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428" w:rsidRPr="00A25428" w:rsidRDefault="00A25428" w:rsidP="0069472A">
      <w:pPr>
        <w:keepNext/>
        <w:keepLines/>
        <w:spacing w:before="120" w:line="276" w:lineRule="auto"/>
        <w:jc w:val="center"/>
        <w:outlineLvl w:val="0"/>
        <w:rPr>
          <w:rFonts w:ascii="Tahoma" w:eastAsiaTheme="majorEastAsia" w:hAnsi="Tahoma" w:cs="Tahoma"/>
          <w:b/>
          <w:bCs/>
          <w:noProof w:val="0"/>
          <w:color w:val="0063DA"/>
          <w:sz w:val="48"/>
          <w:szCs w:val="28"/>
          <w:lang w:val="en-US"/>
        </w:rPr>
      </w:pPr>
      <w:bookmarkStart w:id="0" w:name="_Toc392063549"/>
      <w:bookmarkStart w:id="1" w:name="_Toc408480207"/>
      <w:r w:rsidRPr="00A25428">
        <w:rPr>
          <w:rFonts w:ascii="Tahoma" w:eastAsiaTheme="majorEastAsia" w:hAnsi="Tahoma" w:cs="Tahoma"/>
          <w:b/>
          <w:bCs/>
          <w:noProof w:val="0"/>
          <w:color w:val="0063DA"/>
          <w:sz w:val="48"/>
          <w:szCs w:val="28"/>
          <w:lang w:val="en-US"/>
        </w:rPr>
        <w:t xml:space="preserve">CALL FOR TENDERS </w:t>
      </w:r>
    </w:p>
    <w:p w:rsidR="00A25428" w:rsidRPr="00A25428" w:rsidRDefault="00A25428" w:rsidP="0069472A">
      <w:pPr>
        <w:keepNext/>
        <w:keepLines/>
        <w:spacing w:before="120" w:line="276" w:lineRule="auto"/>
        <w:jc w:val="center"/>
        <w:outlineLvl w:val="0"/>
        <w:rPr>
          <w:rFonts w:ascii="Tahoma" w:eastAsiaTheme="majorEastAsia" w:hAnsi="Tahoma" w:cs="Tahoma"/>
          <w:b/>
          <w:bCs/>
          <w:noProof w:val="0"/>
          <w:color w:val="0063DA"/>
          <w:sz w:val="28"/>
          <w:szCs w:val="28"/>
          <w:lang w:val="en-US"/>
        </w:rPr>
      </w:pPr>
      <w:r w:rsidRPr="00A25428">
        <w:rPr>
          <w:rFonts w:ascii="Tahoma" w:eastAsiaTheme="majorEastAsia" w:hAnsi="Tahoma" w:cs="Tahoma"/>
          <w:b/>
          <w:bCs/>
          <w:noProof w:val="0"/>
          <w:color w:val="0070C0"/>
          <w:sz w:val="28"/>
          <w:szCs w:val="28"/>
          <w:lang w:val="en-US"/>
        </w:rPr>
        <w:t xml:space="preserve">Hosting, development, design and maintenance services </w:t>
      </w:r>
      <w:r w:rsidRPr="00A25428">
        <w:rPr>
          <w:rFonts w:ascii="Tahoma" w:eastAsiaTheme="majorEastAsia" w:hAnsi="Tahoma" w:cs="Tahoma"/>
          <w:b/>
          <w:bCs/>
          <w:noProof w:val="0"/>
          <w:color w:val="0063DA"/>
          <w:sz w:val="28"/>
          <w:szCs w:val="28"/>
          <w:lang w:val="en-US"/>
        </w:rPr>
        <w:t>ROMACT/ROMED WEBSITES</w:t>
      </w:r>
    </w:p>
    <w:p w:rsidR="00A25428" w:rsidRPr="00A25428" w:rsidRDefault="00A25428" w:rsidP="00A25428">
      <w:pPr>
        <w:spacing w:before="100" w:beforeAutospacing="1" w:after="100" w:afterAutospacing="1"/>
        <w:jc w:val="center"/>
        <w:outlineLvl w:val="0"/>
        <w:rPr>
          <w:rFonts w:ascii="Tahoma" w:hAnsi="Tahoma" w:cs="Tahoma"/>
          <w:b/>
          <w:noProof w:val="0"/>
          <w:color w:val="0070C0"/>
          <w:sz w:val="28"/>
          <w:szCs w:val="28"/>
          <w:lang w:val="en-US"/>
        </w:rPr>
      </w:pPr>
      <w:r w:rsidRPr="00A25428">
        <w:rPr>
          <w:rFonts w:ascii="Tahoma" w:hAnsi="Tahoma" w:cs="Tahoma"/>
          <w:b/>
          <w:noProof w:val="0"/>
          <w:color w:val="0070C0"/>
          <w:sz w:val="28"/>
          <w:szCs w:val="28"/>
          <w:lang w:val="en-US"/>
        </w:rPr>
        <w:t>PART II – TENDER RULES</w:t>
      </w:r>
    </w:p>
    <w:bookmarkEnd w:id="0"/>
    <w:bookmarkEnd w:id="1"/>
    <w:p w:rsidR="0069472A" w:rsidRDefault="0069472A" w:rsidP="001C10AE">
      <w:pPr>
        <w:autoSpaceDE w:val="0"/>
        <w:autoSpaceDN w:val="0"/>
        <w:adjustRightInd w:val="0"/>
        <w:rPr>
          <w:rFonts w:ascii="Tahoma" w:eastAsia="Calibri" w:hAnsi="Tahoma" w:cs="Tahoma"/>
          <w:b/>
          <w:noProof w:val="0"/>
          <w:color w:val="000000"/>
          <w:sz w:val="22"/>
          <w:szCs w:val="22"/>
          <w:lang w:eastAsia="en-US"/>
        </w:rPr>
      </w:pPr>
    </w:p>
    <w:p w:rsidR="001C10AE" w:rsidRPr="00A25428" w:rsidRDefault="001C10AE" w:rsidP="001C10AE">
      <w:pPr>
        <w:autoSpaceDE w:val="0"/>
        <w:autoSpaceDN w:val="0"/>
        <w:adjustRightInd w:val="0"/>
        <w:rPr>
          <w:rFonts w:ascii="Tahoma" w:eastAsia="Calibri" w:hAnsi="Tahoma" w:cs="Tahoma"/>
          <w:b/>
          <w:noProof w:val="0"/>
          <w:color w:val="000000"/>
          <w:sz w:val="22"/>
          <w:szCs w:val="22"/>
          <w:lang w:eastAsia="en-US"/>
        </w:rPr>
      </w:pPr>
      <w:r w:rsidRPr="00A25428">
        <w:rPr>
          <w:rFonts w:ascii="Tahoma" w:eastAsia="Calibri" w:hAnsi="Tahoma" w:cs="Tahoma"/>
          <w:b/>
          <w:noProof w:val="0"/>
          <w:color w:val="000000"/>
          <w:sz w:val="22"/>
          <w:szCs w:val="22"/>
          <w:lang w:eastAsia="en-US"/>
        </w:rPr>
        <w:t>ARTICLE 1 – IDENTIFICATION OF THE CONTRACTING AUTHORITY</w:t>
      </w:r>
    </w:p>
    <w:p w:rsidR="0069472A" w:rsidRPr="00A25428" w:rsidRDefault="0069472A" w:rsidP="001C10AE">
      <w:pPr>
        <w:autoSpaceDE w:val="0"/>
        <w:autoSpaceDN w:val="0"/>
        <w:adjustRightInd w:val="0"/>
        <w:rPr>
          <w:rFonts w:ascii="Tahoma" w:eastAsia="Calibri" w:hAnsi="Tahoma" w:cs="Tahoma"/>
          <w:b/>
          <w:noProof w:val="0"/>
          <w:color w:val="000000"/>
          <w:sz w:val="22"/>
          <w:szCs w:val="22"/>
          <w:lang w:eastAsia="en-US"/>
        </w:rPr>
      </w:pPr>
    </w:p>
    <w:p w:rsidR="001C10AE" w:rsidRPr="00A25428" w:rsidRDefault="001C10AE" w:rsidP="001C10AE">
      <w:pPr>
        <w:numPr>
          <w:ilvl w:val="1"/>
          <w:numId w:val="9"/>
        </w:numPr>
        <w:tabs>
          <w:tab w:val="left" w:pos="567"/>
        </w:tabs>
        <w:spacing w:after="200" w:line="276" w:lineRule="auto"/>
        <w:rPr>
          <w:rFonts w:ascii="Tahoma" w:hAnsi="Tahoma" w:cs="Tahoma"/>
          <w:b/>
          <w:noProof w:val="0"/>
          <w:color w:val="000000"/>
          <w:sz w:val="20"/>
          <w:szCs w:val="20"/>
          <w:lang w:val="en-US" w:eastAsia="en-US"/>
        </w:rPr>
      </w:pPr>
      <w:r w:rsidRPr="00A25428">
        <w:rPr>
          <w:rFonts w:ascii="Tahoma" w:hAnsi="Tahoma" w:cs="Tahoma"/>
          <w:b/>
          <w:noProof w:val="0"/>
          <w:color w:val="000000"/>
          <w:sz w:val="20"/>
          <w:szCs w:val="20"/>
          <w:lang w:val="en-US" w:eastAsia="en-US"/>
        </w:rPr>
        <w:t>Name and address</w:t>
      </w:r>
    </w:p>
    <w:p w:rsidR="001C10AE" w:rsidRPr="00A25428" w:rsidRDefault="001C10AE" w:rsidP="001C10AE">
      <w:pPr>
        <w:tabs>
          <w:tab w:val="left" w:pos="567"/>
        </w:tabs>
        <w:rPr>
          <w:rFonts w:ascii="Tahoma" w:hAnsi="Tahoma" w:cs="Tahoma"/>
          <w:b/>
          <w:noProof w:val="0"/>
          <w:color w:val="000000"/>
          <w:sz w:val="20"/>
          <w:szCs w:val="20"/>
          <w:lang w:val="en-US" w:eastAsia="en-US"/>
        </w:rPr>
      </w:pPr>
      <w:r w:rsidRPr="00A25428">
        <w:rPr>
          <w:rFonts w:ascii="Tahoma" w:hAnsi="Tahoma" w:cs="Tahoma"/>
          <w:b/>
          <w:noProof w:val="0"/>
          <w:color w:val="000000"/>
          <w:sz w:val="20"/>
          <w:szCs w:val="20"/>
          <w:lang w:val="en-US" w:eastAsia="en-US"/>
        </w:rPr>
        <w:t>COUNCIL OF EUROPE</w:t>
      </w:r>
    </w:p>
    <w:p w:rsidR="001C10AE" w:rsidRDefault="001C10AE" w:rsidP="001C10AE">
      <w:pPr>
        <w:tabs>
          <w:tab w:val="left" w:pos="567"/>
        </w:tabs>
        <w:rPr>
          <w:rFonts w:ascii="Tahoma" w:hAnsi="Tahoma" w:cs="Tahoma"/>
          <w:noProof w:val="0"/>
          <w:color w:val="000000"/>
          <w:sz w:val="20"/>
          <w:szCs w:val="20"/>
          <w:lang w:val="en-US" w:eastAsia="en-US"/>
        </w:rPr>
      </w:pPr>
      <w:r w:rsidRPr="00A25428">
        <w:rPr>
          <w:rFonts w:ascii="Tahoma" w:hAnsi="Tahoma" w:cs="Tahoma"/>
          <w:noProof w:val="0"/>
          <w:color w:val="000000"/>
          <w:sz w:val="20"/>
          <w:szCs w:val="20"/>
          <w:lang w:val="en-US" w:eastAsia="en-US"/>
        </w:rPr>
        <w:t xml:space="preserve">Directorate General of </w:t>
      </w:r>
      <w:r w:rsidR="00A25428">
        <w:rPr>
          <w:rFonts w:ascii="Tahoma" w:hAnsi="Tahoma" w:cs="Tahoma"/>
          <w:noProof w:val="0"/>
          <w:color w:val="000000"/>
          <w:sz w:val="20"/>
          <w:szCs w:val="20"/>
          <w:lang w:val="en-US" w:eastAsia="en-US"/>
        </w:rPr>
        <w:t>Democracy</w:t>
      </w:r>
    </w:p>
    <w:p w:rsidR="00A25428" w:rsidRPr="00A25428" w:rsidRDefault="0069472A" w:rsidP="001C10AE">
      <w:pPr>
        <w:tabs>
          <w:tab w:val="left" w:pos="567"/>
        </w:tabs>
        <w:rPr>
          <w:rFonts w:ascii="Tahoma" w:hAnsi="Tahoma" w:cs="Tahoma"/>
          <w:noProof w:val="0"/>
          <w:color w:val="000000"/>
          <w:sz w:val="20"/>
          <w:szCs w:val="20"/>
          <w:lang w:val="en-US" w:eastAsia="en-US"/>
        </w:rPr>
      </w:pPr>
      <w:r>
        <w:rPr>
          <w:rFonts w:ascii="Tahoma" w:hAnsi="Tahoma" w:cs="Tahoma"/>
          <w:noProof w:val="0"/>
          <w:color w:val="000000"/>
          <w:sz w:val="20"/>
          <w:szCs w:val="20"/>
          <w:lang w:val="en-US" w:eastAsia="en-US"/>
        </w:rPr>
        <w:t xml:space="preserve">Support Team of the </w:t>
      </w:r>
      <w:r w:rsidR="00A25428">
        <w:rPr>
          <w:rFonts w:ascii="Tahoma" w:hAnsi="Tahoma" w:cs="Tahoma"/>
          <w:noProof w:val="0"/>
          <w:color w:val="000000"/>
          <w:sz w:val="20"/>
          <w:szCs w:val="20"/>
          <w:lang w:val="en-US" w:eastAsia="en-US"/>
        </w:rPr>
        <w:t>Special Representative of the Secretary General for Roma issues</w:t>
      </w:r>
    </w:p>
    <w:p w:rsidR="001C10AE" w:rsidRPr="00A25428" w:rsidRDefault="001C10AE" w:rsidP="001C10AE">
      <w:pPr>
        <w:tabs>
          <w:tab w:val="left" w:pos="567"/>
        </w:tabs>
        <w:rPr>
          <w:rFonts w:ascii="Tahoma" w:hAnsi="Tahoma" w:cs="Tahoma"/>
          <w:b/>
          <w:noProof w:val="0"/>
          <w:color w:val="000000"/>
          <w:sz w:val="20"/>
          <w:szCs w:val="20"/>
          <w:lang w:val="fr-FR" w:eastAsia="en-US"/>
        </w:rPr>
      </w:pPr>
      <w:r w:rsidRPr="00A25428">
        <w:rPr>
          <w:rFonts w:ascii="Tahoma" w:hAnsi="Tahoma" w:cs="Tahoma"/>
          <w:b/>
          <w:noProof w:val="0"/>
          <w:color w:val="000000"/>
          <w:sz w:val="20"/>
          <w:szCs w:val="20"/>
          <w:lang w:val="fr-FR" w:eastAsia="en-US"/>
        </w:rPr>
        <w:t>Avenue de l’Europe</w:t>
      </w:r>
    </w:p>
    <w:p w:rsidR="001C10AE" w:rsidRPr="00A25428" w:rsidRDefault="001C10AE" w:rsidP="001C10AE">
      <w:pPr>
        <w:tabs>
          <w:tab w:val="left" w:pos="567"/>
        </w:tabs>
        <w:rPr>
          <w:rFonts w:ascii="Tahoma" w:hAnsi="Tahoma" w:cs="Tahoma"/>
          <w:b/>
          <w:noProof w:val="0"/>
          <w:color w:val="000000"/>
          <w:sz w:val="20"/>
          <w:szCs w:val="20"/>
          <w:lang w:val="fr-FR" w:eastAsia="en-US"/>
        </w:rPr>
      </w:pPr>
      <w:r w:rsidRPr="00A25428">
        <w:rPr>
          <w:rFonts w:ascii="Tahoma" w:hAnsi="Tahoma" w:cs="Tahoma"/>
          <w:b/>
          <w:noProof w:val="0"/>
          <w:color w:val="000000"/>
          <w:sz w:val="20"/>
          <w:szCs w:val="20"/>
          <w:lang w:val="fr-FR" w:eastAsia="en-US"/>
        </w:rPr>
        <w:t>F – 67075 STRASBOURG Cedex</w:t>
      </w:r>
    </w:p>
    <w:p w:rsidR="001C10AE" w:rsidRPr="00A25428" w:rsidRDefault="007A0155" w:rsidP="001C10AE">
      <w:pPr>
        <w:tabs>
          <w:tab w:val="left" w:pos="567"/>
        </w:tabs>
        <w:rPr>
          <w:rFonts w:ascii="Tahoma" w:hAnsi="Tahoma" w:cs="Tahoma"/>
          <w:b/>
          <w:noProof w:val="0"/>
          <w:color w:val="000000"/>
          <w:sz w:val="20"/>
          <w:szCs w:val="20"/>
          <w:lang w:val="fr-FR" w:eastAsia="en-US"/>
        </w:rPr>
      </w:pPr>
      <w:hyperlink r:id="rId8" w:history="1">
        <w:r w:rsidR="001C10AE" w:rsidRPr="00A25428">
          <w:rPr>
            <w:rFonts w:ascii="Tahoma" w:hAnsi="Tahoma" w:cs="Tahoma"/>
            <w:b/>
            <w:noProof w:val="0"/>
            <w:color w:val="0000FF"/>
            <w:sz w:val="20"/>
            <w:szCs w:val="20"/>
            <w:u w:val="single"/>
            <w:lang w:val="fr-FR" w:eastAsia="en-US"/>
          </w:rPr>
          <w:t>http://hub.coe.int</w:t>
        </w:r>
      </w:hyperlink>
    </w:p>
    <w:p w:rsidR="001C10AE" w:rsidRPr="00A25428" w:rsidRDefault="001C10AE" w:rsidP="001C10AE">
      <w:pPr>
        <w:tabs>
          <w:tab w:val="left" w:pos="567"/>
        </w:tabs>
        <w:rPr>
          <w:rFonts w:ascii="Tahoma" w:hAnsi="Tahoma" w:cs="Tahoma"/>
          <w:b/>
          <w:noProof w:val="0"/>
          <w:color w:val="000000"/>
          <w:sz w:val="20"/>
          <w:szCs w:val="20"/>
          <w:lang w:val="fr-FR" w:eastAsia="en-US"/>
        </w:rPr>
      </w:pPr>
    </w:p>
    <w:p w:rsidR="001C10AE" w:rsidRPr="00A25428" w:rsidRDefault="001C10AE" w:rsidP="001C10AE">
      <w:pPr>
        <w:numPr>
          <w:ilvl w:val="1"/>
          <w:numId w:val="9"/>
        </w:numPr>
        <w:tabs>
          <w:tab w:val="left" w:pos="567"/>
        </w:tabs>
        <w:spacing w:after="200" w:line="276" w:lineRule="auto"/>
        <w:rPr>
          <w:rFonts w:ascii="Tahoma" w:hAnsi="Tahoma" w:cs="Tahoma"/>
          <w:b/>
          <w:noProof w:val="0"/>
          <w:color w:val="000000"/>
          <w:sz w:val="20"/>
          <w:szCs w:val="20"/>
          <w:lang w:val="fr-FR" w:eastAsia="en-US"/>
        </w:rPr>
      </w:pPr>
      <w:r w:rsidRPr="00A25428">
        <w:rPr>
          <w:rFonts w:ascii="Tahoma" w:hAnsi="Tahoma" w:cs="Tahoma"/>
          <w:b/>
          <w:noProof w:val="0"/>
          <w:color w:val="000000"/>
          <w:sz w:val="20"/>
          <w:szCs w:val="20"/>
          <w:lang w:val="fr-FR" w:eastAsia="en-US"/>
        </w:rPr>
        <w:t>Background</w:t>
      </w:r>
    </w:p>
    <w:p w:rsidR="001C10AE" w:rsidRPr="00A25428" w:rsidRDefault="001C10AE" w:rsidP="001C10AE">
      <w:pPr>
        <w:tabs>
          <w:tab w:val="left" w:pos="567"/>
        </w:tabs>
        <w:jc w:val="both"/>
        <w:rPr>
          <w:rFonts w:ascii="Tahoma" w:hAnsi="Tahoma" w:cs="Tahoma"/>
          <w:noProof w:val="0"/>
          <w:color w:val="000000"/>
          <w:sz w:val="20"/>
          <w:szCs w:val="20"/>
          <w:lang w:val="en-US" w:eastAsia="en-US"/>
        </w:rPr>
      </w:pPr>
      <w:r w:rsidRPr="00A25428">
        <w:rPr>
          <w:rFonts w:ascii="Tahoma" w:hAnsi="Tahoma" w:cs="Tahoma"/>
          <w:noProof w:val="0"/>
          <w:color w:val="000000"/>
          <w:sz w:val="20"/>
          <w:szCs w:val="20"/>
          <w:lang w:val="en-US" w:eastAsia="en-US"/>
        </w:rPr>
        <w:t>The activities of the Organisation are governed by its Statute. These activities concern the promotion of human rights, democracy and the rule of law. The Organisation has its seat in Strasbourg and has set up external offices in about 20 member and non-member states (in Ankara, Baku, Belgrade, Brussels, Bucharest, Chisinau, Erevan, Geneva, Kyiv, Lisbon, Moscow, Paris, Podgorica, Pristina, Rabat, Sarajevo, Skopje, Tbilisi, Tirana, Tunis, Warsaw, Venice and Vienna).</w:t>
      </w:r>
    </w:p>
    <w:p w:rsidR="001C10AE" w:rsidRPr="00A25428" w:rsidRDefault="001C10AE" w:rsidP="001C10AE">
      <w:pPr>
        <w:tabs>
          <w:tab w:val="left" w:pos="567"/>
        </w:tabs>
        <w:jc w:val="both"/>
        <w:rPr>
          <w:rFonts w:ascii="Tahoma" w:hAnsi="Tahoma" w:cs="Tahoma"/>
          <w:noProof w:val="0"/>
          <w:color w:val="000000"/>
          <w:sz w:val="20"/>
          <w:szCs w:val="20"/>
          <w:lang w:val="en-US" w:eastAsia="en-US"/>
        </w:rPr>
      </w:pPr>
    </w:p>
    <w:p w:rsidR="001C10AE" w:rsidRPr="00A25428" w:rsidRDefault="001C10AE" w:rsidP="001C10AE">
      <w:pPr>
        <w:tabs>
          <w:tab w:val="left" w:pos="567"/>
        </w:tabs>
        <w:jc w:val="both"/>
        <w:rPr>
          <w:rFonts w:ascii="Tahoma" w:hAnsi="Tahoma" w:cs="Tahoma"/>
          <w:noProof w:val="0"/>
          <w:color w:val="000000"/>
          <w:sz w:val="20"/>
          <w:szCs w:val="20"/>
          <w:lang w:val="en-US" w:eastAsia="en-US"/>
        </w:rPr>
      </w:pPr>
      <w:r w:rsidRPr="00A25428">
        <w:rPr>
          <w:rFonts w:ascii="Tahoma" w:hAnsi="Tahoma" w:cs="Tahoma"/>
          <w:noProof w:val="0"/>
          <w:color w:val="000000"/>
          <w:sz w:val="20"/>
          <w:szCs w:val="20"/>
          <w:lang w:val="en-US" w:eastAsia="en-US"/>
        </w:rPr>
        <w:t>Contracts, framework contracts and framework agreements awarded by the Council of Europe are governed by the Financial Regulations of the Organisation and by Rule 1333 of 29 June 2011 on the procurement procedures of the Council of Europe.</w:t>
      </w:r>
    </w:p>
    <w:p w:rsidR="001C10AE" w:rsidRPr="00A25428" w:rsidRDefault="001C10AE" w:rsidP="001C10AE">
      <w:pPr>
        <w:tabs>
          <w:tab w:val="left" w:pos="567"/>
        </w:tabs>
        <w:jc w:val="both"/>
        <w:rPr>
          <w:rFonts w:ascii="Tahoma" w:hAnsi="Tahoma" w:cs="Tahoma"/>
          <w:noProof w:val="0"/>
          <w:color w:val="000000"/>
          <w:sz w:val="20"/>
          <w:szCs w:val="20"/>
          <w:lang w:val="en-US" w:eastAsia="en-US"/>
        </w:rPr>
      </w:pPr>
    </w:p>
    <w:p w:rsidR="001C10AE" w:rsidRPr="00A25428" w:rsidRDefault="001C10AE" w:rsidP="001C10AE">
      <w:pPr>
        <w:tabs>
          <w:tab w:val="left" w:pos="567"/>
        </w:tabs>
        <w:jc w:val="both"/>
        <w:rPr>
          <w:rFonts w:ascii="Tahoma" w:hAnsi="Tahoma" w:cs="Tahoma"/>
          <w:noProof w:val="0"/>
          <w:color w:val="000000"/>
          <w:sz w:val="20"/>
          <w:szCs w:val="20"/>
          <w:lang w:val="en-US" w:eastAsia="en-US"/>
        </w:rPr>
      </w:pPr>
      <w:r w:rsidRPr="00A25428">
        <w:rPr>
          <w:rFonts w:ascii="Tahoma" w:hAnsi="Tahoma" w:cs="Tahoma"/>
          <w:noProof w:val="0"/>
          <w:color w:val="000000"/>
          <w:sz w:val="20"/>
          <w:szCs w:val="20"/>
          <w:lang w:val="en-US" w:eastAsia="en-US"/>
        </w:rPr>
        <w:t>The Organisation enjoys privileges and immunities provided for in the General Agreement on Privileges and Immunities of the Council of Europe, and its Protocols, and the Special Agreement relating to the Seat of the Council of Europe.</w:t>
      </w:r>
      <w:r w:rsidRPr="00A25428">
        <w:rPr>
          <w:rFonts w:ascii="Tahoma" w:hAnsi="Tahoma" w:cs="Tahoma"/>
          <w:noProof w:val="0"/>
          <w:color w:val="000000"/>
          <w:sz w:val="20"/>
          <w:szCs w:val="20"/>
          <w:vertAlign w:val="superscript"/>
          <w:lang w:val="en-US" w:eastAsia="en-US"/>
        </w:rPr>
        <w:footnoteReference w:id="1"/>
      </w:r>
    </w:p>
    <w:p w:rsidR="001C10AE" w:rsidRPr="00A25428" w:rsidRDefault="001C10AE" w:rsidP="001C10AE">
      <w:pPr>
        <w:tabs>
          <w:tab w:val="left" w:pos="567"/>
        </w:tabs>
        <w:jc w:val="both"/>
        <w:rPr>
          <w:rFonts w:ascii="Tahoma" w:hAnsi="Tahoma" w:cs="Tahoma"/>
          <w:noProof w:val="0"/>
          <w:color w:val="000000"/>
          <w:sz w:val="20"/>
          <w:szCs w:val="20"/>
          <w:lang w:val="en-US" w:eastAsia="en-US"/>
        </w:rPr>
      </w:pPr>
    </w:p>
    <w:p w:rsidR="001C10AE" w:rsidRPr="00A25428" w:rsidRDefault="001C10AE" w:rsidP="001C10AE">
      <w:pPr>
        <w:tabs>
          <w:tab w:val="left" w:pos="567"/>
        </w:tabs>
        <w:jc w:val="both"/>
        <w:rPr>
          <w:rFonts w:ascii="Tahoma" w:hAnsi="Tahoma" w:cs="Tahoma"/>
          <w:noProof w:val="0"/>
          <w:color w:val="000000"/>
          <w:sz w:val="20"/>
          <w:szCs w:val="20"/>
          <w:lang w:val="en-US" w:eastAsia="en-US"/>
        </w:rPr>
      </w:pPr>
      <w:r w:rsidRPr="00A25428">
        <w:rPr>
          <w:rFonts w:ascii="Tahoma" w:hAnsi="Tahoma" w:cs="Tahoma"/>
          <w:noProof w:val="0"/>
          <w:color w:val="000000"/>
          <w:sz w:val="20"/>
          <w:szCs w:val="20"/>
          <w:lang w:val="en-US" w:eastAsia="en-US"/>
        </w:rPr>
        <w:t xml:space="preserve">The purpose of this call is to contract with </w:t>
      </w:r>
      <w:r w:rsidR="00A25428">
        <w:rPr>
          <w:rFonts w:ascii="Tahoma" w:hAnsi="Tahoma" w:cs="Tahoma"/>
          <w:noProof w:val="0"/>
          <w:color w:val="000000"/>
          <w:sz w:val="20"/>
          <w:szCs w:val="20"/>
          <w:lang w:val="en-US" w:eastAsia="en-US"/>
        </w:rPr>
        <w:t>a provider</w:t>
      </w:r>
      <w:r w:rsidRPr="00A25428">
        <w:rPr>
          <w:rFonts w:ascii="Tahoma" w:hAnsi="Tahoma" w:cs="Tahoma"/>
          <w:noProof w:val="0"/>
          <w:color w:val="000000"/>
          <w:sz w:val="20"/>
          <w:szCs w:val="20"/>
          <w:lang w:val="en-US" w:eastAsia="en-US"/>
        </w:rPr>
        <w:t xml:space="preserve"> to support the </w:t>
      </w:r>
      <w:r w:rsidR="00A25428">
        <w:rPr>
          <w:rFonts w:ascii="Tahoma" w:hAnsi="Tahoma" w:cs="Tahoma"/>
          <w:noProof w:val="0"/>
          <w:color w:val="000000"/>
          <w:sz w:val="20"/>
          <w:szCs w:val="20"/>
          <w:lang w:val="en-US" w:eastAsia="en-US"/>
        </w:rPr>
        <w:t xml:space="preserve">hosting, development, design and maintenance of ROMACT and ROMED Websites. </w:t>
      </w:r>
      <w:r w:rsidRPr="00A25428">
        <w:rPr>
          <w:rFonts w:ascii="Tahoma" w:hAnsi="Tahoma" w:cs="Tahoma"/>
          <w:noProof w:val="0"/>
          <w:color w:val="000000"/>
          <w:sz w:val="20"/>
          <w:szCs w:val="20"/>
          <w:lang w:val="en-US" w:eastAsia="en-US"/>
        </w:rPr>
        <w:t xml:space="preserve">Further details on the project are provided for </w:t>
      </w:r>
      <w:r w:rsidR="00A25428">
        <w:rPr>
          <w:rFonts w:ascii="Tahoma" w:hAnsi="Tahoma" w:cs="Tahoma"/>
          <w:noProof w:val="0"/>
          <w:color w:val="000000"/>
          <w:sz w:val="20"/>
          <w:szCs w:val="20"/>
          <w:lang w:val="en-US" w:eastAsia="en-US"/>
        </w:rPr>
        <w:t>in the Specifications (see Part I).</w:t>
      </w:r>
    </w:p>
    <w:p w:rsidR="001C10AE" w:rsidRPr="00A25428" w:rsidRDefault="001C10AE" w:rsidP="001C10AE">
      <w:pPr>
        <w:tabs>
          <w:tab w:val="left" w:pos="567"/>
        </w:tabs>
        <w:jc w:val="both"/>
        <w:rPr>
          <w:rFonts w:ascii="Tahoma" w:hAnsi="Tahoma" w:cs="Tahoma"/>
          <w:b/>
          <w:noProof w:val="0"/>
          <w:color w:val="000000"/>
          <w:sz w:val="20"/>
          <w:szCs w:val="20"/>
          <w:lang w:val="en-US" w:eastAsia="en-US"/>
        </w:rPr>
      </w:pPr>
    </w:p>
    <w:p w:rsidR="001C10AE" w:rsidRPr="00A25428" w:rsidRDefault="001C10AE" w:rsidP="001C10AE">
      <w:pPr>
        <w:tabs>
          <w:tab w:val="left" w:pos="567"/>
        </w:tabs>
        <w:rPr>
          <w:rFonts w:ascii="Tahoma" w:hAnsi="Tahoma" w:cs="Tahoma"/>
          <w:b/>
          <w:noProof w:val="0"/>
          <w:color w:val="000000"/>
          <w:sz w:val="22"/>
          <w:szCs w:val="22"/>
          <w:lang w:val="en-US" w:eastAsia="en-US"/>
        </w:rPr>
      </w:pPr>
    </w:p>
    <w:p w:rsidR="001C10AE" w:rsidRPr="00A25428" w:rsidRDefault="001C10AE" w:rsidP="001C10AE">
      <w:pPr>
        <w:tabs>
          <w:tab w:val="left" w:pos="567"/>
        </w:tabs>
        <w:rPr>
          <w:rFonts w:ascii="Tahoma" w:hAnsi="Tahoma" w:cs="Tahoma"/>
          <w:b/>
          <w:noProof w:val="0"/>
          <w:color w:val="000000"/>
          <w:sz w:val="22"/>
          <w:szCs w:val="22"/>
          <w:lang w:val="en-US" w:eastAsia="en-US"/>
        </w:rPr>
      </w:pPr>
      <w:r w:rsidRPr="00A25428">
        <w:rPr>
          <w:rFonts w:ascii="Tahoma" w:hAnsi="Tahoma" w:cs="Tahoma"/>
          <w:b/>
          <w:noProof w:val="0"/>
          <w:color w:val="000000"/>
          <w:sz w:val="22"/>
          <w:szCs w:val="22"/>
          <w:lang w:val="en-US" w:eastAsia="en-US"/>
        </w:rPr>
        <w:t>ARTICLE 2 – OBJECT AND SCOPE OF THE TENDERING PROCEDURE</w:t>
      </w:r>
    </w:p>
    <w:p w:rsidR="001C10AE" w:rsidRPr="00A25428" w:rsidRDefault="001C10AE" w:rsidP="001C10AE">
      <w:pPr>
        <w:tabs>
          <w:tab w:val="left" w:pos="567"/>
        </w:tabs>
        <w:rPr>
          <w:rFonts w:ascii="Tahoma" w:hAnsi="Tahoma" w:cs="Tahoma"/>
          <w:b/>
          <w:noProof w:val="0"/>
          <w:color w:val="000000"/>
          <w:sz w:val="20"/>
          <w:szCs w:val="20"/>
          <w:lang w:val="en-US" w:eastAsia="en-US"/>
        </w:rPr>
      </w:pPr>
    </w:p>
    <w:p w:rsidR="001C10AE" w:rsidRPr="00A25428" w:rsidRDefault="001C10AE" w:rsidP="001C10AE">
      <w:pPr>
        <w:spacing w:after="200" w:line="276" w:lineRule="auto"/>
        <w:jc w:val="both"/>
        <w:rPr>
          <w:rFonts w:ascii="Tahoma" w:eastAsiaTheme="minorHAnsi" w:hAnsi="Tahoma" w:cs="Tahoma"/>
          <w:bCs/>
          <w:noProof w:val="0"/>
          <w:color w:val="000000"/>
          <w:sz w:val="20"/>
          <w:szCs w:val="20"/>
          <w:lang w:val="en-US" w:eastAsia="en-US"/>
        </w:rPr>
      </w:pPr>
      <w:r w:rsidRPr="00A25428">
        <w:rPr>
          <w:rFonts w:ascii="Tahoma" w:hAnsi="Tahoma" w:cs="Tahoma"/>
          <w:noProof w:val="0"/>
          <w:color w:val="000000"/>
          <w:sz w:val="20"/>
          <w:szCs w:val="20"/>
          <w:lang w:val="en-US" w:eastAsia="en-US"/>
        </w:rPr>
        <w:t xml:space="preserve">This tendering procedure is </w:t>
      </w:r>
      <w:r w:rsidR="00A25428">
        <w:rPr>
          <w:rFonts w:ascii="Tahoma" w:hAnsi="Tahoma" w:cs="Tahoma"/>
          <w:noProof w:val="0"/>
          <w:color w:val="000000"/>
          <w:sz w:val="20"/>
          <w:szCs w:val="20"/>
          <w:lang w:val="en-US" w:eastAsia="en-US"/>
        </w:rPr>
        <w:t>a restricted</w:t>
      </w:r>
      <w:r w:rsidRPr="00A25428">
        <w:rPr>
          <w:rFonts w:ascii="Tahoma" w:hAnsi="Tahoma" w:cs="Tahoma"/>
          <w:noProof w:val="0"/>
          <w:color w:val="000000"/>
          <w:sz w:val="20"/>
          <w:szCs w:val="20"/>
          <w:lang w:val="en-US" w:eastAsia="en-US"/>
        </w:rPr>
        <w:t xml:space="preserve"> call for tender. It aims at concluding a </w:t>
      </w:r>
      <w:r w:rsidR="00A25428">
        <w:rPr>
          <w:rFonts w:ascii="Tahoma" w:hAnsi="Tahoma" w:cs="Tahoma"/>
          <w:noProof w:val="0"/>
          <w:color w:val="000000"/>
          <w:sz w:val="20"/>
          <w:szCs w:val="20"/>
          <w:lang w:val="en-US" w:eastAsia="en-US"/>
        </w:rPr>
        <w:t>c</w:t>
      </w:r>
      <w:r w:rsidRPr="00A25428">
        <w:rPr>
          <w:rFonts w:ascii="Tahoma" w:hAnsi="Tahoma" w:cs="Tahoma"/>
          <w:noProof w:val="0"/>
          <w:color w:val="000000"/>
          <w:sz w:val="20"/>
          <w:szCs w:val="20"/>
          <w:lang w:val="en-US" w:eastAsia="en-US"/>
        </w:rPr>
        <w:t xml:space="preserve">ontract with </w:t>
      </w:r>
      <w:r w:rsidR="00A25428">
        <w:rPr>
          <w:rFonts w:ascii="Tahoma" w:hAnsi="Tahoma" w:cs="Tahoma"/>
          <w:b/>
          <w:noProof w:val="0"/>
          <w:color w:val="000000"/>
          <w:sz w:val="20"/>
          <w:szCs w:val="20"/>
          <w:lang w:val="en-US" w:eastAsia="en-US"/>
        </w:rPr>
        <w:t>one Provider</w:t>
      </w:r>
      <w:r w:rsidRPr="00A25428">
        <w:rPr>
          <w:rFonts w:ascii="Tahoma" w:hAnsi="Tahoma" w:cs="Tahoma"/>
          <w:noProof w:val="0"/>
          <w:color w:val="000000"/>
          <w:sz w:val="20"/>
          <w:szCs w:val="20"/>
          <w:lang w:val="en-US" w:eastAsia="en-US"/>
        </w:rPr>
        <w:t xml:space="preserve">, provided that </w:t>
      </w:r>
      <w:r w:rsidR="00E74DDC">
        <w:rPr>
          <w:rFonts w:ascii="Tahoma" w:hAnsi="Tahoma" w:cs="Tahoma"/>
          <w:noProof w:val="0"/>
          <w:color w:val="000000"/>
          <w:sz w:val="20"/>
          <w:szCs w:val="20"/>
          <w:lang w:val="en-US" w:eastAsia="en-US"/>
        </w:rPr>
        <w:t>it</w:t>
      </w:r>
      <w:r w:rsidRPr="00A25428">
        <w:rPr>
          <w:rFonts w:ascii="Tahoma" w:hAnsi="Tahoma" w:cs="Tahoma"/>
          <w:noProof w:val="0"/>
          <w:color w:val="000000"/>
          <w:sz w:val="20"/>
          <w:szCs w:val="20"/>
          <w:lang w:val="en-US" w:eastAsia="en-US"/>
        </w:rPr>
        <w:t xml:space="preserve"> satisfi</w:t>
      </w:r>
      <w:r w:rsidR="00E74DDC">
        <w:rPr>
          <w:rFonts w:ascii="Tahoma" w:hAnsi="Tahoma" w:cs="Tahoma"/>
          <w:noProof w:val="0"/>
          <w:color w:val="000000"/>
          <w:sz w:val="20"/>
          <w:szCs w:val="20"/>
          <w:lang w:val="en-US" w:eastAsia="en-US"/>
        </w:rPr>
        <w:t>es</w:t>
      </w:r>
      <w:r w:rsidRPr="00A25428">
        <w:rPr>
          <w:rFonts w:ascii="Tahoma" w:hAnsi="Tahoma" w:cs="Tahoma"/>
          <w:noProof w:val="0"/>
          <w:color w:val="000000"/>
          <w:sz w:val="20"/>
          <w:szCs w:val="20"/>
          <w:lang w:val="en-US" w:eastAsia="en-US"/>
        </w:rPr>
        <w:t xml:space="preserve"> the exclusion and eligibility criteria and ha</w:t>
      </w:r>
      <w:r w:rsidR="00E74DDC">
        <w:rPr>
          <w:rFonts w:ascii="Tahoma" w:hAnsi="Tahoma" w:cs="Tahoma"/>
          <w:noProof w:val="0"/>
          <w:color w:val="000000"/>
          <w:sz w:val="20"/>
          <w:szCs w:val="20"/>
          <w:lang w:val="en-US" w:eastAsia="en-US"/>
        </w:rPr>
        <w:t>s</w:t>
      </w:r>
      <w:r w:rsidRPr="00A25428">
        <w:rPr>
          <w:rFonts w:ascii="Tahoma" w:hAnsi="Tahoma" w:cs="Tahoma"/>
          <w:noProof w:val="0"/>
          <w:color w:val="000000"/>
          <w:sz w:val="20"/>
          <w:szCs w:val="20"/>
          <w:lang w:val="en-US" w:eastAsia="en-US"/>
        </w:rPr>
        <w:t xml:space="preserve"> submitted </w:t>
      </w:r>
      <w:r w:rsidR="00E74DDC">
        <w:rPr>
          <w:rFonts w:ascii="Tahoma" w:hAnsi="Tahoma" w:cs="Tahoma"/>
          <w:noProof w:val="0"/>
          <w:color w:val="000000"/>
          <w:sz w:val="20"/>
          <w:szCs w:val="20"/>
          <w:lang w:val="en-US" w:eastAsia="en-US"/>
        </w:rPr>
        <w:t xml:space="preserve">a </w:t>
      </w:r>
      <w:r w:rsidRPr="00A25428">
        <w:rPr>
          <w:rFonts w:ascii="Tahoma" w:hAnsi="Tahoma" w:cs="Tahoma"/>
          <w:noProof w:val="0"/>
          <w:color w:val="000000"/>
          <w:sz w:val="20"/>
          <w:szCs w:val="20"/>
          <w:lang w:val="en-US" w:eastAsia="en-US"/>
        </w:rPr>
        <w:t>compliant and satisfactory tender.</w:t>
      </w:r>
    </w:p>
    <w:p w:rsidR="001C10AE" w:rsidRPr="00A25428" w:rsidRDefault="001C10AE" w:rsidP="001C10AE">
      <w:pPr>
        <w:tabs>
          <w:tab w:val="left" w:pos="567"/>
        </w:tabs>
        <w:jc w:val="both"/>
        <w:rPr>
          <w:rFonts w:ascii="Tahoma" w:hAnsi="Tahoma" w:cs="Tahoma"/>
          <w:noProof w:val="0"/>
          <w:color w:val="000000"/>
          <w:sz w:val="20"/>
          <w:szCs w:val="20"/>
          <w:lang w:val="en-US" w:eastAsia="en-US"/>
        </w:rPr>
      </w:pPr>
      <w:r w:rsidRPr="00A25428">
        <w:rPr>
          <w:rFonts w:ascii="Tahoma" w:hAnsi="Tahoma" w:cs="Tahoma"/>
          <w:noProof w:val="0"/>
          <w:color w:val="000000"/>
          <w:sz w:val="20"/>
          <w:szCs w:val="20"/>
          <w:lang w:val="en-US" w:eastAsia="en-US"/>
        </w:rPr>
        <w:t>The scope of the tendering procedure is described in the Specifications.</w:t>
      </w:r>
    </w:p>
    <w:p w:rsidR="001C10AE" w:rsidRPr="00A25428" w:rsidRDefault="001C10AE" w:rsidP="001C10AE">
      <w:pPr>
        <w:tabs>
          <w:tab w:val="left" w:pos="567"/>
        </w:tabs>
        <w:jc w:val="both"/>
        <w:rPr>
          <w:rFonts w:ascii="Tahoma" w:hAnsi="Tahoma" w:cs="Tahoma"/>
          <w:noProof w:val="0"/>
          <w:color w:val="000000"/>
          <w:sz w:val="20"/>
          <w:szCs w:val="20"/>
          <w:lang w:val="en-US" w:eastAsia="en-US"/>
        </w:rPr>
      </w:pPr>
    </w:p>
    <w:p w:rsidR="001C10AE" w:rsidRPr="00A25428" w:rsidRDefault="001C10AE" w:rsidP="001C10AE">
      <w:pPr>
        <w:rPr>
          <w:rFonts w:ascii="Tahoma" w:hAnsi="Tahoma" w:cs="Tahoma"/>
          <w:b/>
          <w:noProof w:val="0"/>
          <w:color w:val="000000"/>
          <w:sz w:val="22"/>
          <w:szCs w:val="22"/>
          <w:lang w:val="en-US" w:eastAsia="en-US"/>
        </w:rPr>
      </w:pPr>
      <w:r w:rsidRPr="00A25428">
        <w:rPr>
          <w:rFonts w:ascii="Tahoma" w:hAnsi="Tahoma" w:cs="Tahoma"/>
          <w:b/>
          <w:noProof w:val="0"/>
          <w:color w:val="000000"/>
          <w:sz w:val="22"/>
          <w:szCs w:val="22"/>
          <w:lang w:val="en-US" w:eastAsia="en-US"/>
        </w:rPr>
        <w:br w:type="page"/>
      </w:r>
    </w:p>
    <w:p w:rsidR="001C10AE" w:rsidRPr="00A25428" w:rsidRDefault="001C10AE" w:rsidP="001C10AE">
      <w:pPr>
        <w:tabs>
          <w:tab w:val="left" w:pos="567"/>
        </w:tabs>
        <w:jc w:val="both"/>
        <w:rPr>
          <w:rFonts w:ascii="Tahoma" w:hAnsi="Tahoma" w:cs="Tahoma"/>
          <w:b/>
          <w:noProof w:val="0"/>
          <w:color w:val="000000"/>
          <w:sz w:val="22"/>
          <w:szCs w:val="22"/>
          <w:lang w:val="en-US" w:eastAsia="en-US"/>
        </w:rPr>
      </w:pPr>
      <w:r w:rsidRPr="00A25428">
        <w:rPr>
          <w:rFonts w:ascii="Tahoma" w:hAnsi="Tahoma" w:cs="Tahoma"/>
          <w:b/>
          <w:noProof w:val="0"/>
          <w:color w:val="000000"/>
          <w:sz w:val="22"/>
          <w:szCs w:val="22"/>
          <w:lang w:val="en-US" w:eastAsia="en-US"/>
        </w:rPr>
        <w:lastRenderedPageBreak/>
        <w:t>ARTICLE 3 – PLACE OF PERFORMANCE</w:t>
      </w:r>
    </w:p>
    <w:p w:rsidR="001C10AE" w:rsidRPr="00A25428" w:rsidRDefault="001C10AE" w:rsidP="001C10AE">
      <w:pPr>
        <w:tabs>
          <w:tab w:val="left" w:pos="567"/>
        </w:tabs>
        <w:jc w:val="both"/>
        <w:rPr>
          <w:rFonts w:ascii="Tahoma" w:hAnsi="Tahoma" w:cs="Tahoma"/>
          <w:noProof w:val="0"/>
          <w:color w:val="000000"/>
          <w:sz w:val="20"/>
          <w:szCs w:val="20"/>
          <w:lang w:val="en-US" w:eastAsia="en-US"/>
        </w:rPr>
      </w:pPr>
    </w:p>
    <w:p w:rsidR="001C10AE" w:rsidRPr="00A25428" w:rsidRDefault="00E74DDC" w:rsidP="001C10AE">
      <w:pPr>
        <w:tabs>
          <w:tab w:val="left" w:pos="567"/>
        </w:tabs>
        <w:jc w:val="both"/>
        <w:rPr>
          <w:rFonts w:ascii="Tahoma" w:hAnsi="Tahoma" w:cs="Tahoma"/>
          <w:noProof w:val="0"/>
          <w:color w:val="000000"/>
          <w:sz w:val="20"/>
          <w:szCs w:val="20"/>
          <w:lang w:val="en-US" w:eastAsia="en-US"/>
        </w:rPr>
      </w:pPr>
      <w:r>
        <w:rPr>
          <w:rFonts w:ascii="Tahoma" w:hAnsi="Tahoma" w:cs="Tahoma"/>
          <w:noProof w:val="0"/>
          <w:color w:val="000000"/>
          <w:sz w:val="20"/>
          <w:szCs w:val="20"/>
          <w:lang w:val="en-US" w:eastAsia="en-US"/>
        </w:rPr>
        <w:t>Services are likely to be considered as performed in the country where the Provider is established.</w:t>
      </w:r>
    </w:p>
    <w:p w:rsidR="001C10AE" w:rsidRPr="00A25428" w:rsidRDefault="001C10AE" w:rsidP="001C10AE">
      <w:pPr>
        <w:tabs>
          <w:tab w:val="left" w:pos="567"/>
        </w:tabs>
        <w:jc w:val="both"/>
        <w:rPr>
          <w:rFonts w:ascii="Tahoma" w:hAnsi="Tahoma" w:cs="Tahoma"/>
          <w:noProof w:val="0"/>
          <w:color w:val="000000"/>
          <w:sz w:val="20"/>
          <w:szCs w:val="20"/>
          <w:lang w:val="en-US" w:eastAsia="en-US"/>
        </w:rPr>
      </w:pPr>
    </w:p>
    <w:p w:rsidR="001C10AE" w:rsidRPr="00A25428" w:rsidRDefault="001C10AE" w:rsidP="001C10AE">
      <w:pPr>
        <w:tabs>
          <w:tab w:val="left" w:pos="567"/>
        </w:tabs>
        <w:rPr>
          <w:rFonts w:ascii="Tahoma" w:hAnsi="Tahoma" w:cs="Tahoma"/>
          <w:b/>
          <w:noProof w:val="0"/>
          <w:color w:val="000000"/>
          <w:sz w:val="22"/>
          <w:szCs w:val="22"/>
          <w:lang w:val="en-US" w:eastAsia="en-US"/>
        </w:rPr>
      </w:pPr>
    </w:p>
    <w:p w:rsidR="001C10AE" w:rsidRPr="00A25428" w:rsidRDefault="001C10AE" w:rsidP="001C10AE">
      <w:pPr>
        <w:tabs>
          <w:tab w:val="left" w:pos="567"/>
        </w:tabs>
        <w:rPr>
          <w:rFonts w:ascii="Tahoma" w:hAnsi="Tahoma" w:cs="Tahoma"/>
          <w:b/>
          <w:noProof w:val="0"/>
          <w:color w:val="000000"/>
          <w:sz w:val="22"/>
          <w:szCs w:val="22"/>
          <w:lang w:val="en-US" w:eastAsia="en-US"/>
        </w:rPr>
      </w:pPr>
      <w:r w:rsidRPr="00A25428">
        <w:rPr>
          <w:rFonts w:ascii="Tahoma" w:hAnsi="Tahoma" w:cs="Tahoma"/>
          <w:b/>
          <w:noProof w:val="0"/>
          <w:color w:val="000000"/>
          <w:sz w:val="22"/>
          <w:szCs w:val="22"/>
          <w:lang w:val="en-US" w:eastAsia="en-US"/>
        </w:rPr>
        <w:t>ARTICLE 4 – VALIDITY OF THE TENDERS</w:t>
      </w:r>
    </w:p>
    <w:p w:rsidR="001C10AE" w:rsidRPr="00A25428" w:rsidRDefault="001C10AE" w:rsidP="001C10AE">
      <w:pPr>
        <w:tabs>
          <w:tab w:val="left" w:pos="567"/>
        </w:tabs>
        <w:rPr>
          <w:rFonts w:ascii="Tahoma" w:hAnsi="Tahoma" w:cs="Tahoma"/>
          <w:b/>
          <w:noProof w:val="0"/>
          <w:color w:val="000000"/>
          <w:sz w:val="20"/>
          <w:szCs w:val="20"/>
          <w:lang w:val="en-US" w:eastAsia="en-US"/>
        </w:rPr>
      </w:pPr>
    </w:p>
    <w:p w:rsidR="001C10AE" w:rsidRPr="00A25428" w:rsidRDefault="001C10AE" w:rsidP="001C10AE">
      <w:pPr>
        <w:tabs>
          <w:tab w:val="left" w:pos="567"/>
        </w:tabs>
        <w:rPr>
          <w:rFonts w:ascii="Tahoma" w:hAnsi="Tahoma" w:cs="Tahoma"/>
          <w:noProof w:val="0"/>
          <w:color w:val="000000"/>
          <w:sz w:val="20"/>
          <w:szCs w:val="20"/>
          <w:lang w:val="en-US" w:eastAsia="en-US"/>
        </w:rPr>
      </w:pPr>
      <w:r w:rsidRPr="00A25428">
        <w:rPr>
          <w:rFonts w:ascii="Tahoma" w:hAnsi="Tahoma" w:cs="Tahoma"/>
          <w:noProof w:val="0"/>
          <w:color w:val="000000"/>
          <w:sz w:val="20"/>
          <w:szCs w:val="20"/>
          <w:lang w:val="en-US" w:eastAsia="en-US"/>
        </w:rPr>
        <w:t>Tenders are valid for 120 calendar days as from the closing date for their submission.</w:t>
      </w:r>
    </w:p>
    <w:p w:rsidR="001C10AE" w:rsidRPr="00A25428" w:rsidRDefault="001C10AE" w:rsidP="001C10AE">
      <w:pPr>
        <w:tabs>
          <w:tab w:val="left" w:pos="567"/>
        </w:tabs>
        <w:rPr>
          <w:rFonts w:ascii="Tahoma" w:hAnsi="Tahoma" w:cs="Tahoma"/>
          <w:noProof w:val="0"/>
          <w:color w:val="000000"/>
          <w:sz w:val="20"/>
          <w:szCs w:val="20"/>
          <w:lang w:val="en-US" w:eastAsia="en-US"/>
        </w:rPr>
      </w:pPr>
    </w:p>
    <w:p w:rsidR="001C10AE" w:rsidRPr="00A25428" w:rsidRDefault="001C10AE" w:rsidP="001C10AE">
      <w:pPr>
        <w:tabs>
          <w:tab w:val="left" w:pos="567"/>
        </w:tabs>
        <w:jc w:val="both"/>
        <w:rPr>
          <w:rFonts w:ascii="Tahoma" w:hAnsi="Tahoma" w:cs="Tahoma"/>
          <w:b/>
          <w:noProof w:val="0"/>
          <w:color w:val="000000"/>
          <w:sz w:val="22"/>
          <w:szCs w:val="22"/>
          <w:lang w:val="en-US" w:eastAsia="en-US"/>
        </w:rPr>
      </w:pPr>
    </w:p>
    <w:p w:rsidR="001C10AE" w:rsidRPr="00A25428" w:rsidRDefault="001C10AE" w:rsidP="001C10AE">
      <w:pPr>
        <w:tabs>
          <w:tab w:val="left" w:pos="567"/>
        </w:tabs>
        <w:jc w:val="both"/>
        <w:rPr>
          <w:rFonts w:ascii="Tahoma" w:hAnsi="Tahoma" w:cs="Tahoma"/>
          <w:b/>
          <w:noProof w:val="0"/>
          <w:color w:val="000000"/>
          <w:sz w:val="22"/>
          <w:szCs w:val="22"/>
          <w:lang w:val="en-US" w:eastAsia="en-US"/>
        </w:rPr>
      </w:pPr>
      <w:r w:rsidRPr="00A25428">
        <w:rPr>
          <w:rFonts w:ascii="Tahoma" w:hAnsi="Tahoma" w:cs="Tahoma"/>
          <w:b/>
          <w:noProof w:val="0"/>
          <w:color w:val="000000"/>
          <w:sz w:val="22"/>
          <w:szCs w:val="22"/>
          <w:lang w:val="en-US" w:eastAsia="en-US"/>
        </w:rPr>
        <w:t>ARTICLE 5 – DURATION OF THE CONTRACT</w:t>
      </w:r>
    </w:p>
    <w:p w:rsidR="001C10AE" w:rsidRPr="00A25428" w:rsidRDefault="001C10AE" w:rsidP="001C10AE">
      <w:pPr>
        <w:tabs>
          <w:tab w:val="left" w:pos="567"/>
        </w:tabs>
        <w:jc w:val="both"/>
        <w:rPr>
          <w:rFonts w:ascii="Tahoma" w:hAnsi="Tahoma" w:cs="Tahoma"/>
          <w:noProof w:val="0"/>
          <w:color w:val="000000"/>
          <w:sz w:val="20"/>
          <w:szCs w:val="20"/>
          <w:lang w:val="en-US" w:eastAsia="en-US"/>
        </w:rPr>
      </w:pPr>
    </w:p>
    <w:p w:rsidR="001C10AE" w:rsidRPr="00A25428" w:rsidRDefault="00E74DDC" w:rsidP="001C10AE">
      <w:pPr>
        <w:tabs>
          <w:tab w:val="left" w:pos="567"/>
        </w:tabs>
        <w:rPr>
          <w:rFonts w:ascii="Tahoma" w:hAnsi="Tahoma" w:cs="Tahoma"/>
          <w:noProof w:val="0"/>
          <w:color w:val="000000"/>
          <w:sz w:val="20"/>
          <w:szCs w:val="20"/>
          <w:lang w:val="en-US" w:eastAsia="en-US"/>
        </w:rPr>
      </w:pPr>
      <w:r>
        <w:rPr>
          <w:rFonts w:ascii="Tahoma" w:hAnsi="Tahoma" w:cs="Tahoma"/>
          <w:noProof w:val="0"/>
          <w:color w:val="000000"/>
          <w:sz w:val="20"/>
          <w:szCs w:val="20"/>
          <w:lang w:val="en-US" w:eastAsia="en-US"/>
        </w:rPr>
        <w:t xml:space="preserve">The </w:t>
      </w:r>
      <w:r w:rsidR="001C10AE" w:rsidRPr="00A25428">
        <w:rPr>
          <w:rFonts w:ascii="Tahoma" w:hAnsi="Tahoma" w:cs="Tahoma"/>
          <w:noProof w:val="0"/>
          <w:color w:val="000000"/>
          <w:sz w:val="20"/>
          <w:szCs w:val="20"/>
          <w:lang w:val="en-US" w:eastAsia="en-US"/>
        </w:rPr>
        <w:t xml:space="preserve">contract </w:t>
      </w:r>
      <w:r>
        <w:rPr>
          <w:rFonts w:ascii="Tahoma" w:hAnsi="Tahoma" w:cs="Tahoma"/>
          <w:noProof w:val="0"/>
          <w:color w:val="000000"/>
          <w:sz w:val="20"/>
          <w:szCs w:val="20"/>
          <w:lang w:val="en-US" w:eastAsia="en-US"/>
        </w:rPr>
        <w:t>will take effect from the date of its signature by both parties, and until completion of obligations of both parties</w:t>
      </w:r>
      <w:r w:rsidR="001C10AE" w:rsidRPr="00A25428">
        <w:rPr>
          <w:rFonts w:ascii="Tahoma" w:hAnsi="Tahoma" w:cs="Tahoma"/>
          <w:noProof w:val="0"/>
          <w:color w:val="000000"/>
          <w:sz w:val="20"/>
          <w:szCs w:val="20"/>
          <w:lang w:val="en-US" w:eastAsia="en-US"/>
        </w:rPr>
        <w:t>.</w:t>
      </w:r>
    </w:p>
    <w:p w:rsidR="001C10AE" w:rsidRPr="00A25428" w:rsidRDefault="001C10AE" w:rsidP="001C10AE">
      <w:pPr>
        <w:tabs>
          <w:tab w:val="left" w:pos="567"/>
        </w:tabs>
        <w:rPr>
          <w:rFonts w:ascii="Tahoma" w:hAnsi="Tahoma" w:cs="Tahoma"/>
          <w:b/>
          <w:noProof w:val="0"/>
          <w:color w:val="000000"/>
          <w:sz w:val="20"/>
          <w:szCs w:val="20"/>
          <w:lang w:val="en-US" w:eastAsia="en-US"/>
        </w:rPr>
      </w:pPr>
    </w:p>
    <w:p w:rsidR="001C10AE" w:rsidRPr="00A25428" w:rsidRDefault="001C10AE" w:rsidP="001C10AE">
      <w:pPr>
        <w:tabs>
          <w:tab w:val="left" w:pos="567"/>
        </w:tabs>
        <w:rPr>
          <w:rFonts w:ascii="Tahoma" w:hAnsi="Tahoma" w:cs="Tahoma"/>
          <w:b/>
          <w:noProof w:val="0"/>
          <w:color w:val="000000"/>
          <w:sz w:val="22"/>
          <w:szCs w:val="22"/>
          <w:lang w:val="en-US" w:eastAsia="en-US"/>
        </w:rPr>
      </w:pPr>
    </w:p>
    <w:p w:rsidR="001C10AE" w:rsidRPr="00A25428" w:rsidRDefault="001C10AE" w:rsidP="001C10AE">
      <w:pPr>
        <w:tabs>
          <w:tab w:val="left" w:pos="567"/>
        </w:tabs>
        <w:rPr>
          <w:rFonts w:ascii="Tahoma" w:hAnsi="Tahoma" w:cs="Tahoma"/>
          <w:b/>
          <w:noProof w:val="0"/>
          <w:color w:val="000000"/>
          <w:sz w:val="22"/>
          <w:szCs w:val="22"/>
          <w:lang w:val="en-US" w:eastAsia="en-US"/>
        </w:rPr>
      </w:pPr>
      <w:r w:rsidRPr="00A25428">
        <w:rPr>
          <w:rFonts w:ascii="Tahoma" w:hAnsi="Tahoma" w:cs="Tahoma"/>
          <w:b/>
          <w:noProof w:val="0"/>
          <w:color w:val="000000"/>
          <w:sz w:val="22"/>
          <w:szCs w:val="22"/>
          <w:lang w:val="en-US" w:eastAsia="en-US"/>
        </w:rPr>
        <w:t>ARTICLE 6 – LEGAL FORM OF TENDERERS</w:t>
      </w:r>
    </w:p>
    <w:p w:rsidR="001C10AE" w:rsidRPr="00A25428" w:rsidRDefault="001C10AE" w:rsidP="001C10AE">
      <w:pPr>
        <w:tabs>
          <w:tab w:val="left" w:pos="567"/>
        </w:tabs>
        <w:rPr>
          <w:rFonts w:ascii="Tahoma" w:hAnsi="Tahoma" w:cs="Tahoma"/>
          <w:noProof w:val="0"/>
          <w:color w:val="000000"/>
          <w:sz w:val="20"/>
          <w:szCs w:val="20"/>
          <w:lang w:val="en-US" w:eastAsia="en-US"/>
        </w:rPr>
      </w:pPr>
    </w:p>
    <w:p w:rsidR="001C10AE" w:rsidRPr="00A25428" w:rsidRDefault="001C10AE" w:rsidP="001C10AE">
      <w:pPr>
        <w:tabs>
          <w:tab w:val="left" w:pos="567"/>
        </w:tabs>
        <w:rPr>
          <w:rFonts w:ascii="Tahoma" w:hAnsi="Tahoma" w:cs="Tahoma"/>
          <w:noProof w:val="0"/>
          <w:color w:val="000000"/>
          <w:sz w:val="20"/>
          <w:szCs w:val="20"/>
          <w:lang w:val="en-US" w:eastAsia="en-US"/>
        </w:rPr>
      </w:pPr>
      <w:r w:rsidRPr="00E74DDC">
        <w:rPr>
          <w:rFonts w:ascii="Tahoma" w:hAnsi="Tahoma" w:cs="Tahoma"/>
          <w:noProof w:val="0"/>
          <w:color w:val="000000"/>
          <w:sz w:val="20"/>
          <w:szCs w:val="20"/>
          <w:lang w:val="en-US" w:eastAsia="en-US"/>
        </w:rPr>
        <w:t xml:space="preserve">Natural </w:t>
      </w:r>
      <w:r w:rsidR="00E74DDC">
        <w:rPr>
          <w:rFonts w:ascii="Tahoma" w:hAnsi="Tahoma" w:cs="Tahoma"/>
          <w:noProof w:val="0"/>
          <w:color w:val="000000"/>
          <w:sz w:val="20"/>
          <w:szCs w:val="20"/>
          <w:lang w:val="en-US" w:eastAsia="en-US"/>
        </w:rPr>
        <w:t xml:space="preserve">and legal </w:t>
      </w:r>
      <w:r w:rsidRPr="00E74DDC">
        <w:rPr>
          <w:rFonts w:ascii="Tahoma" w:hAnsi="Tahoma" w:cs="Tahoma"/>
          <w:noProof w:val="0"/>
          <w:color w:val="000000"/>
          <w:sz w:val="20"/>
          <w:szCs w:val="20"/>
          <w:lang w:val="en-US" w:eastAsia="en-US"/>
        </w:rPr>
        <w:t>persons</w:t>
      </w:r>
      <w:r w:rsidR="00E74DDC">
        <w:rPr>
          <w:rFonts w:ascii="Tahoma" w:hAnsi="Tahoma" w:cs="Tahoma"/>
          <w:noProof w:val="0"/>
          <w:color w:val="000000"/>
          <w:sz w:val="20"/>
          <w:szCs w:val="20"/>
          <w:lang w:val="en-US" w:eastAsia="en-US"/>
        </w:rPr>
        <w:t xml:space="preserve"> are accepted.</w:t>
      </w:r>
    </w:p>
    <w:p w:rsidR="001C10AE" w:rsidRPr="00A25428" w:rsidRDefault="001C10AE" w:rsidP="001C10AE">
      <w:pPr>
        <w:tabs>
          <w:tab w:val="left" w:pos="567"/>
        </w:tabs>
        <w:rPr>
          <w:rFonts w:ascii="Tahoma" w:hAnsi="Tahoma" w:cs="Tahoma"/>
          <w:noProof w:val="0"/>
          <w:color w:val="000000"/>
          <w:sz w:val="20"/>
          <w:szCs w:val="20"/>
          <w:lang w:val="en-US" w:eastAsia="en-US"/>
        </w:rPr>
      </w:pPr>
    </w:p>
    <w:p w:rsidR="001C10AE" w:rsidRPr="00A25428" w:rsidRDefault="001C10AE" w:rsidP="001C10AE">
      <w:pPr>
        <w:tabs>
          <w:tab w:val="left" w:pos="567"/>
        </w:tabs>
        <w:rPr>
          <w:rFonts w:ascii="Tahoma" w:hAnsi="Tahoma" w:cs="Tahoma"/>
          <w:b/>
          <w:noProof w:val="0"/>
          <w:color w:val="000000"/>
          <w:sz w:val="22"/>
          <w:szCs w:val="22"/>
          <w:lang w:val="en-US" w:eastAsia="en-US"/>
        </w:rPr>
      </w:pPr>
    </w:p>
    <w:p w:rsidR="001C10AE" w:rsidRPr="00A25428" w:rsidRDefault="001C10AE" w:rsidP="001C10AE">
      <w:pPr>
        <w:tabs>
          <w:tab w:val="left" w:pos="567"/>
        </w:tabs>
        <w:rPr>
          <w:rFonts w:ascii="Tahoma" w:hAnsi="Tahoma" w:cs="Tahoma"/>
          <w:b/>
          <w:noProof w:val="0"/>
          <w:color w:val="000000"/>
          <w:sz w:val="22"/>
          <w:szCs w:val="22"/>
          <w:lang w:val="en-US" w:eastAsia="en-US"/>
        </w:rPr>
      </w:pPr>
      <w:r w:rsidRPr="00A25428">
        <w:rPr>
          <w:rFonts w:ascii="Tahoma" w:hAnsi="Tahoma" w:cs="Tahoma"/>
          <w:b/>
          <w:noProof w:val="0"/>
          <w:color w:val="000000"/>
          <w:sz w:val="22"/>
          <w:szCs w:val="22"/>
          <w:lang w:val="en-US" w:eastAsia="en-US"/>
        </w:rPr>
        <w:t>ARTICLE 7 – MODALITIES OF THE TENDERING</w:t>
      </w:r>
    </w:p>
    <w:p w:rsidR="001C10AE" w:rsidRPr="00A25428" w:rsidRDefault="001C10AE" w:rsidP="001C10AE">
      <w:pPr>
        <w:tabs>
          <w:tab w:val="left" w:pos="567"/>
        </w:tabs>
        <w:rPr>
          <w:rFonts w:ascii="Tahoma" w:hAnsi="Tahoma" w:cs="Tahoma"/>
          <w:b/>
          <w:noProof w:val="0"/>
          <w:color w:val="000000"/>
          <w:sz w:val="20"/>
          <w:szCs w:val="20"/>
          <w:lang w:val="en-US" w:eastAsia="en-US"/>
        </w:rPr>
      </w:pPr>
    </w:p>
    <w:p w:rsidR="001C10AE" w:rsidRPr="00A25428" w:rsidRDefault="001C10AE" w:rsidP="001C10AE">
      <w:pPr>
        <w:tabs>
          <w:tab w:val="left" w:pos="567"/>
        </w:tabs>
        <w:rPr>
          <w:rFonts w:ascii="Tahoma" w:hAnsi="Tahoma" w:cs="Tahoma"/>
          <w:b/>
          <w:noProof w:val="0"/>
          <w:color w:val="000000"/>
          <w:sz w:val="20"/>
          <w:szCs w:val="20"/>
          <w:lang w:val="en-US" w:eastAsia="en-US"/>
        </w:rPr>
      </w:pPr>
      <w:r w:rsidRPr="00A25428">
        <w:rPr>
          <w:rFonts w:ascii="Tahoma" w:hAnsi="Tahoma" w:cs="Tahoma"/>
          <w:b/>
          <w:noProof w:val="0"/>
          <w:color w:val="000000"/>
          <w:sz w:val="20"/>
          <w:szCs w:val="20"/>
          <w:lang w:val="en-US" w:eastAsia="en-US"/>
        </w:rPr>
        <w:t>7.1 Content of the tender file</w:t>
      </w:r>
    </w:p>
    <w:p w:rsidR="001C10AE" w:rsidRPr="00A25428" w:rsidRDefault="001C10AE" w:rsidP="001C10AE">
      <w:pPr>
        <w:tabs>
          <w:tab w:val="left" w:pos="567"/>
        </w:tabs>
        <w:rPr>
          <w:rFonts w:ascii="Tahoma" w:hAnsi="Tahoma" w:cs="Tahoma"/>
          <w:noProof w:val="0"/>
          <w:color w:val="000000"/>
          <w:sz w:val="20"/>
          <w:szCs w:val="20"/>
          <w:lang w:val="en-US" w:eastAsia="en-US"/>
        </w:rPr>
      </w:pPr>
    </w:p>
    <w:p w:rsidR="001C10AE" w:rsidRPr="00A25428" w:rsidRDefault="001C10AE" w:rsidP="001C10AE">
      <w:pPr>
        <w:tabs>
          <w:tab w:val="left" w:pos="567"/>
        </w:tabs>
        <w:rPr>
          <w:rFonts w:ascii="Tahoma" w:hAnsi="Tahoma" w:cs="Tahoma"/>
          <w:noProof w:val="0"/>
          <w:color w:val="000000"/>
          <w:sz w:val="20"/>
          <w:szCs w:val="20"/>
          <w:lang w:val="en-US" w:eastAsia="en-US"/>
        </w:rPr>
      </w:pPr>
      <w:r w:rsidRPr="00A25428">
        <w:rPr>
          <w:rFonts w:ascii="Tahoma" w:hAnsi="Tahoma" w:cs="Tahoma"/>
          <w:noProof w:val="0"/>
          <w:color w:val="000000"/>
          <w:sz w:val="20"/>
          <w:szCs w:val="20"/>
          <w:lang w:val="en-US" w:eastAsia="en-US"/>
        </w:rPr>
        <w:t>The tender file is composed of:</w:t>
      </w:r>
    </w:p>
    <w:p w:rsidR="001C10AE" w:rsidRPr="00A25428" w:rsidRDefault="001C10AE" w:rsidP="001C10AE">
      <w:pPr>
        <w:numPr>
          <w:ilvl w:val="0"/>
          <w:numId w:val="10"/>
        </w:numPr>
        <w:tabs>
          <w:tab w:val="left" w:pos="567"/>
        </w:tabs>
        <w:rPr>
          <w:rFonts w:ascii="Tahoma" w:hAnsi="Tahoma" w:cs="Tahoma"/>
          <w:noProof w:val="0"/>
          <w:color w:val="000000"/>
          <w:sz w:val="20"/>
          <w:szCs w:val="20"/>
          <w:lang w:val="en-US" w:eastAsia="en-US"/>
        </w:rPr>
      </w:pPr>
      <w:r w:rsidRPr="00A25428">
        <w:rPr>
          <w:rFonts w:ascii="Tahoma" w:hAnsi="Tahoma" w:cs="Tahoma"/>
          <w:noProof w:val="0"/>
          <w:color w:val="000000"/>
          <w:sz w:val="20"/>
          <w:szCs w:val="20"/>
          <w:lang w:val="en-US" w:eastAsia="en-US"/>
        </w:rPr>
        <w:t xml:space="preserve">Part I. </w:t>
      </w:r>
      <w:r w:rsidR="00E74DDC">
        <w:rPr>
          <w:rFonts w:ascii="Tahoma" w:hAnsi="Tahoma" w:cs="Tahoma"/>
          <w:noProof w:val="0"/>
          <w:color w:val="000000"/>
          <w:sz w:val="20"/>
          <w:szCs w:val="20"/>
          <w:lang w:val="en-US" w:eastAsia="en-US"/>
        </w:rPr>
        <w:t>S</w:t>
      </w:r>
      <w:r w:rsidRPr="00A25428">
        <w:rPr>
          <w:rFonts w:ascii="Tahoma" w:hAnsi="Tahoma" w:cs="Tahoma"/>
          <w:noProof w:val="0"/>
          <w:color w:val="000000"/>
          <w:sz w:val="20"/>
          <w:szCs w:val="20"/>
          <w:lang w:val="en-US" w:eastAsia="en-US"/>
        </w:rPr>
        <w:t>pecifications.</w:t>
      </w:r>
    </w:p>
    <w:p w:rsidR="001C10AE" w:rsidRPr="00A25428" w:rsidRDefault="00E74DDC" w:rsidP="001C10AE">
      <w:pPr>
        <w:numPr>
          <w:ilvl w:val="0"/>
          <w:numId w:val="10"/>
        </w:numPr>
        <w:tabs>
          <w:tab w:val="left" w:pos="567"/>
        </w:tabs>
        <w:rPr>
          <w:rFonts w:ascii="Tahoma" w:hAnsi="Tahoma" w:cs="Tahoma"/>
          <w:noProof w:val="0"/>
          <w:color w:val="000000"/>
          <w:sz w:val="20"/>
          <w:szCs w:val="20"/>
          <w:lang w:val="en-US" w:eastAsia="en-US"/>
        </w:rPr>
      </w:pPr>
      <w:r>
        <w:rPr>
          <w:rFonts w:ascii="Tahoma" w:hAnsi="Tahoma" w:cs="Tahoma"/>
          <w:noProof w:val="0"/>
          <w:color w:val="000000"/>
          <w:sz w:val="20"/>
          <w:szCs w:val="20"/>
          <w:lang w:val="en-US" w:eastAsia="en-US"/>
        </w:rPr>
        <w:t>Part II. Tender rules.</w:t>
      </w:r>
    </w:p>
    <w:p w:rsidR="001C10AE" w:rsidRPr="00A25428" w:rsidRDefault="001C10AE" w:rsidP="001C10AE">
      <w:pPr>
        <w:tabs>
          <w:tab w:val="left" w:pos="567"/>
        </w:tabs>
        <w:ind w:left="720"/>
        <w:rPr>
          <w:rFonts w:ascii="Tahoma" w:hAnsi="Tahoma" w:cs="Tahoma"/>
          <w:noProof w:val="0"/>
          <w:color w:val="000000"/>
          <w:sz w:val="20"/>
          <w:szCs w:val="20"/>
          <w:lang w:val="en-US" w:eastAsia="en-US"/>
        </w:rPr>
      </w:pPr>
    </w:p>
    <w:p w:rsidR="001C10AE" w:rsidRPr="00A25428" w:rsidRDefault="001C10AE" w:rsidP="001C10AE">
      <w:pPr>
        <w:tabs>
          <w:tab w:val="left" w:pos="567"/>
        </w:tabs>
        <w:rPr>
          <w:rFonts w:ascii="Tahoma" w:hAnsi="Tahoma" w:cs="Tahoma"/>
          <w:b/>
          <w:noProof w:val="0"/>
          <w:color w:val="000000"/>
          <w:sz w:val="20"/>
          <w:szCs w:val="20"/>
          <w:lang w:val="en-US" w:eastAsia="en-US"/>
        </w:rPr>
      </w:pPr>
      <w:r w:rsidRPr="00A25428">
        <w:rPr>
          <w:rFonts w:ascii="Tahoma" w:hAnsi="Tahoma" w:cs="Tahoma"/>
          <w:b/>
          <w:noProof w:val="0"/>
          <w:color w:val="000000"/>
          <w:sz w:val="20"/>
          <w:szCs w:val="20"/>
          <w:lang w:val="en-US" w:eastAsia="en-US"/>
        </w:rPr>
        <w:t>7.2 How to send tenders</w:t>
      </w:r>
    </w:p>
    <w:p w:rsidR="001C10AE" w:rsidRPr="00A25428" w:rsidRDefault="001C10AE" w:rsidP="001C10AE">
      <w:pPr>
        <w:tabs>
          <w:tab w:val="left" w:pos="567"/>
        </w:tabs>
        <w:rPr>
          <w:rFonts w:ascii="Tahoma" w:hAnsi="Tahoma" w:cs="Tahoma"/>
          <w:noProof w:val="0"/>
          <w:color w:val="000000"/>
          <w:sz w:val="20"/>
          <w:szCs w:val="20"/>
          <w:lang w:val="en-US" w:eastAsia="en-US"/>
        </w:rPr>
      </w:pPr>
    </w:p>
    <w:p w:rsidR="001C10AE" w:rsidRPr="00A25428" w:rsidRDefault="001C10AE" w:rsidP="001C10AE">
      <w:pPr>
        <w:tabs>
          <w:tab w:val="left" w:pos="567"/>
        </w:tabs>
        <w:rPr>
          <w:rFonts w:ascii="Tahoma" w:hAnsi="Tahoma" w:cs="Tahoma"/>
          <w:noProof w:val="0"/>
          <w:color w:val="000000"/>
          <w:sz w:val="20"/>
          <w:szCs w:val="20"/>
          <w:lang w:val="en-US" w:eastAsia="en-US"/>
        </w:rPr>
      </w:pPr>
      <w:r w:rsidRPr="00A25428">
        <w:rPr>
          <w:rFonts w:ascii="Tahoma" w:hAnsi="Tahoma" w:cs="Tahoma"/>
          <w:noProof w:val="0"/>
          <w:color w:val="000000"/>
          <w:sz w:val="20"/>
          <w:szCs w:val="20"/>
          <w:lang w:val="en-US" w:eastAsia="en-US"/>
        </w:rPr>
        <w:t>Tenders must be sent to the Council of Europe in the form of:</w:t>
      </w:r>
    </w:p>
    <w:p w:rsidR="001C10AE" w:rsidRPr="00A25428" w:rsidRDefault="001C10AE" w:rsidP="001C10AE">
      <w:pPr>
        <w:tabs>
          <w:tab w:val="left" w:pos="567"/>
        </w:tabs>
        <w:rPr>
          <w:rFonts w:ascii="Tahoma" w:hAnsi="Tahoma" w:cs="Tahoma"/>
          <w:noProof w:val="0"/>
          <w:color w:val="000000"/>
          <w:sz w:val="20"/>
          <w:szCs w:val="20"/>
          <w:lang w:val="en-US" w:eastAsia="en-US"/>
        </w:rPr>
      </w:pPr>
    </w:p>
    <w:p w:rsidR="001C10AE" w:rsidRPr="00A25428" w:rsidRDefault="001C10AE" w:rsidP="001C10AE">
      <w:pPr>
        <w:numPr>
          <w:ilvl w:val="0"/>
          <w:numId w:val="11"/>
        </w:numPr>
        <w:tabs>
          <w:tab w:val="left" w:pos="567"/>
        </w:tabs>
        <w:spacing w:after="200" w:line="276" w:lineRule="auto"/>
        <w:rPr>
          <w:rFonts w:ascii="Tahoma" w:hAnsi="Tahoma" w:cs="Tahoma"/>
          <w:noProof w:val="0"/>
          <w:color w:val="000000"/>
          <w:sz w:val="20"/>
          <w:szCs w:val="20"/>
          <w:lang w:val="en-US" w:eastAsia="en-US"/>
        </w:rPr>
      </w:pPr>
      <w:r w:rsidRPr="00A25428">
        <w:rPr>
          <w:rFonts w:ascii="Tahoma" w:hAnsi="Tahoma" w:cs="Tahoma"/>
          <w:noProof w:val="0"/>
          <w:color w:val="000000"/>
          <w:sz w:val="20"/>
          <w:szCs w:val="20"/>
          <w:lang w:val="en-US" w:eastAsia="en-US"/>
        </w:rPr>
        <w:t xml:space="preserve">1 electronic/scanned copy to be sent </w:t>
      </w:r>
      <w:r w:rsidRPr="00A25428">
        <w:rPr>
          <w:rFonts w:ascii="Tahoma" w:hAnsi="Tahoma" w:cs="Tahoma"/>
          <w:noProof w:val="0"/>
          <w:color w:val="000000"/>
          <w:sz w:val="20"/>
          <w:szCs w:val="20"/>
          <w:u w:val="single"/>
          <w:lang w:val="en-US" w:eastAsia="en-US"/>
        </w:rPr>
        <w:t>only</w:t>
      </w:r>
      <w:r w:rsidRPr="00A25428">
        <w:rPr>
          <w:rFonts w:ascii="Tahoma" w:hAnsi="Tahoma" w:cs="Tahoma"/>
          <w:noProof w:val="0"/>
          <w:color w:val="000000"/>
          <w:sz w:val="20"/>
          <w:szCs w:val="20"/>
          <w:lang w:val="en-US" w:eastAsia="en-US"/>
        </w:rPr>
        <w:t xml:space="preserve"> to the following address </w:t>
      </w:r>
      <w:hyperlink r:id="rId9" w:history="1">
        <w:r w:rsidR="00E74DDC" w:rsidRPr="008B2397">
          <w:rPr>
            <w:rStyle w:val="Hyperlink"/>
            <w:rFonts w:ascii="Tahoma" w:hAnsi="Tahoma" w:cs="Tahoma"/>
            <w:noProof w:val="0"/>
            <w:sz w:val="20"/>
            <w:szCs w:val="20"/>
            <w:lang w:val="en-US" w:eastAsia="en-US"/>
          </w:rPr>
          <w:t>roma.team@coe.int</w:t>
        </w:r>
      </w:hyperlink>
      <w:r w:rsidRPr="00A25428">
        <w:rPr>
          <w:rFonts w:ascii="Tahoma" w:hAnsi="Tahoma" w:cs="Tahoma"/>
          <w:noProof w:val="0"/>
          <w:color w:val="000000"/>
          <w:sz w:val="20"/>
          <w:szCs w:val="20"/>
          <w:lang w:val="en-US" w:eastAsia="en-US"/>
        </w:rPr>
        <w:t>. Tenders submitted to another e-mail account will be excluded from the procedure;</w:t>
      </w:r>
    </w:p>
    <w:p w:rsidR="001C10AE" w:rsidRPr="00A25428" w:rsidRDefault="001C10AE" w:rsidP="001C10AE">
      <w:pPr>
        <w:tabs>
          <w:tab w:val="left" w:pos="567"/>
        </w:tabs>
        <w:rPr>
          <w:rFonts w:ascii="Tahoma" w:hAnsi="Tahoma" w:cs="Tahoma"/>
          <w:b/>
          <w:noProof w:val="0"/>
          <w:color w:val="000000"/>
          <w:sz w:val="20"/>
          <w:szCs w:val="20"/>
          <w:u w:val="single"/>
          <w:lang w:val="en-US" w:eastAsia="en-US"/>
        </w:rPr>
      </w:pPr>
      <w:r w:rsidRPr="00A25428">
        <w:rPr>
          <w:rFonts w:ascii="Tahoma" w:hAnsi="Tahoma" w:cs="Tahoma"/>
          <w:b/>
          <w:noProof w:val="0"/>
          <w:color w:val="000000"/>
          <w:sz w:val="20"/>
          <w:szCs w:val="20"/>
          <w:u w:val="single"/>
          <w:lang w:val="en-US" w:eastAsia="en-US"/>
        </w:rPr>
        <w:t>And</w:t>
      </w:r>
    </w:p>
    <w:p w:rsidR="001C10AE" w:rsidRPr="00A25428" w:rsidRDefault="001C10AE" w:rsidP="001C10AE">
      <w:pPr>
        <w:tabs>
          <w:tab w:val="left" w:pos="567"/>
        </w:tabs>
        <w:rPr>
          <w:rFonts w:ascii="Tahoma" w:hAnsi="Tahoma" w:cs="Tahoma"/>
          <w:noProof w:val="0"/>
          <w:color w:val="000000"/>
          <w:sz w:val="20"/>
          <w:szCs w:val="20"/>
          <w:lang w:val="en-US" w:eastAsia="en-US"/>
        </w:rPr>
      </w:pPr>
    </w:p>
    <w:p w:rsidR="001C10AE" w:rsidRPr="00A25428" w:rsidRDefault="001C10AE" w:rsidP="001C10AE">
      <w:pPr>
        <w:numPr>
          <w:ilvl w:val="0"/>
          <w:numId w:val="11"/>
        </w:numPr>
        <w:tabs>
          <w:tab w:val="left" w:pos="567"/>
        </w:tabs>
        <w:spacing w:after="200" w:line="276" w:lineRule="auto"/>
        <w:rPr>
          <w:rFonts w:ascii="Tahoma" w:hAnsi="Tahoma" w:cs="Tahoma"/>
          <w:noProof w:val="0"/>
          <w:color w:val="000000"/>
          <w:sz w:val="20"/>
          <w:szCs w:val="20"/>
          <w:lang w:val="en-US" w:eastAsia="en-US"/>
        </w:rPr>
      </w:pPr>
      <w:r w:rsidRPr="00A25428">
        <w:rPr>
          <w:rFonts w:ascii="Tahoma" w:hAnsi="Tahoma" w:cs="Tahoma"/>
          <w:noProof w:val="0"/>
          <w:color w:val="000000"/>
          <w:sz w:val="20"/>
          <w:szCs w:val="20"/>
          <w:lang w:val="en-US" w:eastAsia="en-US"/>
        </w:rPr>
        <w:t>1 paper hardcopy in A4 format (21x29</w:t>
      </w:r>
      <w:proofErr w:type="gramStart"/>
      <w:r w:rsidRPr="00A25428">
        <w:rPr>
          <w:rFonts w:ascii="Tahoma" w:hAnsi="Tahoma" w:cs="Tahoma"/>
          <w:noProof w:val="0"/>
          <w:color w:val="000000"/>
          <w:sz w:val="20"/>
          <w:szCs w:val="20"/>
          <w:lang w:val="en-US" w:eastAsia="en-US"/>
        </w:rPr>
        <w:t>,7</w:t>
      </w:r>
      <w:proofErr w:type="gramEnd"/>
      <w:r w:rsidRPr="00A25428">
        <w:rPr>
          <w:rFonts w:ascii="Tahoma" w:hAnsi="Tahoma" w:cs="Tahoma"/>
          <w:noProof w:val="0"/>
          <w:color w:val="000000"/>
          <w:sz w:val="20"/>
          <w:szCs w:val="20"/>
          <w:lang w:val="en-US" w:eastAsia="en-US"/>
        </w:rPr>
        <w:t xml:space="preserve"> cm) by post, as specified below. Tenders submitted to another address will be excluded from the procedure.</w:t>
      </w:r>
    </w:p>
    <w:p w:rsidR="001C10AE" w:rsidRPr="00A25428" w:rsidRDefault="001C10AE" w:rsidP="001C10AE">
      <w:pPr>
        <w:tabs>
          <w:tab w:val="left" w:pos="567"/>
        </w:tabs>
        <w:rPr>
          <w:rFonts w:ascii="Tahoma" w:hAnsi="Tahoma" w:cs="Tahoma"/>
          <w:noProof w:val="0"/>
          <w:color w:val="000000"/>
          <w:sz w:val="20"/>
          <w:szCs w:val="20"/>
          <w:lang w:val="en-US" w:eastAsia="en-US"/>
        </w:rPr>
      </w:pPr>
      <w:r w:rsidRPr="00A25428">
        <w:rPr>
          <w:rFonts w:ascii="Tahoma" w:hAnsi="Tahoma" w:cs="Tahoma"/>
          <w:noProof w:val="0"/>
          <w:color w:val="000000"/>
          <w:sz w:val="20"/>
          <w:szCs w:val="20"/>
          <w:lang w:val="en-US" w:eastAsia="en-US"/>
        </w:rPr>
        <w:t xml:space="preserve">Tenders shall be submitted in a sealed envelope. The first sealed envelope shall be placed inside a second envelope addressed to the </w:t>
      </w:r>
      <w:r w:rsidR="00E74DDC">
        <w:rPr>
          <w:rFonts w:ascii="Tahoma" w:hAnsi="Tahoma" w:cs="Tahoma"/>
          <w:noProof w:val="0"/>
          <w:color w:val="000000"/>
          <w:sz w:val="20"/>
          <w:szCs w:val="20"/>
          <w:lang w:val="en-US" w:eastAsia="en-US"/>
        </w:rPr>
        <w:t>buying entity</w:t>
      </w:r>
      <w:r w:rsidRPr="00A25428">
        <w:rPr>
          <w:rFonts w:ascii="Tahoma" w:hAnsi="Tahoma" w:cs="Tahoma"/>
          <w:noProof w:val="0"/>
          <w:color w:val="000000"/>
          <w:sz w:val="20"/>
          <w:szCs w:val="20"/>
          <w:lang w:val="en-US" w:eastAsia="en-US"/>
        </w:rPr>
        <w:t>, showing the file reference object, as follows:</w:t>
      </w:r>
    </w:p>
    <w:p w:rsidR="001C10AE" w:rsidRPr="00A25428" w:rsidRDefault="001C10AE" w:rsidP="001C10AE">
      <w:pPr>
        <w:spacing w:after="200" w:line="276" w:lineRule="auto"/>
        <w:rPr>
          <w:rFonts w:ascii="Tahoma" w:hAnsi="Tahoma" w:cs="Tahoma"/>
          <w:noProof w:val="0"/>
          <w:color w:val="000000"/>
          <w:sz w:val="20"/>
          <w:szCs w:val="20"/>
          <w:lang w:val="en-US" w:eastAsia="en-US"/>
        </w:rPr>
      </w:pPr>
      <w:r w:rsidRPr="00A25428">
        <w:rPr>
          <w:rFonts w:ascii="Tahoma" w:hAnsi="Tahoma" w:cs="Tahoma"/>
          <w:color w:val="000000"/>
          <w:sz w:val="20"/>
          <w:szCs w:val="20"/>
          <w:lang w:val="en-US" w:eastAsia="en-US"/>
        </w:rPr>
        <mc:AlternateContent>
          <mc:Choice Requires="wps">
            <w:drawing>
              <wp:anchor distT="0" distB="0" distL="114300" distR="114300" simplePos="0" relativeHeight="251659264" behindDoc="0" locked="0" layoutInCell="1" allowOverlap="0" wp14:anchorId="5E57362B" wp14:editId="52C5E69D">
                <wp:simplePos x="0" y="0"/>
                <wp:positionH relativeFrom="column">
                  <wp:posOffset>928370</wp:posOffset>
                </wp:positionH>
                <wp:positionV relativeFrom="paragraph">
                  <wp:posOffset>182130</wp:posOffset>
                </wp:positionV>
                <wp:extent cx="4333875" cy="1033153"/>
                <wp:effectExtent l="0" t="0" r="28575"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1033153"/>
                        </a:xfrm>
                        <a:prstGeom prst="rect">
                          <a:avLst/>
                        </a:prstGeom>
                        <a:solidFill>
                          <a:srgbClr val="FFFFFF"/>
                        </a:solidFill>
                        <a:ln w="9525">
                          <a:solidFill>
                            <a:srgbClr val="000000"/>
                          </a:solidFill>
                          <a:miter lim="800000"/>
                          <a:headEnd/>
                          <a:tailEnd/>
                        </a:ln>
                      </wps:spPr>
                      <wps:txbx>
                        <w:txbxContent>
                          <w:p w:rsidR="007A0155" w:rsidRPr="00247FE8" w:rsidRDefault="007A0155" w:rsidP="001C10AE">
                            <w:pPr>
                              <w:jc w:val="center"/>
                              <w:rPr>
                                <w:rFonts w:ascii="Tahoma" w:hAnsi="Tahoma" w:cs="Tahoma"/>
                                <w:sz w:val="20"/>
                                <w:szCs w:val="20"/>
                              </w:rPr>
                            </w:pPr>
                            <w:r w:rsidRPr="00247FE8">
                              <w:rPr>
                                <w:rFonts w:ascii="Tahoma" w:hAnsi="Tahoma" w:cs="Tahoma"/>
                                <w:sz w:val="20"/>
                                <w:szCs w:val="20"/>
                              </w:rPr>
                              <w:t>COUNCIL OF EUROPE</w:t>
                            </w:r>
                          </w:p>
                          <w:p w:rsidR="007A0155" w:rsidRPr="00247FE8" w:rsidRDefault="007A0155" w:rsidP="001C10AE">
                            <w:pPr>
                              <w:jc w:val="center"/>
                              <w:rPr>
                                <w:rFonts w:ascii="Tahoma" w:hAnsi="Tahoma" w:cs="Tahoma"/>
                                <w:sz w:val="20"/>
                                <w:szCs w:val="20"/>
                              </w:rPr>
                            </w:pPr>
                            <w:r w:rsidRPr="00247FE8">
                              <w:rPr>
                                <w:rFonts w:ascii="Tahoma" w:hAnsi="Tahoma" w:cs="Tahoma"/>
                                <w:sz w:val="20"/>
                                <w:szCs w:val="20"/>
                              </w:rPr>
                              <w:t>For the attention of the Support Team of the Special Representative of the Secretary General on Roma issues</w:t>
                            </w:r>
                          </w:p>
                          <w:p w:rsidR="007A0155" w:rsidRPr="00247FE8" w:rsidRDefault="007A0155" w:rsidP="001C10AE">
                            <w:pPr>
                              <w:jc w:val="center"/>
                              <w:rPr>
                                <w:rFonts w:ascii="Tahoma" w:hAnsi="Tahoma" w:cs="Tahoma"/>
                                <w:b/>
                                <w:sz w:val="20"/>
                                <w:szCs w:val="20"/>
                              </w:rPr>
                            </w:pPr>
                            <w:r w:rsidRPr="00247FE8">
                              <w:rPr>
                                <w:rFonts w:ascii="Tahoma" w:hAnsi="Tahoma" w:cs="Tahoma"/>
                                <w:b/>
                                <w:sz w:val="20"/>
                                <w:szCs w:val="20"/>
                              </w:rPr>
                              <w:t>Call for Tenders ROMACT ROMED Websites</w:t>
                            </w:r>
                          </w:p>
                          <w:p w:rsidR="007A0155" w:rsidRPr="00247FE8" w:rsidRDefault="007A0155" w:rsidP="001C10AE">
                            <w:pPr>
                              <w:jc w:val="center"/>
                              <w:rPr>
                                <w:rFonts w:ascii="Tahoma" w:hAnsi="Tahoma" w:cs="Tahoma"/>
                                <w:sz w:val="20"/>
                                <w:szCs w:val="20"/>
                              </w:rPr>
                            </w:pPr>
                            <w:r w:rsidRPr="00247FE8">
                              <w:rPr>
                                <w:rFonts w:ascii="Tahoma" w:hAnsi="Tahoma" w:cs="Tahoma"/>
                                <w:sz w:val="20"/>
                                <w:szCs w:val="20"/>
                              </w:rPr>
                              <w:t>F – 67075 STRASBOURG Cedex</w:t>
                            </w:r>
                          </w:p>
                          <w:p w:rsidR="007A0155" w:rsidRPr="00247FE8" w:rsidRDefault="007A0155" w:rsidP="001C10AE">
                            <w:pPr>
                              <w:jc w:val="center"/>
                              <w:rPr>
                                <w:rFonts w:ascii="Tahoma" w:hAnsi="Tahoma" w:cs="Tahoma"/>
                                <w:sz w:val="20"/>
                                <w:szCs w:val="20"/>
                              </w:rPr>
                            </w:pPr>
                            <w:r w:rsidRPr="00247FE8">
                              <w:rPr>
                                <w:rFonts w:ascii="Tahoma" w:hAnsi="Tahoma" w:cs="Tahoma"/>
                                <w:sz w:val="20"/>
                                <w:szCs w:val="20"/>
                              </w:rPr>
                              <w:t>France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3.1pt;margin-top:14.35pt;width:341.25pt;height:8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" o:allowoverlap="f">
                <v:textbox>
                  <w:txbxContent>
                    <w:p w:rsidR="007A0155" w:rsidRPr="00247FE8" w:rsidRDefault="007A0155" w:rsidP="001C10AE">
                      <w:pPr>
                        <w:jc w:val="center"/>
                        <w:rPr>
                          <w:rFonts w:ascii="Tahoma" w:hAnsi="Tahoma" w:cs="Tahoma"/>
                          <w:sz w:val="20"/>
                          <w:szCs w:val="20"/>
                        </w:rPr>
                      </w:pPr>
                      <w:r w:rsidRPr="00247FE8">
                        <w:rPr>
                          <w:rFonts w:ascii="Tahoma" w:hAnsi="Tahoma" w:cs="Tahoma"/>
                          <w:sz w:val="20"/>
                          <w:szCs w:val="20"/>
                        </w:rPr>
                        <w:t>COUNCIL OF EUROPE</w:t>
                      </w:r>
                    </w:p>
                    <w:p w:rsidR="007A0155" w:rsidRPr="00247FE8" w:rsidRDefault="007A0155" w:rsidP="001C10AE">
                      <w:pPr>
                        <w:jc w:val="center"/>
                        <w:rPr>
                          <w:rFonts w:ascii="Tahoma" w:hAnsi="Tahoma" w:cs="Tahoma"/>
                          <w:sz w:val="20"/>
                          <w:szCs w:val="20"/>
                        </w:rPr>
                      </w:pPr>
                      <w:r w:rsidRPr="00247FE8">
                        <w:rPr>
                          <w:rFonts w:ascii="Tahoma" w:hAnsi="Tahoma" w:cs="Tahoma"/>
                          <w:sz w:val="20"/>
                          <w:szCs w:val="20"/>
                        </w:rPr>
                        <w:t>For the attention of the Support Team of the Special Representative of the Secretary General on Roma issues</w:t>
                      </w:r>
                    </w:p>
                    <w:p w:rsidR="007A0155" w:rsidRPr="00247FE8" w:rsidRDefault="007A0155" w:rsidP="001C10AE">
                      <w:pPr>
                        <w:jc w:val="center"/>
                        <w:rPr>
                          <w:rFonts w:ascii="Tahoma" w:hAnsi="Tahoma" w:cs="Tahoma"/>
                          <w:b/>
                          <w:sz w:val="20"/>
                          <w:szCs w:val="20"/>
                        </w:rPr>
                      </w:pPr>
                      <w:r w:rsidRPr="00247FE8">
                        <w:rPr>
                          <w:rFonts w:ascii="Tahoma" w:hAnsi="Tahoma" w:cs="Tahoma"/>
                          <w:b/>
                          <w:sz w:val="20"/>
                          <w:szCs w:val="20"/>
                        </w:rPr>
                        <w:t>Call for Tenders ROMACT ROMED Websites</w:t>
                      </w:r>
                    </w:p>
                    <w:p w:rsidR="007A0155" w:rsidRPr="00247FE8" w:rsidRDefault="007A0155" w:rsidP="001C10AE">
                      <w:pPr>
                        <w:jc w:val="center"/>
                        <w:rPr>
                          <w:rFonts w:ascii="Tahoma" w:hAnsi="Tahoma" w:cs="Tahoma"/>
                          <w:sz w:val="20"/>
                          <w:szCs w:val="20"/>
                        </w:rPr>
                      </w:pPr>
                      <w:r w:rsidRPr="00247FE8">
                        <w:rPr>
                          <w:rFonts w:ascii="Tahoma" w:hAnsi="Tahoma" w:cs="Tahoma"/>
                          <w:sz w:val="20"/>
                          <w:szCs w:val="20"/>
                        </w:rPr>
                        <w:t>F – 67075 STRASBOURG Cedex</w:t>
                      </w:r>
                    </w:p>
                    <w:p w:rsidR="007A0155" w:rsidRPr="00247FE8" w:rsidRDefault="007A0155" w:rsidP="001C10AE">
                      <w:pPr>
                        <w:jc w:val="center"/>
                        <w:rPr>
                          <w:rFonts w:ascii="Tahoma" w:hAnsi="Tahoma" w:cs="Tahoma"/>
                          <w:sz w:val="20"/>
                          <w:szCs w:val="20"/>
                        </w:rPr>
                      </w:pPr>
                      <w:r w:rsidRPr="00247FE8">
                        <w:rPr>
                          <w:rFonts w:ascii="Tahoma" w:hAnsi="Tahoma" w:cs="Tahoma"/>
                          <w:sz w:val="20"/>
                          <w:szCs w:val="20"/>
                        </w:rPr>
                        <w:t>France</w:t>
                      </w:r>
                    </w:p>
                  </w:txbxContent>
                </v:textbox>
              </v:shape>
            </w:pict>
          </mc:Fallback>
        </mc:AlternateContent>
      </w:r>
    </w:p>
    <w:p w:rsidR="001C10AE" w:rsidRPr="00A25428" w:rsidRDefault="001C10AE" w:rsidP="001C10AE">
      <w:pPr>
        <w:spacing w:after="200" w:line="276" w:lineRule="auto"/>
        <w:rPr>
          <w:rFonts w:ascii="Tahoma" w:hAnsi="Tahoma" w:cs="Tahoma"/>
          <w:noProof w:val="0"/>
          <w:color w:val="000000"/>
          <w:sz w:val="20"/>
          <w:szCs w:val="20"/>
          <w:lang w:val="en-US" w:eastAsia="en-US"/>
        </w:rPr>
      </w:pPr>
    </w:p>
    <w:p w:rsidR="001C10AE" w:rsidRPr="00A25428" w:rsidRDefault="001C10AE" w:rsidP="001C10AE">
      <w:pPr>
        <w:spacing w:after="200" w:line="276" w:lineRule="auto"/>
        <w:rPr>
          <w:rFonts w:ascii="Tahoma" w:hAnsi="Tahoma" w:cs="Tahoma"/>
          <w:noProof w:val="0"/>
          <w:color w:val="000000"/>
          <w:sz w:val="20"/>
          <w:szCs w:val="20"/>
          <w:lang w:val="en-US" w:eastAsia="en-US"/>
        </w:rPr>
      </w:pPr>
    </w:p>
    <w:p w:rsidR="001C10AE" w:rsidRPr="00A25428" w:rsidRDefault="001C10AE" w:rsidP="001C10AE">
      <w:pPr>
        <w:spacing w:after="200" w:line="276" w:lineRule="auto"/>
        <w:rPr>
          <w:rFonts w:ascii="Tahoma" w:hAnsi="Tahoma" w:cs="Tahoma"/>
          <w:noProof w:val="0"/>
          <w:color w:val="000000"/>
          <w:sz w:val="20"/>
          <w:szCs w:val="20"/>
          <w:lang w:val="en-US" w:eastAsia="en-US"/>
        </w:rPr>
      </w:pPr>
    </w:p>
    <w:p w:rsidR="001C10AE" w:rsidRPr="00A25428" w:rsidRDefault="001C10AE" w:rsidP="001C10AE">
      <w:pPr>
        <w:spacing w:after="200" w:line="276" w:lineRule="auto"/>
        <w:rPr>
          <w:rFonts w:ascii="Tahoma" w:hAnsi="Tahoma" w:cs="Tahoma"/>
          <w:noProof w:val="0"/>
          <w:color w:val="000000"/>
          <w:sz w:val="20"/>
          <w:szCs w:val="20"/>
          <w:lang w:val="en-US" w:eastAsia="en-US"/>
        </w:rPr>
      </w:pPr>
    </w:p>
    <w:p w:rsidR="001C10AE" w:rsidRPr="00A25428" w:rsidRDefault="001C10AE" w:rsidP="001C10AE">
      <w:pPr>
        <w:spacing w:after="200" w:line="276" w:lineRule="auto"/>
        <w:rPr>
          <w:rFonts w:ascii="Tahoma" w:hAnsi="Tahoma" w:cs="Tahoma"/>
          <w:noProof w:val="0"/>
          <w:color w:val="000000"/>
          <w:sz w:val="20"/>
          <w:szCs w:val="20"/>
          <w:lang w:val="en-US" w:eastAsia="en-US"/>
        </w:rPr>
      </w:pPr>
      <w:r w:rsidRPr="00A25428">
        <w:rPr>
          <w:rFonts w:ascii="Tahoma" w:hAnsi="Tahoma" w:cs="Tahoma"/>
          <w:noProof w:val="0"/>
          <w:color w:val="000000"/>
          <w:sz w:val="20"/>
          <w:szCs w:val="20"/>
          <w:lang w:val="en-US" w:eastAsia="en-US"/>
        </w:rPr>
        <w:t>Tenderers are requested to indicate their names and address on the outside envelope for identification purposes.</w:t>
      </w:r>
    </w:p>
    <w:p w:rsidR="0069472A" w:rsidRDefault="0069472A">
      <w:pPr>
        <w:rPr>
          <w:rFonts w:ascii="Tahoma" w:hAnsi="Tahoma" w:cs="Tahoma"/>
          <w:b/>
          <w:noProof w:val="0"/>
          <w:color w:val="000000"/>
          <w:sz w:val="20"/>
          <w:szCs w:val="20"/>
          <w:lang w:val="en-US" w:eastAsia="en-US"/>
        </w:rPr>
      </w:pPr>
      <w:r>
        <w:rPr>
          <w:rFonts w:ascii="Tahoma" w:hAnsi="Tahoma" w:cs="Tahoma"/>
          <w:b/>
          <w:noProof w:val="0"/>
          <w:color w:val="000000"/>
          <w:sz w:val="20"/>
          <w:szCs w:val="20"/>
          <w:lang w:val="en-US" w:eastAsia="en-US"/>
        </w:rPr>
        <w:br w:type="page"/>
      </w:r>
    </w:p>
    <w:p w:rsidR="001C10AE" w:rsidRPr="00A25428" w:rsidRDefault="001C10AE" w:rsidP="001C10AE">
      <w:pPr>
        <w:tabs>
          <w:tab w:val="left" w:pos="567"/>
        </w:tabs>
        <w:rPr>
          <w:rFonts w:ascii="Tahoma" w:hAnsi="Tahoma" w:cs="Tahoma"/>
          <w:b/>
          <w:noProof w:val="0"/>
          <w:color w:val="000000"/>
          <w:sz w:val="20"/>
          <w:szCs w:val="20"/>
          <w:lang w:val="en-US" w:eastAsia="en-US"/>
        </w:rPr>
      </w:pPr>
      <w:r w:rsidRPr="00A25428">
        <w:rPr>
          <w:rFonts w:ascii="Tahoma" w:hAnsi="Tahoma" w:cs="Tahoma"/>
          <w:b/>
          <w:noProof w:val="0"/>
          <w:color w:val="000000"/>
          <w:sz w:val="20"/>
          <w:szCs w:val="20"/>
          <w:lang w:val="en-US" w:eastAsia="en-US"/>
        </w:rPr>
        <w:lastRenderedPageBreak/>
        <w:t>7.3 Deadline for submission of tenders</w:t>
      </w:r>
    </w:p>
    <w:p w:rsidR="001C10AE" w:rsidRPr="00A25428" w:rsidRDefault="001C10AE" w:rsidP="001C10AE">
      <w:pPr>
        <w:tabs>
          <w:tab w:val="left" w:pos="567"/>
        </w:tabs>
        <w:rPr>
          <w:rFonts w:ascii="Tahoma" w:hAnsi="Tahoma" w:cs="Tahoma"/>
          <w:b/>
          <w:noProof w:val="0"/>
          <w:color w:val="000000"/>
          <w:sz w:val="20"/>
          <w:szCs w:val="20"/>
          <w:lang w:val="en-US" w:eastAsia="en-US"/>
        </w:rPr>
      </w:pPr>
    </w:p>
    <w:p w:rsidR="001C10AE" w:rsidRPr="00A25428" w:rsidRDefault="001C10AE" w:rsidP="001C10AE">
      <w:pPr>
        <w:tabs>
          <w:tab w:val="left" w:pos="567"/>
        </w:tabs>
        <w:spacing w:line="276" w:lineRule="auto"/>
        <w:rPr>
          <w:rFonts w:ascii="Tahoma" w:hAnsi="Tahoma" w:cs="Tahoma"/>
          <w:noProof w:val="0"/>
          <w:color w:val="000000"/>
          <w:sz w:val="20"/>
          <w:szCs w:val="20"/>
          <w:lang w:val="en-US" w:eastAsia="en-US"/>
        </w:rPr>
      </w:pPr>
      <w:r w:rsidRPr="00A25428">
        <w:rPr>
          <w:rFonts w:ascii="Tahoma" w:hAnsi="Tahoma" w:cs="Tahoma"/>
          <w:noProof w:val="0"/>
          <w:color w:val="000000"/>
          <w:sz w:val="20"/>
          <w:szCs w:val="20"/>
          <w:lang w:val="en-US" w:eastAsia="en-US"/>
        </w:rPr>
        <w:t xml:space="preserve">The deadline for the submission of tenders is </w:t>
      </w:r>
      <w:r w:rsidR="00ED327E">
        <w:rPr>
          <w:rFonts w:ascii="Tahoma" w:hAnsi="Tahoma" w:cs="Tahoma"/>
          <w:b/>
          <w:noProof w:val="0"/>
          <w:color w:val="000000"/>
          <w:sz w:val="20"/>
          <w:szCs w:val="20"/>
          <w:lang w:val="en-US" w:eastAsia="en-US"/>
        </w:rPr>
        <w:t>27 September 2015</w:t>
      </w:r>
      <w:r w:rsidRPr="00A25428">
        <w:rPr>
          <w:rFonts w:ascii="Tahoma" w:hAnsi="Tahoma" w:cs="Tahoma"/>
          <w:noProof w:val="0"/>
          <w:color w:val="000000"/>
          <w:sz w:val="20"/>
          <w:szCs w:val="20"/>
          <w:lang w:val="en-US" w:eastAsia="en-US"/>
        </w:rPr>
        <w:t xml:space="preserve"> as evidenced by the postmark or by the receipt of the dispatch provided by the dispatching company.</w:t>
      </w:r>
    </w:p>
    <w:p w:rsidR="001C10AE" w:rsidRPr="00A25428" w:rsidRDefault="001C10AE" w:rsidP="001C10AE">
      <w:pPr>
        <w:tabs>
          <w:tab w:val="left" w:pos="567"/>
        </w:tabs>
        <w:rPr>
          <w:rFonts w:ascii="Tahoma" w:hAnsi="Tahoma" w:cs="Tahoma"/>
          <w:noProof w:val="0"/>
          <w:color w:val="000000"/>
          <w:sz w:val="20"/>
          <w:szCs w:val="20"/>
          <w:lang w:val="en-US" w:eastAsia="en-US"/>
        </w:rPr>
      </w:pPr>
    </w:p>
    <w:p w:rsidR="001C10AE" w:rsidRPr="00A25428" w:rsidRDefault="001C10AE" w:rsidP="001C10AE">
      <w:pPr>
        <w:rPr>
          <w:rFonts w:ascii="Tahoma" w:hAnsi="Tahoma" w:cs="Tahoma"/>
          <w:b/>
          <w:noProof w:val="0"/>
          <w:color w:val="000000"/>
          <w:sz w:val="22"/>
          <w:szCs w:val="22"/>
          <w:lang w:val="en-US" w:eastAsia="en-US"/>
        </w:rPr>
      </w:pPr>
    </w:p>
    <w:p w:rsidR="001C10AE" w:rsidRPr="00A25428" w:rsidRDefault="001C10AE" w:rsidP="001C10AE">
      <w:pPr>
        <w:rPr>
          <w:rFonts w:ascii="Tahoma" w:hAnsi="Tahoma" w:cs="Tahoma"/>
          <w:b/>
          <w:noProof w:val="0"/>
          <w:color w:val="000000"/>
          <w:sz w:val="22"/>
          <w:szCs w:val="22"/>
          <w:lang w:val="en-US" w:eastAsia="en-US"/>
        </w:rPr>
      </w:pPr>
      <w:r w:rsidRPr="00A25428">
        <w:rPr>
          <w:rFonts w:ascii="Tahoma" w:hAnsi="Tahoma" w:cs="Tahoma"/>
          <w:b/>
          <w:noProof w:val="0"/>
          <w:color w:val="000000"/>
          <w:sz w:val="22"/>
          <w:szCs w:val="22"/>
          <w:lang w:val="en-US" w:eastAsia="en-US"/>
        </w:rPr>
        <w:t>ARTICLE 8 – ASSESSMENT OF THE TENDERS</w:t>
      </w:r>
    </w:p>
    <w:p w:rsidR="001C10AE" w:rsidRPr="00A25428" w:rsidRDefault="001C10AE" w:rsidP="001C10AE">
      <w:pPr>
        <w:tabs>
          <w:tab w:val="left" w:pos="567"/>
        </w:tabs>
        <w:rPr>
          <w:rFonts w:ascii="Tahoma" w:hAnsi="Tahoma" w:cs="Tahoma"/>
          <w:b/>
          <w:noProof w:val="0"/>
          <w:color w:val="000000"/>
          <w:sz w:val="20"/>
          <w:szCs w:val="20"/>
          <w:lang w:val="en-US" w:eastAsia="en-US"/>
        </w:rPr>
      </w:pPr>
    </w:p>
    <w:p w:rsidR="001C10AE" w:rsidRPr="00A25428" w:rsidRDefault="001C10AE" w:rsidP="001C10AE">
      <w:pPr>
        <w:tabs>
          <w:tab w:val="left" w:pos="567"/>
        </w:tabs>
        <w:rPr>
          <w:rFonts w:ascii="Tahoma" w:hAnsi="Tahoma" w:cs="Tahoma"/>
          <w:b/>
          <w:smallCaps/>
          <w:noProof w:val="0"/>
          <w:color w:val="000000"/>
          <w:sz w:val="22"/>
          <w:szCs w:val="22"/>
          <w:lang w:val="en-US" w:eastAsia="en-US"/>
        </w:rPr>
      </w:pPr>
      <w:r w:rsidRPr="00A25428">
        <w:rPr>
          <w:rFonts w:ascii="Tahoma" w:hAnsi="Tahoma" w:cs="Tahoma"/>
          <w:b/>
          <w:smallCaps/>
          <w:noProof w:val="0"/>
          <w:color w:val="000000"/>
          <w:sz w:val="22"/>
          <w:szCs w:val="22"/>
          <w:lang w:val="en-US" w:eastAsia="en-US"/>
        </w:rPr>
        <w:t>8.1.</w:t>
      </w:r>
      <w:r w:rsidRPr="00A25428">
        <w:rPr>
          <w:rFonts w:ascii="Tahoma" w:hAnsi="Tahoma" w:cs="Tahoma"/>
          <w:b/>
          <w:smallCaps/>
          <w:noProof w:val="0"/>
          <w:color w:val="000000"/>
          <w:sz w:val="22"/>
          <w:szCs w:val="22"/>
          <w:lang w:val="en-US" w:eastAsia="en-US"/>
        </w:rPr>
        <w:tab/>
        <w:t>Exclusion criteria</w:t>
      </w:r>
    </w:p>
    <w:p w:rsidR="001C10AE" w:rsidRPr="00A25428" w:rsidRDefault="001C10AE" w:rsidP="001C10AE">
      <w:pPr>
        <w:rPr>
          <w:rFonts w:ascii="Tahoma" w:hAnsi="Tahoma" w:cs="Tahoma"/>
          <w:b/>
          <w:noProof w:val="0"/>
          <w:color w:val="000000"/>
          <w:sz w:val="20"/>
          <w:szCs w:val="20"/>
          <w:lang w:val="en-US" w:eastAsia="en-US"/>
        </w:rPr>
      </w:pPr>
    </w:p>
    <w:p w:rsidR="001C10AE" w:rsidRPr="00A25428" w:rsidRDefault="001C10AE" w:rsidP="001C10AE">
      <w:pPr>
        <w:spacing w:after="120"/>
        <w:rPr>
          <w:rFonts w:ascii="Tahoma" w:hAnsi="Tahoma" w:cs="Tahoma"/>
          <w:noProof w:val="0"/>
          <w:color w:val="000000"/>
          <w:sz w:val="20"/>
          <w:szCs w:val="20"/>
          <w:lang w:val="en-US" w:eastAsia="en-US"/>
        </w:rPr>
      </w:pPr>
      <w:r w:rsidRPr="00A25428">
        <w:rPr>
          <w:rFonts w:ascii="Tahoma" w:hAnsi="Tahoma" w:cs="Tahoma"/>
          <w:noProof w:val="0"/>
          <w:color w:val="000000"/>
          <w:sz w:val="20"/>
          <w:szCs w:val="20"/>
          <w:lang w:val="en-US" w:eastAsia="en-US"/>
        </w:rPr>
        <w:t>Tenderers shall be excluded from participating in the tender procedure if they:</w:t>
      </w:r>
    </w:p>
    <w:p w:rsidR="001C10AE" w:rsidRPr="00A25428" w:rsidRDefault="001C10AE" w:rsidP="001C10AE">
      <w:pPr>
        <w:numPr>
          <w:ilvl w:val="0"/>
          <w:numId w:val="8"/>
        </w:numPr>
        <w:tabs>
          <w:tab w:val="left" w:pos="728"/>
        </w:tabs>
        <w:spacing w:after="120" w:line="276" w:lineRule="auto"/>
        <w:ind w:left="709"/>
        <w:jc w:val="both"/>
        <w:rPr>
          <w:rFonts w:ascii="Tahoma" w:hAnsi="Tahoma" w:cs="Tahoma"/>
          <w:noProof w:val="0"/>
          <w:color w:val="000000"/>
          <w:sz w:val="20"/>
          <w:szCs w:val="20"/>
          <w:lang w:val="en-US" w:eastAsia="en-US"/>
        </w:rPr>
      </w:pPr>
      <w:r w:rsidRPr="00A25428">
        <w:rPr>
          <w:rFonts w:ascii="Tahoma" w:hAnsi="Tahoma" w:cs="Tahoma"/>
          <w:noProof w:val="0"/>
          <w:color w:val="000000"/>
          <w:sz w:val="20"/>
          <w:szCs w:val="20"/>
          <w:lang w:val="en-US" w:eastAsia="en-US"/>
        </w:rPr>
        <w:t>have been sentenced by final judgment on one or more of the following charges: participation in a criminal organisation, corruption, fraud, money laundering;</w:t>
      </w:r>
    </w:p>
    <w:p w:rsidR="001C10AE" w:rsidRPr="00A25428" w:rsidRDefault="001C10AE" w:rsidP="001C10AE">
      <w:pPr>
        <w:numPr>
          <w:ilvl w:val="0"/>
          <w:numId w:val="8"/>
        </w:numPr>
        <w:tabs>
          <w:tab w:val="left" w:pos="728"/>
        </w:tabs>
        <w:spacing w:after="120" w:line="276" w:lineRule="auto"/>
        <w:ind w:left="709"/>
        <w:jc w:val="both"/>
        <w:rPr>
          <w:rFonts w:ascii="Tahoma" w:hAnsi="Tahoma" w:cs="Tahoma"/>
          <w:noProof w:val="0"/>
          <w:color w:val="000000"/>
          <w:sz w:val="20"/>
          <w:szCs w:val="20"/>
          <w:lang w:val="en-US" w:eastAsia="en-US"/>
        </w:rPr>
      </w:pPr>
      <w:r w:rsidRPr="00A25428">
        <w:rPr>
          <w:rFonts w:ascii="Tahoma" w:hAnsi="Tahoma" w:cs="Tahoma"/>
          <w:noProof w:val="0"/>
          <w:color w:val="000000"/>
          <w:sz w:val="20"/>
          <w:szCs w:val="20"/>
          <w:lang w:val="en-US" w:eastAsia="en-US"/>
        </w:rPr>
        <w:t>are in a situation of bankruptcy, liquidation, termination of activity, insolvency or arrangement with creditors or any like situation arising from a procedure of the same kind, or are subject to a procedure of the same kind;</w:t>
      </w:r>
    </w:p>
    <w:p w:rsidR="001C10AE" w:rsidRPr="00A25428" w:rsidRDefault="001C10AE" w:rsidP="001C10AE">
      <w:pPr>
        <w:numPr>
          <w:ilvl w:val="0"/>
          <w:numId w:val="8"/>
        </w:numPr>
        <w:tabs>
          <w:tab w:val="left" w:pos="728"/>
        </w:tabs>
        <w:spacing w:after="120" w:line="276" w:lineRule="auto"/>
        <w:ind w:left="709"/>
        <w:jc w:val="both"/>
        <w:rPr>
          <w:rFonts w:ascii="Tahoma" w:hAnsi="Tahoma" w:cs="Tahoma"/>
          <w:noProof w:val="0"/>
          <w:color w:val="000000"/>
          <w:sz w:val="20"/>
          <w:szCs w:val="20"/>
          <w:lang w:val="en-US" w:eastAsia="en-US"/>
        </w:rPr>
      </w:pPr>
      <w:r w:rsidRPr="00A25428">
        <w:rPr>
          <w:rFonts w:ascii="Tahoma" w:hAnsi="Tahoma" w:cs="Tahoma"/>
          <w:noProof w:val="0"/>
          <w:color w:val="000000"/>
          <w:sz w:val="20"/>
          <w:szCs w:val="20"/>
          <w:lang w:val="en-US" w:eastAsia="en-US"/>
        </w:rPr>
        <w:t xml:space="preserve">have received a judgment with </w:t>
      </w:r>
      <w:r w:rsidRPr="00A25428">
        <w:rPr>
          <w:rFonts w:ascii="Tahoma" w:hAnsi="Tahoma" w:cs="Tahoma"/>
          <w:i/>
          <w:iCs/>
          <w:noProof w:val="0"/>
          <w:color w:val="000000"/>
          <w:sz w:val="20"/>
          <w:szCs w:val="20"/>
          <w:lang w:val="en-US" w:eastAsia="en-US"/>
        </w:rPr>
        <w:t>res judicata</w:t>
      </w:r>
      <w:r w:rsidRPr="00A25428">
        <w:rPr>
          <w:rFonts w:ascii="Tahoma" w:hAnsi="Tahoma" w:cs="Tahoma"/>
          <w:noProof w:val="0"/>
          <w:color w:val="000000"/>
          <w:sz w:val="20"/>
          <w:szCs w:val="20"/>
          <w:lang w:val="en-US" w:eastAsia="en-US"/>
        </w:rPr>
        <w:t xml:space="preserve"> force, finding an offence that affects their professional integrity or serious professional misconduct;</w:t>
      </w:r>
    </w:p>
    <w:p w:rsidR="001C10AE" w:rsidRPr="00A25428" w:rsidRDefault="001C10AE" w:rsidP="001C10AE">
      <w:pPr>
        <w:numPr>
          <w:ilvl w:val="0"/>
          <w:numId w:val="8"/>
        </w:numPr>
        <w:tabs>
          <w:tab w:val="left" w:pos="728"/>
        </w:tabs>
        <w:spacing w:after="120" w:line="276" w:lineRule="auto"/>
        <w:ind w:left="709"/>
        <w:jc w:val="both"/>
        <w:rPr>
          <w:rFonts w:ascii="Tahoma" w:hAnsi="Tahoma" w:cs="Tahoma"/>
          <w:noProof w:val="0"/>
          <w:color w:val="000000"/>
          <w:sz w:val="20"/>
          <w:szCs w:val="20"/>
          <w:lang w:val="en-US" w:eastAsia="en-US"/>
        </w:rPr>
      </w:pPr>
      <w:proofErr w:type="gramStart"/>
      <w:r w:rsidRPr="00A25428">
        <w:rPr>
          <w:rFonts w:ascii="Tahoma" w:hAnsi="Tahoma" w:cs="Tahoma"/>
          <w:noProof w:val="0"/>
          <w:color w:val="000000"/>
          <w:sz w:val="20"/>
          <w:szCs w:val="20"/>
          <w:lang w:val="en-US" w:eastAsia="en-US"/>
        </w:rPr>
        <w:t>do</w:t>
      </w:r>
      <w:proofErr w:type="gramEnd"/>
      <w:r w:rsidRPr="00A25428">
        <w:rPr>
          <w:rFonts w:ascii="Tahoma" w:hAnsi="Tahoma" w:cs="Tahoma"/>
          <w:noProof w:val="0"/>
          <w:color w:val="000000"/>
          <w:sz w:val="20"/>
          <w:szCs w:val="20"/>
          <w:lang w:val="en-US" w:eastAsia="en-US"/>
        </w:rPr>
        <w:t xml:space="preserve"> not comply with their obligations as regards payment of social security contributions, taxes and dues, according to the statutory provisions of their country of incorporation, establishment or residence.</w:t>
      </w:r>
    </w:p>
    <w:p w:rsidR="001C10AE" w:rsidRPr="00A25428" w:rsidRDefault="001C10AE" w:rsidP="001C10AE">
      <w:pPr>
        <w:tabs>
          <w:tab w:val="left" w:pos="567"/>
        </w:tabs>
        <w:rPr>
          <w:rFonts w:ascii="Tahoma" w:hAnsi="Tahoma" w:cs="Tahoma"/>
          <w:b/>
          <w:smallCaps/>
          <w:noProof w:val="0"/>
          <w:color w:val="000000"/>
          <w:sz w:val="20"/>
          <w:szCs w:val="20"/>
          <w:lang w:val="en-US" w:eastAsia="en-US"/>
        </w:rPr>
      </w:pPr>
      <w:r w:rsidRPr="00A25428">
        <w:rPr>
          <w:rFonts w:ascii="Tahoma" w:hAnsi="Tahoma" w:cs="Tahoma"/>
          <w:b/>
          <w:smallCaps/>
          <w:noProof w:val="0"/>
          <w:color w:val="000000"/>
          <w:sz w:val="20"/>
          <w:szCs w:val="20"/>
          <w:lang w:val="en-US" w:eastAsia="en-US"/>
        </w:rPr>
        <w:t>Documents to be provided</w:t>
      </w:r>
    </w:p>
    <w:p w:rsidR="001C10AE" w:rsidRPr="00A25428" w:rsidRDefault="001C10AE" w:rsidP="001C10AE">
      <w:pPr>
        <w:rPr>
          <w:rFonts w:ascii="Tahoma" w:hAnsi="Tahoma" w:cs="Tahoma"/>
          <w:b/>
          <w:noProof w:val="0"/>
          <w:color w:val="000000"/>
          <w:sz w:val="20"/>
          <w:szCs w:val="20"/>
          <w:lang w:val="en-US" w:eastAsia="en-US"/>
        </w:rPr>
      </w:pPr>
    </w:p>
    <w:p w:rsidR="001C10AE" w:rsidRPr="00A25428" w:rsidRDefault="00CD635A" w:rsidP="001C10AE">
      <w:pPr>
        <w:numPr>
          <w:ilvl w:val="0"/>
          <w:numId w:val="13"/>
        </w:numPr>
        <w:spacing w:after="200" w:line="276" w:lineRule="auto"/>
        <w:contextualSpacing/>
        <w:jc w:val="both"/>
        <w:rPr>
          <w:rFonts w:ascii="Tahoma" w:hAnsi="Tahoma" w:cs="Tahoma"/>
          <w:noProof w:val="0"/>
          <w:color w:val="000000"/>
          <w:sz w:val="20"/>
          <w:szCs w:val="20"/>
          <w:lang w:val="en-US" w:eastAsia="en-US"/>
        </w:rPr>
      </w:pPr>
      <w:r>
        <w:rPr>
          <w:rFonts w:ascii="Tahoma" w:hAnsi="Tahoma" w:cs="Tahoma"/>
          <w:noProof w:val="0"/>
          <w:color w:val="000000"/>
          <w:sz w:val="20"/>
          <w:szCs w:val="20"/>
          <w:lang w:val="en-US" w:eastAsia="en-US"/>
        </w:rPr>
        <w:t xml:space="preserve">The Declaration </w:t>
      </w:r>
      <w:r w:rsidR="001C10AE" w:rsidRPr="00A25428">
        <w:rPr>
          <w:rFonts w:ascii="Tahoma" w:hAnsi="Tahoma" w:cs="Tahoma"/>
          <w:noProof w:val="0"/>
          <w:color w:val="000000"/>
          <w:sz w:val="20"/>
          <w:szCs w:val="20"/>
          <w:lang w:val="en-US" w:eastAsia="en-US"/>
        </w:rPr>
        <w:t xml:space="preserve">(See </w:t>
      </w:r>
      <w:r w:rsidR="001C10AE" w:rsidRPr="00CD635A">
        <w:rPr>
          <w:rFonts w:ascii="Tahoma" w:hAnsi="Tahoma" w:cs="Tahoma"/>
          <w:b/>
          <w:noProof w:val="0"/>
          <w:color w:val="000000"/>
          <w:sz w:val="20"/>
          <w:szCs w:val="20"/>
          <w:lang w:val="en-US" w:eastAsia="en-US"/>
        </w:rPr>
        <w:t>A</w:t>
      </w:r>
      <w:r w:rsidRPr="00CD635A">
        <w:rPr>
          <w:rFonts w:ascii="Tahoma" w:hAnsi="Tahoma" w:cs="Tahoma"/>
          <w:b/>
          <w:noProof w:val="0"/>
          <w:color w:val="000000"/>
          <w:sz w:val="20"/>
          <w:szCs w:val="20"/>
          <w:lang w:val="en-US" w:eastAsia="en-US"/>
        </w:rPr>
        <w:t>ppendix I</w:t>
      </w:r>
      <w:r>
        <w:rPr>
          <w:rFonts w:ascii="Tahoma" w:hAnsi="Tahoma" w:cs="Tahoma"/>
          <w:noProof w:val="0"/>
          <w:color w:val="000000"/>
          <w:sz w:val="20"/>
          <w:szCs w:val="20"/>
          <w:lang w:val="en-US" w:eastAsia="en-US"/>
        </w:rPr>
        <w:t>) MUST be signed by the Tenderer.</w:t>
      </w:r>
    </w:p>
    <w:p w:rsidR="001C10AE" w:rsidRPr="00A25428" w:rsidRDefault="001C10AE" w:rsidP="001C10AE">
      <w:pPr>
        <w:rPr>
          <w:rFonts w:ascii="Tahoma" w:hAnsi="Tahoma" w:cs="Tahoma"/>
          <w:noProof w:val="0"/>
          <w:color w:val="000000"/>
          <w:sz w:val="20"/>
          <w:szCs w:val="20"/>
          <w:lang w:val="en-US" w:eastAsia="en-US"/>
        </w:rPr>
      </w:pPr>
    </w:p>
    <w:p w:rsidR="001C10AE" w:rsidRPr="00A25428" w:rsidRDefault="001C10AE" w:rsidP="001C10AE">
      <w:pPr>
        <w:jc w:val="both"/>
        <w:rPr>
          <w:rFonts w:ascii="Tahoma" w:hAnsi="Tahoma" w:cs="Tahoma"/>
          <w:noProof w:val="0"/>
          <w:color w:val="000000"/>
          <w:sz w:val="20"/>
          <w:szCs w:val="20"/>
          <w:lang w:val="en-US" w:eastAsia="en-US"/>
        </w:rPr>
      </w:pPr>
      <w:r w:rsidRPr="00A25428">
        <w:rPr>
          <w:rFonts w:ascii="Tahoma" w:hAnsi="Tahoma" w:cs="Tahoma"/>
          <w:noProof w:val="0"/>
          <w:color w:val="000000"/>
          <w:sz w:val="20"/>
          <w:szCs w:val="20"/>
          <w:lang w:val="en-US" w:eastAsia="en-US"/>
        </w:rPr>
        <w:t xml:space="preserve">The Council of Europe </w:t>
      </w:r>
      <w:r w:rsidRPr="00A25428">
        <w:rPr>
          <w:rFonts w:ascii="Tahoma" w:hAnsi="Tahoma" w:cs="Tahoma"/>
          <w:noProof w:val="0"/>
          <w:color w:val="000000"/>
          <w:sz w:val="20"/>
          <w:szCs w:val="20"/>
          <w:u w:val="single"/>
          <w:lang w:val="en-US" w:eastAsia="en-US"/>
        </w:rPr>
        <w:t>reserves the right</w:t>
      </w:r>
      <w:r w:rsidRPr="00A25428">
        <w:rPr>
          <w:rFonts w:ascii="Tahoma" w:hAnsi="Tahoma" w:cs="Tahoma"/>
          <w:noProof w:val="0"/>
          <w:color w:val="000000"/>
          <w:sz w:val="20"/>
          <w:szCs w:val="20"/>
          <w:lang w:val="en-US" w:eastAsia="en-US"/>
        </w:rPr>
        <w:t xml:space="preserve"> to ask tenderers, at a later stage, to supply the following supporting documents:</w:t>
      </w:r>
    </w:p>
    <w:p w:rsidR="001C10AE" w:rsidRPr="00A25428" w:rsidRDefault="001C10AE" w:rsidP="001C10AE">
      <w:pPr>
        <w:rPr>
          <w:rFonts w:ascii="Tahoma" w:hAnsi="Tahoma" w:cs="Tahoma"/>
          <w:noProof w:val="0"/>
          <w:color w:val="000000"/>
          <w:sz w:val="20"/>
          <w:szCs w:val="20"/>
          <w:lang w:val="en-US" w:eastAsia="en-US"/>
        </w:rPr>
      </w:pPr>
    </w:p>
    <w:p w:rsidR="001C10AE" w:rsidRPr="00A25428" w:rsidRDefault="001C10AE" w:rsidP="001C10AE">
      <w:pPr>
        <w:numPr>
          <w:ilvl w:val="0"/>
          <w:numId w:val="10"/>
        </w:numPr>
        <w:spacing w:after="200" w:line="276" w:lineRule="auto"/>
        <w:contextualSpacing/>
        <w:jc w:val="both"/>
        <w:rPr>
          <w:rFonts w:ascii="Tahoma" w:hAnsi="Tahoma" w:cs="Tahoma"/>
          <w:noProof w:val="0"/>
          <w:color w:val="000000"/>
          <w:sz w:val="20"/>
          <w:szCs w:val="20"/>
          <w:lang w:val="en-US" w:eastAsia="en-US"/>
        </w:rPr>
      </w:pPr>
      <w:r w:rsidRPr="00A25428">
        <w:rPr>
          <w:rFonts w:ascii="Tahoma" w:hAnsi="Tahoma" w:cs="Tahoma"/>
          <w:noProof w:val="0"/>
          <w:color w:val="000000"/>
          <w:sz w:val="20"/>
          <w:szCs w:val="20"/>
          <w:lang w:val="en-US" w:eastAsia="en-US"/>
        </w:rPr>
        <w:t>An extract from the record of convictions or failing that an equivalent document issued by the competent judicial or administrative authority of the country of incorporation, indicating that the first three above listed requirements are met;</w:t>
      </w:r>
    </w:p>
    <w:p w:rsidR="001C10AE" w:rsidRPr="00A25428" w:rsidRDefault="001C10AE" w:rsidP="001C10AE">
      <w:pPr>
        <w:ind w:left="360"/>
        <w:jc w:val="both"/>
        <w:rPr>
          <w:rFonts w:ascii="Tahoma" w:hAnsi="Tahoma" w:cs="Tahoma"/>
          <w:noProof w:val="0"/>
          <w:color w:val="000000"/>
          <w:sz w:val="20"/>
          <w:szCs w:val="20"/>
          <w:lang w:val="en-US" w:eastAsia="en-US"/>
        </w:rPr>
      </w:pPr>
    </w:p>
    <w:p w:rsidR="001C10AE" w:rsidRPr="00A25428" w:rsidRDefault="001C10AE" w:rsidP="001C10AE">
      <w:pPr>
        <w:numPr>
          <w:ilvl w:val="0"/>
          <w:numId w:val="10"/>
        </w:numPr>
        <w:spacing w:after="200" w:line="276" w:lineRule="auto"/>
        <w:contextualSpacing/>
        <w:jc w:val="both"/>
        <w:rPr>
          <w:rFonts w:ascii="Tahoma" w:hAnsi="Tahoma" w:cs="Tahoma"/>
          <w:noProof w:val="0"/>
          <w:color w:val="000000"/>
          <w:sz w:val="20"/>
          <w:szCs w:val="20"/>
          <w:lang w:val="en-US" w:eastAsia="en-US"/>
        </w:rPr>
      </w:pPr>
      <w:r w:rsidRPr="00A25428">
        <w:rPr>
          <w:rFonts w:ascii="Tahoma" w:hAnsi="Tahoma" w:cs="Tahoma"/>
          <w:noProof w:val="0"/>
          <w:color w:val="000000"/>
          <w:sz w:val="20"/>
          <w:szCs w:val="20"/>
          <w:lang w:val="en-US" w:eastAsia="en-US"/>
        </w:rPr>
        <w:t>A certificate issued by the competent authority of the country of incorporation indicating that the fourth requirement is met.</w:t>
      </w:r>
    </w:p>
    <w:p w:rsidR="001C10AE" w:rsidRPr="00A25428" w:rsidRDefault="001C10AE" w:rsidP="001C10AE">
      <w:pPr>
        <w:rPr>
          <w:rFonts w:ascii="Tahoma" w:hAnsi="Tahoma" w:cs="Tahoma"/>
          <w:noProof w:val="0"/>
          <w:color w:val="000000"/>
          <w:sz w:val="20"/>
          <w:szCs w:val="20"/>
          <w:lang w:val="en-US" w:eastAsia="en-US"/>
        </w:rPr>
      </w:pPr>
    </w:p>
    <w:p w:rsidR="001C10AE" w:rsidRPr="00A25428" w:rsidRDefault="001C10AE" w:rsidP="001C10AE">
      <w:pPr>
        <w:tabs>
          <w:tab w:val="left" w:pos="567"/>
        </w:tabs>
        <w:rPr>
          <w:rFonts w:ascii="Tahoma" w:hAnsi="Tahoma" w:cs="Tahoma"/>
          <w:b/>
          <w:smallCaps/>
          <w:noProof w:val="0"/>
          <w:color w:val="000000"/>
          <w:sz w:val="22"/>
          <w:szCs w:val="22"/>
          <w:lang w:eastAsia="en-US"/>
        </w:rPr>
      </w:pPr>
      <w:r w:rsidRPr="00A25428">
        <w:rPr>
          <w:rFonts w:ascii="Tahoma" w:hAnsi="Tahoma" w:cs="Tahoma"/>
          <w:b/>
          <w:smallCaps/>
          <w:noProof w:val="0"/>
          <w:color w:val="000000"/>
          <w:sz w:val="22"/>
          <w:szCs w:val="22"/>
          <w:lang w:eastAsia="en-US"/>
        </w:rPr>
        <w:t>8.2</w:t>
      </w:r>
      <w:r w:rsidRPr="00A25428">
        <w:rPr>
          <w:rFonts w:ascii="Tahoma" w:hAnsi="Tahoma" w:cs="Tahoma"/>
          <w:b/>
          <w:smallCaps/>
          <w:noProof w:val="0"/>
          <w:color w:val="000000"/>
          <w:sz w:val="22"/>
          <w:szCs w:val="22"/>
          <w:lang w:eastAsia="en-US"/>
        </w:rPr>
        <w:tab/>
        <w:t>Eligibility criteria</w:t>
      </w:r>
    </w:p>
    <w:p w:rsidR="001C10AE" w:rsidRPr="00A25428" w:rsidRDefault="001C10AE" w:rsidP="001C10AE">
      <w:pPr>
        <w:rPr>
          <w:rFonts w:ascii="Tahoma" w:hAnsi="Tahoma" w:cs="Tahoma"/>
          <w:noProof w:val="0"/>
          <w:color w:val="000000"/>
          <w:sz w:val="20"/>
          <w:szCs w:val="20"/>
          <w:lang w:eastAsia="en-US"/>
        </w:rPr>
      </w:pPr>
    </w:p>
    <w:p w:rsidR="001C10AE" w:rsidRPr="00A25428" w:rsidRDefault="001C10AE" w:rsidP="001C10AE">
      <w:pPr>
        <w:rPr>
          <w:rFonts w:ascii="Tahoma" w:hAnsi="Tahoma" w:cs="Tahoma"/>
          <w:noProof w:val="0"/>
          <w:color w:val="000000"/>
          <w:sz w:val="20"/>
          <w:szCs w:val="20"/>
          <w:lang w:eastAsia="en-US"/>
        </w:rPr>
      </w:pPr>
      <w:r w:rsidRPr="00A25428">
        <w:rPr>
          <w:rFonts w:ascii="Tahoma" w:hAnsi="Tahoma" w:cs="Tahoma"/>
          <w:noProof w:val="0"/>
          <w:color w:val="000000"/>
          <w:sz w:val="20"/>
          <w:szCs w:val="20"/>
          <w:lang w:eastAsia="en-US"/>
        </w:rPr>
        <w:t>Tenderers shall demonstrate that they fulfil the following criteria:</w:t>
      </w:r>
    </w:p>
    <w:p w:rsidR="001C10AE" w:rsidRPr="00A25428" w:rsidRDefault="001C10AE" w:rsidP="001C10AE">
      <w:pPr>
        <w:rPr>
          <w:rFonts w:ascii="Tahoma" w:hAnsi="Tahoma" w:cs="Tahoma"/>
          <w:noProof w:val="0"/>
          <w:color w:val="000000"/>
          <w:sz w:val="20"/>
          <w:szCs w:val="20"/>
          <w:lang w:eastAsia="en-US"/>
        </w:rPr>
      </w:pPr>
    </w:p>
    <w:p w:rsidR="001C10AE" w:rsidRPr="00CD635A" w:rsidRDefault="001C10AE" w:rsidP="001C10AE">
      <w:pPr>
        <w:numPr>
          <w:ilvl w:val="0"/>
          <w:numId w:val="16"/>
        </w:numPr>
        <w:spacing w:after="200" w:line="276" w:lineRule="auto"/>
        <w:contextualSpacing/>
        <w:jc w:val="both"/>
        <w:rPr>
          <w:rFonts w:ascii="Tahoma" w:eastAsiaTheme="minorHAnsi" w:hAnsi="Tahoma" w:cs="Tahoma"/>
          <w:noProof w:val="0"/>
          <w:sz w:val="20"/>
          <w:szCs w:val="20"/>
          <w:lang w:val="en-US" w:eastAsia="en-US"/>
        </w:rPr>
      </w:pPr>
      <w:r w:rsidRPr="00CD635A">
        <w:rPr>
          <w:rFonts w:ascii="Tahoma" w:hAnsi="Tahoma" w:cs="Tahoma"/>
          <w:noProof w:val="0"/>
          <w:sz w:val="20"/>
          <w:szCs w:val="20"/>
          <w:lang w:val="en-US" w:eastAsia="en-US"/>
        </w:rPr>
        <w:t xml:space="preserve">At least </w:t>
      </w:r>
      <w:r w:rsidR="00CD635A" w:rsidRPr="00CD635A">
        <w:rPr>
          <w:rFonts w:ascii="Tahoma" w:hAnsi="Tahoma" w:cs="Tahoma"/>
          <w:noProof w:val="0"/>
          <w:sz w:val="20"/>
          <w:szCs w:val="20"/>
          <w:lang w:val="en-US" w:eastAsia="en-US"/>
        </w:rPr>
        <w:t xml:space="preserve">2 </w:t>
      </w:r>
      <w:r w:rsidRPr="00CD635A">
        <w:rPr>
          <w:rFonts w:ascii="Tahoma" w:hAnsi="Tahoma" w:cs="Tahoma"/>
          <w:noProof w:val="0"/>
          <w:sz w:val="20"/>
          <w:szCs w:val="20"/>
          <w:lang w:val="en-US" w:eastAsia="en-US"/>
        </w:rPr>
        <w:t xml:space="preserve">years of professional experience </w:t>
      </w:r>
      <w:r w:rsidR="00CD635A">
        <w:rPr>
          <w:rFonts w:ascii="Tahoma" w:hAnsi="Tahoma" w:cs="Tahoma"/>
          <w:noProof w:val="0"/>
          <w:sz w:val="20"/>
          <w:szCs w:val="20"/>
          <w:lang w:val="en-US" w:eastAsia="en-US"/>
        </w:rPr>
        <w:t>of hosting, development, design and maintenance services on websites built in Drupal.</w:t>
      </w:r>
    </w:p>
    <w:p w:rsidR="00CD635A" w:rsidRPr="00CD635A" w:rsidRDefault="00CD635A" w:rsidP="00CD635A">
      <w:pPr>
        <w:spacing w:after="200" w:line="276" w:lineRule="auto"/>
        <w:ind w:left="720"/>
        <w:contextualSpacing/>
        <w:jc w:val="both"/>
        <w:rPr>
          <w:rFonts w:ascii="Tahoma" w:eastAsiaTheme="minorHAnsi" w:hAnsi="Tahoma" w:cs="Tahoma"/>
          <w:noProof w:val="0"/>
          <w:sz w:val="20"/>
          <w:szCs w:val="20"/>
          <w:lang w:val="en-US" w:eastAsia="en-US"/>
        </w:rPr>
      </w:pPr>
    </w:p>
    <w:p w:rsidR="001C10AE" w:rsidRPr="00A25428" w:rsidRDefault="001C10AE" w:rsidP="001C10AE">
      <w:pPr>
        <w:spacing w:after="200" w:line="276" w:lineRule="auto"/>
        <w:rPr>
          <w:rFonts w:ascii="Tahoma" w:eastAsia="Calibri" w:hAnsi="Tahoma" w:cs="Tahoma"/>
          <w:b/>
          <w:smallCaps/>
          <w:noProof w:val="0"/>
          <w:color w:val="000000"/>
          <w:sz w:val="20"/>
          <w:szCs w:val="20"/>
          <w:lang w:val="en-US" w:eastAsia="en-US"/>
        </w:rPr>
      </w:pPr>
      <w:r w:rsidRPr="00A25428">
        <w:rPr>
          <w:rFonts w:ascii="Tahoma" w:eastAsia="Calibri" w:hAnsi="Tahoma" w:cs="Tahoma"/>
          <w:b/>
          <w:smallCaps/>
          <w:noProof w:val="0"/>
          <w:color w:val="000000"/>
          <w:sz w:val="20"/>
          <w:szCs w:val="20"/>
          <w:lang w:val="en-US" w:eastAsia="en-US"/>
        </w:rPr>
        <w:t>Documents to be provided</w:t>
      </w:r>
    </w:p>
    <w:p w:rsidR="001C10AE" w:rsidRPr="00A25428" w:rsidRDefault="001C10AE" w:rsidP="001C10AE">
      <w:pPr>
        <w:autoSpaceDE w:val="0"/>
        <w:autoSpaceDN w:val="0"/>
        <w:adjustRightInd w:val="0"/>
        <w:rPr>
          <w:rFonts w:ascii="Tahoma" w:eastAsia="Calibri" w:hAnsi="Tahoma" w:cs="Tahoma"/>
          <w:noProof w:val="0"/>
          <w:color w:val="000000"/>
          <w:sz w:val="20"/>
          <w:szCs w:val="20"/>
          <w:lang w:val="en-US" w:eastAsia="en-US"/>
        </w:rPr>
      </w:pPr>
      <w:r w:rsidRPr="00A25428">
        <w:rPr>
          <w:rFonts w:ascii="Tahoma" w:eastAsia="Calibri" w:hAnsi="Tahoma" w:cs="Tahoma"/>
          <w:noProof w:val="0"/>
          <w:color w:val="000000"/>
          <w:sz w:val="20"/>
          <w:szCs w:val="20"/>
          <w:lang w:val="en-US" w:eastAsia="en-US"/>
        </w:rPr>
        <w:t>Tenderers shall submit in this regard:</w:t>
      </w:r>
    </w:p>
    <w:p w:rsidR="001C10AE" w:rsidRPr="00A25428" w:rsidRDefault="001C10AE" w:rsidP="001C10AE">
      <w:pPr>
        <w:autoSpaceDE w:val="0"/>
        <w:autoSpaceDN w:val="0"/>
        <w:adjustRightInd w:val="0"/>
        <w:rPr>
          <w:rFonts w:ascii="Tahoma" w:eastAsia="Calibri" w:hAnsi="Tahoma" w:cs="Tahoma"/>
          <w:noProof w:val="0"/>
          <w:color w:val="000000"/>
          <w:sz w:val="20"/>
          <w:szCs w:val="20"/>
          <w:lang w:val="en-US" w:eastAsia="en-US"/>
        </w:rPr>
      </w:pPr>
    </w:p>
    <w:p w:rsidR="00CD635A" w:rsidRPr="00CD635A" w:rsidRDefault="00CD635A" w:rsidP="00CD635A">
      <w:pPr>
        <w:pStyle w:val="ListParagraph"/>
        <w:numPr>
          <w:ilvl w:val="0"/>
          <w:numId w:val="13"/>
        </w:numPr>
        <w:spacing w:before="120" w:after="120" w:line="276" w:lineRule="auto"/>
        <w:rPr>
          <w:rFonts w:ascii="Tahoma" w:hAnsi="Tahoma" w:cs="Tahoma"/>
          <w:noProof w:val="0"/>
          <w:sz w:val="20"/>
          <w:szCs w:val="20"/>
        </w:rPr>
      </w:pPr>
      <w:r w:rsidRPr="00CD635A">
        <w:rPr>
          <w:rFonts w:ascii="Tahoma" w:hAnsi="Tahoma" w:cs="Tahoma"/>
          <w:noProof w:val="0"/>
          <w:sz w:val="20"/>
          <w:szCs w:val="20"/>
        </w:rPr>
        <w:t xml:space="preserve">A portfolio of websites in Drupal already built by the </w:t>
      </w:r>
      <w:r>
        <w:rPr>
          <w:rFonts w:ascii="Tahoma" w:hAnsi="Tahoma" w:cs="Tahoma"/>
          <w:noProof w:val="0"/>
          <w:sz w:val="20"/>
          <w:szCs w:val="20"/>
        </w:rPr>
        <w:t xml:space="preserve">Tenderer </w:t>
      </w:r>
      <w:r w:rsidRPr="00CD635A">
        <w:rPr>
          <w:rFonts w:ascii="Tahoma" w:hAnsi="Tahoma" w:cs="Tahoma"/>
          <w:noProof w:val="0"/>
          <w:sz w:val="20"/>
          <w:szCs w:val="20"/>
        </w:rPr>
        <w:t>is obligatorily attached to the present call.</w:t>
      </w:r>
    </w:p>
    <w:p w:rsidR="001C10AE" w:rsidRPr="00A25428" w:rsidRDefault="001C10AE" w:rsidP="001C10AE">
      <w:pPr>
        <w:rPr>
          <w:rFonts w:ascii="Tahoma" w:eastAsia="Calibri" w:hAnsi="Tahoma" w:cs="Tahoma"/>
          <w:b/>
          <w:smallCaps/>
          <w:noProof w:val="0"/>
          <w:color w:val="000000"/>
          <w:sz w:val="22"/>
          <w:szCs w:val="22"/>
          <w:lang w:val="en-US" w:eastAsia="en-US"/>
        </w:rPr>
      </w:pPr>
    </w:p>
    <w:p w:rsidR="00050762" w:rsidRDefault="00050762">
      <w:pPr>
        <w:rPr>
          <w:rFonts w:ascii="Tahoma" w:eastAsia="Calibri" w:hAnsi="Tahoma" w:cs="Tahoma"/>
          <w:b/>
          <w:smallCaps/>
          <w:noProof w:val="0"/>
          <w:color w:val="000000"/>
          <w:sz w:val="22"/>
          <w:szCs w:val="22"/>
          <w:lang w:val="en-US" w:eastAsia="en-US"/>
        </w:rPr>
      </w:pPr>
      <w:r>
        <w:rPr>
          <w:rFonts w:ascii="Tahoma" w:eastAsia="Calibri" w:hAnsi="Tahoma" w:cs="Tahoma"/>
          <w:b/>
          <w:smallCaps/>
          <w:noProof w:val="0"/>
          <w:color w:val="000000"/>
          <w:sz w:val="22"/>
          <w:szCs w:val="22"/>
          <w:lang w:val="en-US" w:eastAsia="en-US"/>
        </w:rPr>
        <w:br w:type="page"/>
      </w:r>
    </w:p>
    <w:p w:rsidR="001C10AE" w:rsidRPr="00A25428" w:rsidRDefault="001C10AE" w:rsidP="001C10AE">
      <w:pPr>
        <w:spacing w:after="200" w:line="276" w:lineRule="auto"/>
        <w:rPr>
          <w:rFonts w:ascii="Tahoma" w:eastAsia="Calibri" w:hAnsi="Tahoma" w:cs="Tahoma"/>
          <w:b/>
          <w:smallCaps/>
          <w:noProof w:val="0"/>
          <w:color w:val="000000"/>
          <w:sz w:val="22"/>
          <w:szCs w:val="22"/>
          <w:lang w:val="en-US" w:eastAsia="en-US"/>
        </w:rPr>
      </w:pPr>
      <w:r w:rsidRPr="00A25428">
        <w:rPr>
          <w:rFonts w:ascii="Tahoma" w:eastAsia="Calibri" w:hAnsi="Tahoma" w:cs="Tahoma"/>
          <w:b/>
          <w:smallCaps/>
          <w:noProof w:val="0"/>
          <w:color w:val="000000"/>
          <w:sz w:val="22"/>
          <w:szCs w:val="22"/>
          <w:lang w:val="en-US" w:eastAsia="en-US"/>
        </w:rPr>
        <w:lastRenderedPageBreak/>
        <w:t>8.3 Award criteria</w:t>
      </w:r>
    </w:p>
    <w:p w:rsidR="001C10AE" w:rsidRPr="00A25428" w:rsidRDefault="001C10AE" w:rsidP="001C10AE">
      <w:pPr>
        <w:keepLines/>
        <w:jc w:val="both"/>
        <w:rPr>
          <w:rFonts w:ascii="Tahoma" w:hAnsi="Tahoma" w:cs="Tahoma"/>
          <w:noProof w:val="0"/>
          <w:sz w:val="20"/>
          <w:szCs w:val="20"/>
        </w:rPr>
      </w:pPr>
      <w:r w:rsidRPr="00A25428">
        <w:rPr>
          <w:rFonts w:ascii="Tahoma" w:hAnsi="Tahoma" w:cs="Tahoma"/>
          <w:noProof w:val="0"/>
          <w:sz w:val="20"/>
          <w:szCs w:val="20"/>
        </w:rPr>
        <w:t>Only the tenders of tenderers who have passed the exclusion and eligibility tests will be assessed against the following award criteria:</w:t>
      </w:r>
    </w:p>
    <w:p w:rsidR="001C10AE" w:rsidRPr="00A25428" w:rsidRDefault="001C10AE" w:rsidP="001C10AE">
      <w:pPr>
        <w:keepLines/>
        <w:jc w:val="both"/>
        <w:rPr>
          <w:rFonts w:ascii="Tahoma" w:hAnsi="Tahoma" w:cs="Tahoma"/>
          <w:noProof w:val="0"/>
          <w:sz w:val="20"/>
          <w:szCs w:val="20"/>
        </w:rPr>
      </w:pPr>
    </w:p>
    <w:p w:rsidR="001C10AE" w:rsidRDefault="00B15981" w:rsidP="001C10AE">
      <w:pPr>
        <w:keepLines/>
        <w:numPr>
          <w:ilvl w:val="0"/>
          <w:numId w:val="14"/>
        </w:numPr>
        <w:spacing w:after="200" w:line="276" w:lineRule="auto"/>
        <w:contextualSpacing/>
        <w:jc w:val="both"/>
        <w:rPr>
          <w:rFonts w:ascii="Tahoma" w:hAnsi="Tahoma" w:cs="Tahoma"/>
          <w:noProof w:val="0"/>
          <w:sz w:val="20"/>
          <w:szCs w:val="20"/>
        </w:rPr>
      </w:pPr>
      <w:r>
        <w:rPr>
          <w:rFonts w:ascii="Tahoma" w:hAnsi="Tahoma" w:cs="Tahoma"/>
          <w:noProof w:val="0"/>
          <w:sz w:val="20"/>
          <w:szCs w:val="20"/>
        </w:rPr>
        <w:t xml:space="preserve"> </w:t>
      </w:r>
      <w:r w:rsidR="00CD635A">
        <w:rPr>
          <w:rFonts w:ascii="Tahoma" w:hAnsi="Tahoma" w:cs="Tahoma"/>
          <w:noProof w:val="0"/>
          <w:sz w:val="20"/>
          <w:szCs w:val="20"/>
        </w:rPr>
        <w:t>(6</w:t>
      </w:r>
      <w:r w:rsidR="001C10AE" w:rsidRPr="00A25428">
        <w:rPr>
          <w:rFonts w:ascii="Tahoma" w:hAnsi="Tahoma" w:cs="Tahoma"/>
          <w:noProof w:val="0"/>
          <w:sz w:val="20"/>
          <w:szCs w:val="20"/>
        </w:rPr>
        <w:t>0%) The financial offer as indicated in the Table of fees</w:t>
      </w:r>
      <w:r w:rsidR="00CD635A">
        <w:rPr>
          <w:rFonts w:ascii="Tahoma" w:hAnsi="Tahoma" w:cs="Tahoma"/>
          <w:noProof w:val="0"/>
          <w:sz w:val="20"/>
          <w:szCs w:val="20"/>
        </w:rPr>
        <w:t xml:space="preserve"> (See </w:t>
      </w:r>
      <w:r w:rsidR="00CD635A">
        <w:rPr>
          <w:rFonts w:ascii="Tahoma" w:hAnsi="Tahoma" w:cs="Tahoma"/>
          <w:b/>
          <w:noProof w:val="0"/>
          <w:sz w:val="20"/>
          <w:szCs w:val="20"/>
        </w:rPr>
        <w:t>A</w:t>
      </w:r>
      <w:r w:rsidR="00CD635A" w:rsidRPr="00CD635A">
        <w:rPr>
          <w:rFonts w:ascii="Tahoma" w:hAnsi="Tahoma" w:cs="Tahoma"/>
          <w:b/>
          <w:noProof w:val="0"/>
          <w:sz w:val="20"/>
          <w:szCs w:val="20"/>
        </w:rPr>
        <w:t>ppendix II</w:t>
      </w:r>
      <w:r w:rsidR="00CD635A">
        <w:rPr>
          <w:rFonts w:ascii="Tahoma" w:hAnsi="Tahoma" w:cs="Tahoma"/>
          <w:noProof w:val="0"/>
          <w:sz w:val="20"/>
          <w:szCs w:val="20"/>
        </w:rPr>
        <w:t>)</w:t>
      </w:r>
      <w:r>
        <w:rPr>
          <w:rFonts w:ascii="Tahoma" w:hAnsi="Tahoma" w:cs="Tahoma"/>
          <w:noProof w:val="0"/>
          <w:sz w:val="20"/>
          <w:szCs w:val="20"/>
        </w:rPr>
        <w:t>;</w:t>
      </w:r>
    </w:p>
    <w:p w:rsidR="00B15981" w:rsidRDefault="00B15981" w:rsidP="001C10AE">
      <w:pPr>
        <w:keepLines/>
        <w:numPr>
          <w:ilvl w:val="0"/>
          <w:numId w:val="14"/>
        </w:numPr>
        <w:spacing w:after="200" w:line="276" w:lineRule="auto"/>
        <w:contextualSpacing/>
        <w:jc w:val="both"/>
        <w:rPr>
          <w:rFonts w:ascii="Tahoma" w:hAnsi="Tahoma" w:cs="Tahoma"/>
          <w:noProof w:val="0"/>
          <w:sz w:val="20"/>
          <w:szCs w:val="20"/>
        </w:rPr>
      </w:pPr>
      <w:r>
        <w:rPr>
          <w:rFonts w:ascii="Tahoma" w:hAnsi="Tahoma" w:cs="Tahoma"/>
          <w:noProof w:val="0"/>
          <w:sz w:val="20"/>
          <w:szCs w:val="20"/>
        </w:rPr>
        <w:t>(40%) Capacity to respect the requirements of the Specifications, including</w:t>
      </w:r>
    </w:p>
    <w:p w:rsidR="00B15981" w:rsidRDefault="00B15981" w:rsidP="00B15981">
      <w:pPr>
        <w:keepLines/>
        <w:numPr>
          <w:ilvl w:val="1"/>
          <w:numId w:val="14"/>
        </w:numPr>
        <w:spacing w:after="200" w:line="276" w:lineRule="auto"/>
        <w:contextualSpacing/>
        <w:jc w:val="both"/>
        <w:rPr>
          <w:rFonts w:ascii="Tahoma" w:hAnsi="Tahoma" w:cs="Tahoma"/>
          <w:noProof w:val="0"/>
          <w:sz w:val="20"/>
          <w:szCs w:val="20"/>
        </w:rPr>
      </w:pPr>
      <w:r>
        <w:rPr>
          <w:rFonts w:ascii="Tahoma" w:hAnsi="Tahoma" w:cs="Tahoma"/>
          <w:noProof w:val="0"/>
          <w:sz w:val="20"/>
          <w:szCs w:val="20"/>
        </w:rPr>
        <w:t>Experience of the person designated to execute the contract;</w:t>
      </w:r>
    </w:p>
    <w:p w:rsidR="00B15981" w:rsidRPr="00A25428" w:rsidRDefault="00B15981" w:rsidP="00B15981">
      <w:pPr>
        <w:keepLines/>
        <w:numPr>
          <w:ilvl w:val="1"/>
          <w:numId w:val="14"/>
        </w:numPr>
        <w:spacing w:after="200" w:line="276" w:lineRule="auto"/>
        <w:contextualSpacing/>
        <w:jc w:val="both"/>
        <w:rPr>
          <w:rFonts w:ascii="Tahoma" w:hAnsi="Tahoma" w:cs="Tahoma"/>
          <w:noProof w:val="0"/>
          <w:sz w:val="20"/>
          <w:szCs w:val="20"/>
        </w:rPr>
      </w:pPr>
      <w:r>
        <w:rPr>
          <w:rFonts w:ascii="Tahoma" w:hAnsi="Tahoma" w:cs="Tahoma"/>
          <w:noProof w:val="0"/>
          <w:sz w:val="20"/>
          <w:szCs w:val="20"/>
        </w:rPr>
        <w:t>Capacity to meet the deadline specified in the Specifications.</w:t>
      </w:r>
    </w:p>
    <w:p w:rsidR="001C10AE" w:rsidRPr="00A25428" w:rsidRDefault="001C10AE" w:rsidP="001C10AE">
      <w:pPr>
        <w:rPr>
          <w:rFonts w:ascii="Tahoma" w:hAnsi="Tahoma" w:cs="Tahoma"/>
          <w:b/>
          <w:smallCaps/>
          <w:noProof w:val="0"/>
          <w:sz w:val="20"/>
          <w:szCs w:val="20"/>
        </w:rPr>
      </w:pPr>
    </w:p>
    <w:p w:rsidR="001C10AE" w:rsidRPr="00A25428" w:rsidRDefault="001C10AE" w:rsidP="001C10AE">
      <w:pPr>
        <w:keepLines/>
        <w:jc w:val="both"/>
        <w:rPr>
          <w:rFonts w:ascii="Tahoma" w:hAnsi="Tahoma" w:cs="Tahoma"/>
          <w:b/>
          <w:smallCaps/>
          <w:noProof w:val="0"/>
          <w:sz w:val="20"/>
          <w:szCs w:val="20"/>
        </w:rPr>
      </w:pPr>
      <w:r w:rsidRPr="00A25428">
        <w:rPr>
          <w:rFonts w:ascii="Tahoma" w:hAnsi="Tahoma" w:cs="Tahoma"/>
          <w:b/>
          <w:smallCaps/>
          <w:noProof w:val="0"/>
          <w:sz w:val="20"/>
          <w:szCs w:val="20"/>
        </w:rPr>
        <w:t>Documents to be provided</w:t>
      </w:r>
    </w:p>
    <w:p w:rsidR="001C10AE" w:rsidRPr="00A25428" w:rsidRDefault="001C10AE" w:rsidP="001C10AE">
      <w:pPr>
        <w:keepLines/>
        <w:jc w:val="both"/>
        <w:rPr>
          <w:rFonts w:ascii="Tahoma" w:hAnsi="Tahoma" w:cs="Tahoma"/>
          <w:b/>
          <w:noProof w:val="0"/>
          <w:sz w:val="20"/>
          <w:szCs w:val="20"/>
        </w:rPr>
      </w:pPr>
    </w:p>
    <w:p w:rsidR="001C10AE" w:rsidRPr="00A25428" w:rsidRDefault="001C10AE" w:rsidP="001C10AE">
      <w:pPr>
        <w:keepLines/>
        <w:jc w:val="both"/>
        <w:rPr>
          <w:rFonts w:ascii="Tahoma" w:hAnsi="Tahoma" w:cs="Tahoma"/>
          <w:noProof w:val="0"/>
          <w:sz w:val="20"/>
          <w:szCs w:val="20"/>
        </w:rPr>
      </w:pPr>
      <w:r w:rsidRPr="00A25428">
        <w:rPr>
          <w:rFonts w:ascii="Tahoma" w:hAnsi="Tahoma" w:cs="Tahoma"/>
          <w:noProof w:val="0"/>
          <w:sz w:val="20"/>
          <w:szCs w:val="20"/>
        </w:rPr>
        <w:t>All tenders shall include in this regard:</w:t>
      </w:r>
    </w:p>
    <w:p w:rsidR="001C10AE" w:rsidRPr="00A25428" w:rsidRDefault="001C10AE" w:rsidP="001C10AE">
      <w:pPr>
        <w:keepLines/>
        <w:jc w:val="both"/>
        <w:rPr>
          <w:rFonts w:ascii="Tahoma" w:hAnsi="Tahoma" w:cs="Tahoma"/>
          <w:b/>
          <w:noProof w:val="0"/>
          <w:sz w:val="20"/>
          <w:szCs w:val="20"/>
        </w:rPr>
      </w:pPr>
    </w:p>
    <w:p w:rsidR="00B15981" w:rsidRDefault="001C10AE" w:rsidP="001C10AE">
      <w:pPr>
        <w:keepLines/>
        <w:numPr>
          <w:ilvl w:val="0"/>
          <w:numId w:val="12"/>
        </w:numPr>
        <w:autoSpaceDE w:val="0"/>
        <w:autoSpaceDN w:val="0"/>
        <w:adjustRightInd w:val="0"/>
        <w:spacing w:after="200" w:line="276" w:lineRule="auto"/>
        <w:contextualSpacing/>
        <w:jc w:val="both"/>
        <w:rPr>
          <w:rFonts w:ascii="Tahoma" w:eastAsiaTheme="minorHAnsi" w:hAnsi="Tahoma" w:cs="Tahoma"/>
          <w:noProof w:val="0"/>
          <w:sz w:val="20"/>
          <w:szCs w:val="20"/>
          <w:lang w:eastAsia="en-US"/>
        </w:rPr>
      </w:pPr>
      <w:r w:rsidRPr="00A25428">
        <w:rPr>
          <w:rFonts w:ascii="Tahoma" w:eastAsiaTheme="minorHAnsi" w:hAnsi="Tahoma" w:cs="Tahoma"/>
          <w:noProof w:val="0"/>
          <w:sz w:val="20"/>
          <w:szCs w:val="20"/>
          <w:lang w:eastAsia="en-US"/>
        </w:rPr>
        <w:t xml:space="preserve">The </w:t>
      </w:r>
      <w:r w:rsidRPr="00A25428">
        <w:rPr>
          <w:rFonts w:ascii="Tahoma" w:eastAsiaTheme="minorHAnsi" w:hAnsi="Tahoma" w:cs="Tahoma"/>
          <w:b/>
          <w:noProof w:val="0"/>
          <w:sz w:val="20"/>
          <w:szCs w:val="20"/>
          <w:lang w:eastAsia="en-US"/>
        </w:rPr>
        <w:t>table of fees</w:t>
      </w:r>
      <w:r w:rsidRPr="00A25428">
        <w:rPr>
          <w:rFonts w:ascii="Tahoma" w:eastAsiaTheme="minorHAnsi" w:hAnsi="Tahoma" w:cs="Tahoma"/>
          <w:noProof w:val="0"/>
          <w:sz w:val="20"/>
          <w:szCs w:val="20"/>
          <w:lang w:eastAsia="en-US"/>
        </w:rPr>
        <w:t xml:space="preserve">, duly completed (See </w:t>
      </w:r>
      <w:r w:rsidRPr="00050762">
        <w:rPr>
          <w:rFonts w:ascii="Tahoma" w:eastAsiaTheme="minorHAnsi" w:hAnsi="Tahoma" w:cs="Tahoma"/>
          <w:b/>
          <w:noProof w:val="0"/>
          <w:sz w:val="20"/>
          <w:szCs w:val="20"/>
          <w:lang w:eastAsia="en-US"/>
        </w:rPr>
        <w:t xml:space="preserve">Appendix </w:t>
      </w:r>
      <w:r w:rsidR="00B15981" w:rsidRPr="00050762">
        <w:rPr>
          <w:rFonts w:ascii="Tahoma" w:eastAsiaTheme="minorHAnsi" w:hAnsi="Tahoma" w:cs="Tahoma"/>
          <w:b/>
          <w:noProof w:val="0"/>
          <w:sz w:val="20"/>
          <w:szCs w:val="20"/>
          <w:lang w:eastAsia="en-US"/>
        </w:rPr>
        <w:t>II</w:t>
      </w:r>
      <w:r w:rsidR="00B15981">
        <w:rPr>
          <w:rFonts w:ascii="Tahoma" w:eastAsiaTheme="minorHAnsi" w:hAnsi="Tahoma" w:cs="Tahoma"/>
          <w:noProof w:val="0"/>
          <w:sz w:val="20"/>
          <w:szCs w:val="20"/>
          <w:lang w:eastAsia="en-US"/>
        </w:rPr>
        <w:t>)</w:t>
      </w:r>
      <w:r w:rsidR="00F77E54">
        <w:rPr>
          <w:rFonts w:ascii="Tahoma" w:eastAsiaTheme="minorHAnsi" w:hAnsi="Tahoma" w:cs="Tahoma"/>
          <w:noProof w:val="0"/>
          <w:sz w:val="20"/>
          <w:szCs w:val="20"/>
          <w:lang w:eastAsia="en-US"/>
        </w:rPr>
        <w:t>;</w:t>
      </w:r>
    </w:p>
    <w:p w:rsidR="00F77E54" w:rsidRDefault="00F77E54" w:rsidP="001C10AE">
      <w:pPr>
        <w:keepLines/>
        <w:numPr>
          <w:ilvl w:val="0"/>
          <w:numId w:val="12"/>
        </w:numPr>
        <w:autoSpaceDE w:val="0"/>
        <w:autoSpaceDN w:val="0"/>
        <w:adjustRightInd w:val="0"/>
        <w:spacing w:after="200" w:line="276" w:lineRule="auto"/>
        <w:contextualSpacing/>
        <w:jc w:val="both"/>
        <w:rPr>
          <w:rFonts w:ascii="Tahoma" w:eastAsiaTheme="minorHAnsi" w:hAnsi="Tahoma" w:cs="Tahoma"/>
          <w:noProof w:val="0"/>
          <w:sz w:val="20"/>
          <w:szCs w:val="20"/>
          <w:lang w:eastAsia="en-US"/>
        </w:rPr>
      </w:pPr>
      <w:r w:rsidRPr="00F77E54">
        <w:rPr>
          <w:rFonts w:ascii="Tahoma" w:eastAsiaTheme="minorHAnsi" w:hAnsi="Tahoma" w:cs="Tahoma"/>
          <w:b/>
          <w:noProof w:val="0"/>
          <w:sz w:val="20"/>
          <w:szCs w:val="20"/>
          <w:lang w:eastAsia="en-US"/>
        </w:rPr>
        <w:t>Detailed CV</w:t>
      </w:r>
      <w:r>
        <w:rPr>
          <w:rFonts w:ascii="Tahoma" w:eastAsiaTheme="minorHAnsi" w:hAnsi="Tahoma" w:cs="Tahoma"/>
          <w:noProof w:val="0"/>
          <w:sz w:val="20"/>
          <w:szCs w:val="20"/>
          <w:lang w:eastAsia="en-US"/>
        </w:rPr>
        <w:t xml:space="preserve"> of the person designated to execute the contract;</w:t>
      </w:r>
    </w:p>
    <w:p w:rsidR="001C10AE" w:rsidRPr="00B15981" w:rsidRDefault="00B15981" w:rsidP="001C10AE">
      <w:pPr>
        <w:keepLines/>
        <w:numPr>
          <w:ilvl w:val="0"/>
          <w:numId w:val="12"/>
        </w:numPr>
        <w:autoSpaceDE w:val="0"/>
        <w:autoSpaceDN w:val="0"/>
        <w:adjustRightInd w:val="0"/>
        <w:spacing w:after="200" w:line="276" w:lineRule="auto"/>
        <w:contextualSpacing/>
        <w:jc w:val="both"/>
        <w:rPr>
          <w:rFonts w:ascii="Tahoma" w:eastAsia="Calibri" w:hAnsi="Tahoma" w:cs="Tahoma"/>
          <w:b/>
          <w:noProof w:val="0"/>
          <w:color w:val="000000"/>
          <w:sz w:val="20"/>
          <w:szCs w:val="20"/>
          <w:lang w:val="en-US" w:eastAsia="en-US"/>
        </w:rPr>
      </w:pPr>
      <w:r>
        <w:rPr>
          <w:rFonts w:ascii="Tahoma" w:eastAsiaTheme="minorHAnsi" w:hAnsi="Tahoma" w:cs="Tahoma"/>
          <w:noProof w:val="0"/>
          <w:sz w:val="20"/>
          <w:szCs w:val="20"/>
          <w:lang w:eastAsia="en-US"/>
        </w:rPr>
        <w:t xml:space="preserve">A </w:t>
      </w:r>
      <w:r w:rsidRPr="00B15981">
        <w:rPr>
          <w:rFonts w:ascii="Tahoma" w:eastAsiaTheme="minorHAnsi" w:hAnsi="Tahoma" w:cs="Tahoma"/>
          <w:b/>
          <w:noProof w:val="0"/>
          <w:sz w:val="20"/>
          <w:szCs w:val="20"/>
          <w:lang w:eastAsia="en-US"/>
        </w:rPr>
        <w:t>calendar</w:t>
      </w:r>
      <w:r>
        <w:rPr>
          <w:rFonts w:ascii="Tahoma" w:eastAsiaTheme="minorHAnsi" w:hAnsi="Tahoma" w:cs="Tahoma"/>
          <w:noProof w:val="0"/>
          <w:sz w:val="20"/>
          <w:szCs w:val="20"/>
          <w:lang w:eastAsia="en-US"/>
        </w:rPr>
        <w:t xml:space="preserve"> providing estimated dates for execution of the expected services.</w:t>
      </w:r>
    </w:p>
    <w:p w:rsidR="001C10AE" w:rsidRPr="00A25428" w:rsidRDefault="001C10AE" w:rsidP="001C10AE">
      <w:pPr>
        <w:autoSpaceDE w:val="0"/>
        <w:autoSpaceDN w:val="0"/>
        <w:adjustRightInd w:val="0"/>
        <w:jc w:val="both"/>
        <w:rPr>
          <w:rFonts w:ascii="Tahoma" w:eastAsia="Calibri" w:hAnsi="Tahoma" w:cs="Tahoma"/>
          <w:b/>
          <w:noProof w:val="0"/>
          <w:color w:val="000000"/>
          <w:sz w:val="22"/>
          <w:szCs w:val="22"/>
          <w:lang w:val="en-US" w:eastAsia="en-US"/>
        </w:rPr>
      </w:pPr>
    </w:p>
    <w:p w:rsidR="001C10AE" w:rsidRPr="00A25428" w:rsidRDefault="001C10AE" w:rsidP="001C10AE">
      <w:pPr>
        <w:autoSpaceDE w:val="0"/>
        <w:autoSpaceDN w:val="0"/>
        <w:adjustRightInd w:val="0"/>
        <w:jc w:val="both"/>
        <w:rPr>
          <w:rFonts w:ascii="Tahoma" w:eastAsia="Calibri" w:hAnsi="Tahoma" w:cs="Tahoma"/>
          <w:b/>
          <w:noProof w:val="0"/>
          <w:color w:val="000000"/>
          <w:sz w:val="22"/>
          <w:szCs w:val="22"/>
          <w:lang w:val="en-US" w:eastAsia="en-US"/>
        </w:rPr>
      </w:pPr>
      <w:r w:rsidRPr="00A25428">
        <w:rPr>
          <w:rFonts w:ascii="Tahoma" w:eastAsia="Calibri" w:hAnsi="Tahoma" w:cs="Tahoma"/>
          <w:b/>
          <w:noProof w:val="0"/>
          <w:color w:val="000000"/>
          <w:sz w:val="22"/>
          <w:szCs w:val="22"/>
          <w:lang w:val="en-US" w:eastAsia="en-US"/>
        </w:rPr>
        <w:t>ARTICLE 9 – ORDERING PROCEDURE</w:t>
      </w:r>
    </w:p>
    <w:p w:rsidR="001C10AE" w:rsidRPr="00A25428" w:rsidRDefault="001C10AE" w:rsidP="001C10AE">
      <w:pPr>
        <w:autoSpaceDE w:val="0"/>
        <w:autoSpaceDN w:val="0"/>
        <w:adjustRightInd w:val="0"/>
        <w:jc w:val="both"/>
        <w:rPr>
          <w:rFonts w:ascii="Tahoma" w:eastAsia="Calibri" w:hAnsi="Tahoma" w:cs="Tahoma"/>
          <w:noProof w:val="0"/>
          <w:color w:val="000000"/>
          <w:sz w:val="20"/>
          <w:szCs w:val="20"/>
          <w:lang w:val="en-US" w:eastAsia="en-US"/>
        </w:rPr>
      </w:pPr>
    </w:p>
    <w:p w:rsidR="009C05C6" w:rsidRPr="009C05C6" w:rsidRDefault="009C05C6" w:rsidP="009C05C6">
      <w:pPr>
        <w:autoSpaceDE w:val="0"/>
        <w:autoSpaceDN w:val="0"/>
        <w:adjustRightInd w:val="0"/>
        <w:jc w:val="both"/>
        <w:rPr>
          <w:rFonts w:ascii="Tahoma" w:eastAsiaTheme="minorHAnsi" w:hAnsi="Tahoma" w:cs="Tahoma"/>
          <w:b/>
          <w:noProof w:val="0"/>
          <w:sz w:val="20"/>
          <w:szCs w:val="20"/>
          <w:lang w:eastAsia="en-US"/>
        </w:rPr>
      </w:pPr>
      <w:r>
        <w:rPr>
          <w:rFonts w:ascii="Tahoma" w:eastAsiaTheme="minorHAnsi" w:hAnsi="Tahoma" w:cs="Tahoma"/>
          <w:b/>
          <w:noProof w:val="0"/>
          <w:sz w:val="20"/>
          <w:szCs w:val="20"/>
          <w:lang w:eastAsia="en-US"/>
        </w:rPr>
        <w:t xml:space="preserve">9.1 </w:t>
      </w:r>
      <w:r>
        <w:rPr>
          <w:rFonts w:ascii="Tahoma" w:eastAsiaTheme="minorHAnsi" w:hAnsi="Tahoma" w:cs="Tahoma"/>
          <w:b/>
          <w:noProof w:val="0"/>
          <w:sz w:val="20"/>
          <w:szCs w:val="20"/>
          <w:lang w:eastAsia="en-US"/>
        </w:rPr>
        <w:tab/>
      </w:r>
      <w:r w:rsidR="00B66F7A">
        <w:rPr>
          <w:rFonts w:ascii="Tahoma" w:eastAsiaTheme="minorHAnsi" w:hAnsi="Tahoma" w:cs="Tahoma"/>
          <w:b/>
          <w:noProof w:val="0"/>
          <w:sz w:val="20"/>
          <w:szCs w:val="20"/>
          <w:lang w:eastAsia="en-US"/>
        </w:rPr>
        <w:t>Extra- Services (Nee</w:t>
      </w:r>
      <w:r w:rsidR="00195165">
        <w:rPr>
          <w:rFonts w:ascii="Tahoma" w:eastAsiaTheme="minorHAnsi" w:hAnsi="Tahoma" w:cs="Tahoma"/>
          <w:b/>
          <w:noProof w:val="0"/>
          <w:sz w:val="20"/>
          <w:szCs w:val="20"/>
          <w:lang w:eastAsia="en-US"/>
        </w:rPr>
        <w:t>d</w:t>
      </w:r>
      <w:r w:rsidR="00B66F7A">
        <w:rPr>
          <w:rFonts w:ascii="Tahoma" w:eastAsiaTheme="minorHAnsi" w:hAnsi="Tahoma" w:cs="Tahoma"/>
          <w:b/>
          <w:noProof w:val="0"/>
          <w:sz w:val="20"/>
          <w:szCs w:val="20"/>
          <w:lang w:eastAsia="en-US"/>
        </w:rPr>
        <w:t>s 1.1.11</w:t>
      </w:r>
      <w:r w:rsidRPr="009C05C6">
        <w:rPr>
          <w:rFonts w:ascii="Tahoma" w:eastAsiaTheme="minorHAnsi" w:hAnsi="Tahoma" w:cs="Tahoma"/>
          <w:b/>
          <w:noProof w:val="0"/>
          <w:sz w:val="20"/>
          <w:szCs w:val="20"/>
          <w:lang w:eastAsia="en-US"/>
        </w:rPr>
        <w:t xml:space="preserve"> and 2.1.9)</w:t>
      </w:r>
    </w:p>
    <w:p w:rsidR="009C05C6" w:rsidRDefault="009C05C6" w:rsidP="001C10AE">
      <w:pPr>
        <w:autoSpaceDE w:val="0"/>
        <w:autoSpaceDN w:val="0"/>
        <w:adjustRightInd w:val="0"/>
        <w:jc w:val="both"/>
        <w:rPr>
          <w:rFonts w:ascii="Tahoma" w:eastAsiaTheme="minorHAnsi" w:hAnsi="Tahoma" w:cs="Tahoma"/>
          <w:noProof w:val="0"/>
          <w:sz w:val="20"/>
          <w:szCs w:val="20"/>
          <w:lang w:eastAsia="en-US"/>
        </w:rPr>
      </w:pPr>
    </w:p>
    <w:p w:rsidR="001C10AE" w:rsidRPr="00A25428" w:rsidRDefault="00B15981" w:rsidP="001C10AE">
      <w:pPr>
        <w:autoSpaceDE w:val="0"/>
        <w:autoSpaceDN w:val="0"/>
        <w:adjustRightInd w:val="0"/>
        <w:jc w:val="both"/>
        <w:rPr>
          <w:rFonts w:ascii="Tahoma" w:eastAsia="Calibri" w:hAnsi="Tahoma" w:cs="Tahoma"/>
          <w:noProof w:val="0"/>
          <w:color w:val="000000"/>
          <w:sz w:val="20"/>
          <w:szCs w:val="20"/>
          <w:lang w:val="en-US" w:eastAsia="en-US"/>
        </w:rPr>
      </w:pPr>
      <w:r>
        <w:rPr>
          <w:rFonts w:ascii="Tahoma" w:eastAsiaTheme="minorHAnsi" w:hAnsi="Tahoma" w:cs="Tahoma"/>
          <w:noProof w:val="0"/>
          <w:sz w:val="20"/>
          <w:szCs w:val="20"/>
          <w:lang w:eastAsia="en-US"/>
        </w:rPr>
        <w:t>Extra-</w:t>
      </w:r>
      <w:r w:rsidR="001C10AE" w:rsidRPr="00A25428">
        <w:rPr>
          <w:rFonts w:ascii="Tahoma" w:eastAsiaTheme="minorHAnsi" w:hAnsi="Tahoma" w:cs="Tahoma"/>
          <w:noProof w:val="0"/>
          <w:sz w:val="20"/>
          <w:szCs w:val="20"/>
          <w:lang w:eastAsia="en-US"/>
        </w:rPr>
        <w:t xml:space="preserve">Services </w:t>
      </w:r>
      <w:r>
        <w:rPr>
          <w:rFonts w:ascii="Tahoma" w:eastAsiaTheme="minorHAnsi" w:hAnsi="Tahoma" w:cs="Tahoma"/>
          <w:noProof w:val="0"/>
          <w:sz w:val="20"/>
          <w:szCs w:val="20"/>
          <w:lang w:eastAsia="en-US"/>
        </w:rPr>
        <w:t xml:space="preserve">to be </w:t>
      </w:r>
      <w:r w:rsidR="00B66F7A">
        <w:rPr>
          <w:rFonts w:ascii="Tahoma" w:eastAsiaTheme="minorHAnsi" w:hAnsi="Tahoma" w:cs="Tahoma"/>
          <w:noProof w:val="0"/>
          <w:sz w:val="20"/>
          <w:szCs w:val="20"/>
          <w:lang w:eastAsia="en-US"/>
        </w:rPr>
        <w:t>provided under need lines 1.1.11</w:t>
      </w:r>
      <w:r>
        <w:rPr>
          <w:rFonts w:ascii="Tahoma" w:eastAsiaTheme="minorHAnsi" w:hAnsi="Tahoma" w:cs="Tahoma"/>
          <w:noProof w:val="0"/>
          <w:sz w:val="20"/>
          <w:szCs w:val="20"/>
          <w:lang w:eastAsia="en-US"/>
        </w:rPr>
        <w:t xml:space="preserve"> and 2.1.9 (See Part I – Specifications) </w:t>
      </w:r>
      <w:r w:rsidR="001C10AE" w:rsidRPr="00A25428">
        <w:rPr>
          <w:rFonts w:ascii="Tahoma" w:eastAsiaTheme="minorHAnsi" w:hAnsi="Tahoma" w:cs="Tahoma"/>
          <w:noProof w:val="0"/>
          <w:sz w:val="20"/>
          <w:szCs w:val="20"/>
          <w:lang w:eastAsia="en-US"/>
        </w:rPr>
        <w:t>will be requested on an “as needed basis”</w:t>
      </w:r>
      <w:r>
        <w:rPr>
          <w:rFonts w:ascii="Tahoma" w:eastAsiaTheme="minorHAnsi" w:hAnsi="Tahoma" w:cs="Tahoma"/>
          <w:noProof w:val="0"/>
          <w:sz w:val="20"/>
          <w:szCs w:val="20"/>
          <w:lang w:eastAsia="en-US"/>
        </w:rPr>
        <w:t xml:space="preserve"> only</w:t>
      </w:r>
      <w:r w:rsidR="001C10AE" w:rsidRPr="00A25428">
        <w:rPr>
          <w:rFonts w:ascii="Tahoma" w:eastAsiaTheme="minorHAnsi" w:hAnsi="Tahoma" w:cs="Tahoma"/>
          <w:noProof w:val="0"/>
          <w:sz w:val="20"/>
          <w:szCs w:val="20"/>
          <w:lang w:eastAsia="en-US"/>
        </w:rPr>
        <w:t xml:space="preserve">. </w:t>
      </w:r>
      <w:r w:rsidR="001C10AE" w:rsidRPr="00A25428">
        <w:rPr>
          <w:rFonts w:ascii="Tahoma" w:eastAsia="Calibri" w:hAnsi="Tahoma" w:cs="Tahoma"/>
          <w:noProof w:val="0"/>
          <w:color w:val="000000"/>
          <w:sz w:val="20"/>
          <w:szCs w:val="20"/>
          <w:lang w:val="en-US" w:eastAsia="en-US"/>
        </w:rPr>
        <w:t xml:space="preserve">The Council of Europe is not bound, through this contract, by a minimum purchase requirement. Therefore, </w:t>
      </w:r>
      <w:r w:rsidR="001C10AE" w:rsidRPr="00A25428">
        <w:rPr>
          <w:rFonts w:ascii="Tahoma" w:eastAsia="Calibri" w:hAnsi="Tahoma" w:cs="Tahoma"/>
          <w:b/>
          <w:noProof w:val="0"/>
          <w:color w:val="000000"/>
          <w:sz w:val="20"/>
          <w:szCs w:val="20"/>
          <w:u w:val="single"/>
          <w:lang w:val="en-US" w:eastAsia="en-US"/>
        </w:rPr>
        <w:t xml:space="preserve">the selection of a </w:t>
      </w:r>
      <w:r>
        <w:rPr>
          <w:rFonts w:ascii="Tahoma" w:eastAsia="Calibri" w:hAnsi="Tahoma" w:cs="Tahoma"/>
          <w:b/>
          <w:noProof w:val="0"/>
          <w:color w:val="000000"/>
          <w:sz w:val="20"/>
          <w:szCs w:val="20"/>
          <w:u w:val="single"/>
          <w:lang w:val="en-US" w:eastAsia="en-US"/>
        </w:rPr>
        <w:t>Provider</w:t>
      </w:r>
      <w:r w:rsidR="001C10AE" w:rsidRPr="00A25428">
        <w:rPr>
          <w:rFonts w:ascii="Tahoma" w:eastAsia="Calibri" w:hAnsi="Tahoma" w:cs="Tahoma"/>
          <w:b/>
          <w:noProof w:val="0"/>
          <w:color w:val="000000"/>
          <w:sz w:val="20"/>
          <w:szCs w:val="20"/>
          <w:u w:val="single"/>
          <w:lang w:val="en-US" w:eastAsia="en-US"/>
        </w:rPr>
        <w:t xml:space="preserve"> will not give rise to a right for the </w:t>
      </w:r>
      <w:proofErr w:type="gramStart"/>
      <w:r>
        <w:rPr>
          <w:rFonts w:ascii="Tahoma" w:eastAsia="Calibri" w:hAnsi="Tahoma" w:cs="Tahoma"/>
          <w:b/>
          <w:noProof w:val="0"/>
          <w:color w:val="000000"/>
          <w:sz w:val="20"/>
          <w:szCs w:val="20"/>
          <w:u w:val="single"/>
          <w:lang w:val="en-US" w:eastAsia="en-US"/>
        </w:rPr>
        <w:t>Provided</w:t>
      </w:r>
      <w:proofErr w:type="gramEnd"/>
      <w:r w:rsidR="001C10AE" w:rsidRPr="00A25428">
        <w:rPr>
          <w:rFonts w:ascii="Tahoma" w:eastAsia="Calibri" w:hAnsi="Tahoma" w:cs="Tahoma"/>
          <w:b/>
          <w:noProof w:val="0"/>
          <w:color w:val="000000"/>
          <w:sz w:val="20"/>
          <w:szCs w:val="20"/>
          <w:u w:val="single"/>
          <w:lang w:val="en-US" w:eastAsia="en-US"/>
        </w:rPr>
        <w:t xml:space="preserve"> concerned to be awarded subsequent orders</w:t>
      </w:r>
      <w:r w:rsidR="001C10AE" w:rsidRPr="00A25428">
        <w:rPr>
          <w:rFonts w:ascii="Tahoma" w:eastAsia="Calibri" w:hAnsi="Tahoma" w:cs="Tahoma"/>
          <w:noProof w:val="0"/>
          <w:color w:val="000000"/>
          <w:sz w:val="20"/>
          <w:szCs w:val="20"/>
          <w:lang w:val="en-US" w:eastAsia="en-US"/>
        </w:rPr>
        <w:t>.</w:t>
      </w:r>
    </w:p>
    <w:p w:rsidR="001C10AE" w:rsidRPr="00A25428" w:rsidRDefault="001C10AE" w:rsidP="001C10AE">
      <w:pPr>
        <w:autoSpaceDE w:val="0"/>
        <w:autoSpaceDN w:val="0"/>
        <w:adjustRightInd w:val="0"/>
        <w:jc w:val="both"/>
        <w:rPr>
          <w:rFonts w:ascii="Tahoma" w:eastAsia="Calibri" w:hAnsi="Tahoma" w:cs="Tahoma"/>
          <w:noProof w:val="0"/>
          <w:color w:val="000000"/>
          <w:sz w:val="20"/>
          <w:szCs w:val="20"/>
          <w:lang w:val="en-US" w:eastAsia="en-US"/>
        </w:rPr>
      </w:pPr>
    </w:p>
    <w:p w:rsidR="001C10AE" w:rsidRDefault="001C10AE" w:rsidP="001C10AE">
      <w:pPr>
        <w:autoSpaceDE w:val="0"/>
        <w:autoSpaceDN w:val="0"/>
        <w:adjustRightInd w:val="0"/>
        <w:jc w:val="both"/>
        <w:rPr>
          <w:rFonts w:ascii="Tahoma" w:eastAsia="Calibri" w:hAnsi="Tahoma" w:cs="Tahoma"/>
          <w:noProof w:val="0"/>
          <w:color w:val="000000"/>
          <w:sz w:val="20"/>
          <w:szCs w:val="20"/>
          <w:lang w:eastAsia="en-US"/>
        </w:rPr>
      </w:pPr>
      <w:r w:rsidRPr="00A25428">
        <w:rPr>
          <w:rFonts w:ascii="Tahoma" w:eastAsia="Calibri" w:hAnsi="Tahoma" w:cs="Tahoma"/>
          <w:noProof w:val="0"/>
          <w:color w:val="000000"/>
          <w:sz w:val="20"/>
          <w:szCs w:val="20"/>
          <w:lang w:eastAsia="en-US"/>
        </w:rPr>
        <w:t xml:space="preserve">Purchase of deliverables shall be carried out on the basis of orders submitted by the Council to the </w:t>
      </w:r>
      <w:r w:rsidR="00B15981">
        <w:rPr>
          <w:rFonts w:ascii="Tahoma" w:eastAsia="Calibri" w:hAnsi="Tahoma" w:cs="Tahoma"/>
          <w:noProof w:val="0"/>
          <w:color w:val="000000"/>
          <w:sz w:val="20"/>
          <w:szCs w:val="20"/>
          <w:lang w:eastAsia="en-US"/>
        </w:rPr>
        <w:t>Provider</w:t>
      </w:r>
      <w:r w:rsidRPr="00A25428">
        <w:rPr>
          <w:rFonts w:ascii="Tahoma" w:eastAsia="Calibri" w:hAnsi="Tahoma" w:cs="Tahoma"/>
          <w:noProof w:val="0"/>
          <w:color w:val="000000"/>
          <w:sz w:val="20"/>
          <w:szCs w:val="20"/>
          <w:lang w:eastAsia="en-US"/>
        </w:rPr>
        <w:t>, by post or electronically. Th</w:t>
      </w:r>
      <w:r w:rsidR="00B15981">
        <w:rPr>
          <w:rFonts w:ascii="Tahoma" w:eastAsia="Calibri" w:hAnsi="Tahoma" w:cs="Tahoma"/>
          <w:noProof w:val="0"/>
          <w:color w:val="000000"/>
          <w:sz w:val="20"/>
          <w:szCs w:val="20"/>
          <w:lang w:eastAsia="en-US"/>
        </w:rPr>
        <w:t>e ordering procedure will be</w:t>
      </w:r>
      <w:r w:rsidRPr="00A25428">
        <w:rPr>
          <w:rFonts w:ascii="Tahoma" w:eastAsia="Calibri" w:hAnsi="Tahoma" w:cs="Tahoma"/>
          <w:noProof w:val="0"/>
          <w:color w:val="000000"/>
          <w:sz w:val="20"/>
          <w:szCs w:val="20"/>
          <w:lang w:eastAsia="en-US"/>
        </w:rPr>
        <w:t xml:space="preserve"> defined in </w:t>
      </w:r>
      <w:r w:rsidR="00B15981">
        <w:rPr>
          <w:rFonts w:ascii="Tahoma" w:eastAsia="Calibri" w:hAnsi="Tahoma" w:cs="Tahoma"/>
          <w:noProof w:val="0"/>
          <w:color w:val="000000"/>
          <w:sz w:val="20"/>
          <w:szCs w:val="20"/>
          <w:lang w:eastAsia="en-US"/>
        </w:rPr>
        <w:t xml:space="preserve">the Contract (See draft reproduced in </w:t>
      </w:r>
      <w:r w:rsidR="00B15981" w:rsidRPr="00B15981">
        <w:rPr>
          <w:rFonts w:ascii="Tahoma" w:eastAsia="Calibri" w:hAnsi="Tahoma" w:cs="Tahoma"/>
          <w:b/>
          <w:noProof w:val="0"/>
          <w:color w:val="000000"/>
          <w:sz w:val="20"/>
          <w:szCs w:val="20"/>
          <w:lang w:eastAsia="en-US"/>
        </w:rPr>
        <w:t>Appendix III</w:t>
      </w:r>
      <w:r w:rsidR="00B15981">
        <w:rPr>
          <w:rFonts w:ascii="Tahoma" w:eastAsia="Calibri" w:hAnsi="Tahoma" w:cs="Tahoma"/>
          <w:noProof w:val="0"/>
          <w:color w:val="000000"/>
          <w:sz w:val="20"/>
          <w:szCs w:val="20"/>
          <w:lang w:eastAsia="en-US"/>
        </w:rPr>
        <w:t>).</w:t>
      </w:r>
    </w:p>
    <w:p w:rsidR="009C05C6" w:rsidRDefault="009C05C6" w:rsidP="001C10AE">
      <w:pPr>
        <w:autoSpaceDE w:val="0"/>
        <w:autoSpaceDN w:val="0"/>
        <w:adjustRightInd w:val="0"/>
        <w:jc w:val="both"/>
        <w:rPr>
          <w:rFonts w:ascii="Tahoma" w:eastAsia="Calibri" w:hAnsi="Tahoma" w:cs="Tahoma"/>
          <w:noProof w:val="0"/>
          <w:color w:val="000000"/>
          <w:sz w:val="20"/>
          <w:szCs w:val="20"/>
          <w:lang w:eastAsia="en-US"/>
        </w:rPr>
      </w:pPr>
    </w:p>
    <w:p w:rsidR="009C05C6" w:rsidRPr="009C05C6" w:rsidRDefault="009C05C6" w:rsidP="009C05C6">
      <w:pPr>
        <w:pStyle w:val="ListParagraph"/>
        <w:numPr>
          <w:ilvl w:val="1"/>
          <w:numId w:val="19"/>
        </w:numPr>
        <w:autoSpaceDE w:val="0"/>
        <w:autoSpaceDN w:val="0"/>
        <w:adjustRightInd w:val="0"/>
        <w:jc w:val="both"/>
        <w:rPr>
          <w:rFonts w:ascii="Tahoma" w:eastAsia="Calibri" w:hAnsi="Tahoma" w:cs="Tahoma"/>
          <w:b/>
          <w:noProof w:val="0"/>
          <w:color w:val="000000"/>
          <w:sz w:val="20"/>
          <w:szCs w:val="20"/>
          <w:lang w:eastAsia="en-US"/>
        </w:rPr>
      </w:pPr>
      <w:r w:rsidRPr="009C05C6">
        <w:rPr>
          <w:rFonts w:ascii="Tahoma" w:eastAsia="Calibri" w:hAnsi="Tahoma" w:cs="Tahoma"/>
          <w:b/>
          <w:noProof w:val="0"/>
          <w:color w:val="000000"/>
          <w:sz w:val="20"/>
          <w:szCs w:val="20"/>
          <w:lang w:eastAsia="en-US"/>
        </w:rPr>
        <w:t>Optional lots</w:t>
      </w:r>
    </w:p>
    <w:p w:rsidR="009C05C6" w:rsidRDefault="009C05C6" w:rsidP="009C05C6">
      <w:pPr>
        <w:autoSpaceDE w:val="0"/>
        <w:autoSpaceDN w:val="0"/>
        <w:adjustRightInd w:val="0"/>
        <w:jc w:val="both"/>
        <w:rPr>
          <w:rFonts w:ascii="Tahoma" w:eastAsia="Calibri" w:hAnsi="Tahoma" w:cs="Tahoma"/>
          <w:noProof w:val="0"/>
          <w:color w:val="000000"/>
          <w:sz w:val="20"/>
          <w:szCs w:val="20"/>
          <w:lang w:eastAsia="en-US"/>
        </w:rPr>
      </w:pPr>
    </w:p>
    <w:p w:rsidR="009C05C6" w:rsidRDefault="009C05C6" w:rsidP="009C05C6">
      <w:pPr>
        <w:autoSpaceDE w:val="0"/>
        <w:autoSpaceDN w:val="0"/>
        <w:adjustRightInd w:val="0"/>
        <w:jc w:val="both"/>
        <w:rPr>
          <w:rFonts w:ascii="Tahoma" w:eastAsia="Calibri" w:hAnsi="Tahoma" w:cs="Tahoma"/>
          <w:noProof w:val="0"/>
          <w:color w:val="000000"/>
          <w:sz w:val="20"/>
          <w:szCs w:val="20"/>
          <w:lang w:eastAsia="en-US"/>
        </w:rPr>
      </w:pPr>
      <w:r>
        <w:rPr>
          <w:rFonts w:ascii="Tahoma" w:eastAsia="Calibri" w:hAnsi="Tahoma" w:cs="Tahoma"/>
          <w:noProof w:val="0"/>
          <w:color w:val="000000"/>
          <w:sz w:val="20"/>
          <w:szCs w:val="20"/>
          <w:lang w:eastAsia="en-US"/>
        </w:rPr>
        <w:t>Optional lots (1.2 and 2.2) will be ordered only upon exercise of the purchase option by the Council of Europe. This order will take the form of a written amendment signed by both parties.</w:t>
      </w:r>
    </w:p>
    <w:p w:rsidR="009C05C6" w:rsidRDefault="009C05C6" w:rsidP="009C05C6">
      <w:pPr>
        <w:autoSpaceDE w:val="0"/>
        <w:autoSpaceDN w:val="0"/>
        <w:adjustRightInd w:val="0"/>
        <w:jc w:val="both"/>
        <w:rPr>
          <w:rFonts w:ascii="Tahoma" w:eastAsia="Calibri" w:hAnsi="Tahoma" w:cs="Tahoma"/>
          <w:noProof w:val="0"/>
          <w:color w:val="000000"/>
          <w:sz w:val="20"/>
          <w:szCs w:val="20"/>
          <w:lang w:eastAsia="en-US"/>
        </w:rPr>
      </w:pPr>
    </w:p>
    <w:p w:rsidR="009C05C6" w:rsidRDefault="009C05C6" w:rsidP="009C05C6">
      <w:pPr>
        <w:autoSpaceDE w:val="0"/>
        <w:autoSpaceDN w:val="0"/>
        <w:adjustRightInd w:val="0"/>
        <w:jc w:val="both"/>
        <w:rPr>
          <w:rFonts w:ascii="Tahoma" w:eastAsia="Calibri" w:hAnsi="Tahoma" w:cs="Tahoma"/>
          <w:noProof w:val="0"/>
          <w:color w:val="000000"/>
          <w:sz w:val="20"/>
          <w:szCs w:val="20"/>
          <w:lang w:eastAsia="en-US"/>
        </w:rPr>
      </w:pPr>
      <w:r>
        <w:rPr>
          <w:rFonts w:ascii="Tahoma" w:eastAsia="Calibri" w:hAnsi="Tahoma" w:cs="Tahoma"/>
          <w:noProof w:val="0"/>
          <w:color w:val="000000"/>
          <w:sz w:val="20"/>
          <w:szCs w:val="20"/>
          <w:lang w:eastAsia="en-US"/>
        </w:rPr>
        <w:t>In case the Council of Europe does not exercise its purchase options, services listed for the lot concerned will not be executed</w:t>
      </w:r>
      <w:r w:rsidR="00247FE8">
        <w:rPr>
          <w:rFonts w:ascii="Tahoma" w:eastAsia="Calibri" w:hAnsi="Tahoma" w:cs="Tahoma"/>
          <w:noProof w:val="0"/>
          <w:color w:val="000000"/>
          <w:sz w:val="20"/>
          <w:szCs w:val="20"/>
          <w:lang w:eastAsia="en-US"/>
        </w:rPr>
        <w:t>,</w:t>
      </w:r>
      <w:r>
        <w:rPr>
          <w:rFonts w:ascii="Tahoma" w:eastAsia="Calibri" w:hAnsi="Tahoma" w:cs="Tahoma"/>
          <w:noProof w:val="0"/>
          <w:color w:val="000000"/>
          <w:sz w:val="20"/>
          <w:szCs w:val="20"/>
          <w:lang w:eastAsia="en-US"/>
        </w:rPr>
        <w:t xml:space="preserve"> </w:t>
      </w:r>
      <w:r w:rsidR="00247FE8">
        <w:rPr>
          <w:rFonts w:ascii="Tahoma" w:eastAsia="Calibri" w:hAnsi="Tahoma" w:cs="Tahoma"/>
          <w:noProof w:val="0"/>
          <w:color w:val="000000"/>
          <w:sz w:val="20"/>
          <w:szCs w:val="20"/>
          <w:lang w:eastAsia="en-US"/>
        </w:rPr>
        <w:t xml:space="preserve">and no payment will be made. The Provider will not be entitled to claim any compensation in this regard. </w:t>
      </w:r>
    </w:p>
    <w:p w:rsidR="00247FE8" w:rsidRDefault="00247FE8" w:rsidP="009C05C6">
      <w:pPr>
        <w:autoSpaceDE w:val="0"/>
        <w:autoSpaceDN w:val="0"/>
        <w:adjustRightInd w:val="0"/>
        <w:jc w:val="both"/>
        <w:rPr>
          <w:rFonts w:ascii="Tahoma" w:eastAsia="Calibri" w:hAnsi="Tahoma" w:cs="Tahoma"/>
          <w:noProof w:val="0"/>
          <w:color w:val="000000"/>
          <w:sz w:val="20"/>
          <w:szCs w:val="20"/>
          <w:lang w:eastAsia="en-US"/>
        </w:rPr>
      </w:pPr>
    </w:p>
    <w:p w:rsidR="00247FE8" w:rsidRDefault="00247FE8" w:rsidP="009C05C6">
      <w:pPr>
        <w:autoSpaceDE w:val="0"/>
        <w:autoSpaceDN w:val="0"/>
        <w:adjustRightInd w:val="0"/>
        <w:jc w:val="both"/>
        <w:rPr>
          <w:rFonts w:ascii="Tahoma" w:eastAsia="Calibri" w:hAnsi="Tahoma" w:cs="Tahoma"/>
          <w:noProof w:val="0"/>
          <w:color w:val="000000"/>
          <w:sz w:val="20"/>
          <w:szCs w:val="20"/>
          <w:lang w:eastAsia="en-US"/>
        </w:rPr>
      </w:pPr>
      <w:r>
        <w:rPr>
          <w:rFonts w:ascii="Tahoma" w:eastAsia="Calibri" w:hAnsi="Tahoma" w:cs="Tahoma"/>
          <w:noProof w:val="0"/>
          <w:color w:val="000000"/>
          <w:sz w:val="20"/>
          <w:szCs w:val="20"/>
          <w:lang w:eastAsia="en-US"/>
        </w:rPr>
        <w:t>The Council of Europe reserves the right to exercise its purchase options, by notifying its intention in writing to the Provider, until:</w:t>
      </w:r>
    </w:p>
    <w:p w:rsidR="00247FE8" w:rsidRDefault="00247FE8" w:rsidP="00247FE8">
      <w:pPr>
        <w:pStyle w:val="ListParagraph"/>
        <w:numPr>
          <w:ilvl w:val="0"/>
          <w:numId w:val="10"/>
        </w:numPr>
        <w:autoSpaceDE w:val="0"/>
        <w:autoSpaceDN w:val="0"/>
        <w:adjustRightInd w:val="0"/>
        <w:jc w:val="both"/>
        <w:rPr>
          <w:rFonts w:ascii="Tahoma" w:eastAsia="Calibri" w:hAnsi="Tahoma" w:cs="Tahoma"/>
          <w:noProof w:val="0"/>
          <w:color w:val="000000"/>
          <w:sz w:val="20"/>
          <w:szCs w:val="20"/>
          <w:lang w:eastAsia="en-US"/>
        </w:rPr>
      </w:pPr>
      <w:r>
        <w:rPr>
          <w:rFonts w:ascii="Tahoma" w:eastAsia="Calibri" w:hAnsi="Tahoma" w:cs="Tahoma"/>
          <w:noProof w:val="0"/>
          <w:color w:val="000000"/>
          <w:sz w:val="20"/>
          <w:szCs w:val="20"/>
          <w:lang w:eastAsia="en-US"/>
        </w:rPr>
        <w:t>30 November 2015 for lot 1.2;</w:t>
      </w:r>
    </w:p>
    <w:p w:rsidR="00247FE8" w:rsidRPr="00247FE8" w:rsidRDefault="00247FE8" w:rsidP="00247FE8">
      <w:pPr>
        <w:pStyle w:val="ListParagraph"/>
        <w:numPr>
          <w:ilvl w:val="0"/>
          <w:numId w:val="10"/>
        </w:numPr>
        <w:autoSpaceDE w:val="0"/>
        <w:autoSpaceDN w:val="0"/>
        <w:adjustRightInd w:val="0"/>
        <w:jc w:val="both"/>
        <w:rPr>
          <w:rFonts w:ascii="Tahoma" w:eastAsia="Calibri" w:hAnsi="Tahoma" w:cs="Tahoma"/>
          <w:noProof w:val="0"/>
          <w:color w:val="000000"/>
          <w:sz w:val="20"/>
          <w:szCs w:val="20"/>
          <w:lang w:eastAsia="en-US"/>
        </w:rPr>
      </w:pPr>
      <w:r>
        <w:rPr>
          <w:rFonts w:ascii="Tahoma" w:eastAsia="Calibri" w:hAnsi="Tahoma" w:cs="Tahoma"/>
          <w:noProof w:val="0"/>
          <w:color w:val="000000"/>
          <w:sz w:val="20"/>
          <w:szCs w:val="20"/>
          <w:lang w:eastAsia="en-US"/>
        </w:rPr>
        <w:t>31 December 2015 for lot 2.2.</w:t>
      </w:r>
    </w:p>
    <w:p w:rsidR="00B15981" w:rsidRPr="00A25428" w:rsidRDefault="00B15981" w:rsidP="001C10AE">
      <w:pPr>
        <w:autoSpaceDE w:val="0"/>
        <w:autoSpaceDN w:val="0"/>
        <w:adjustRightInd w:val="0"/>
        <w:jc w:val="both"/>
        <w:rPr>
          <w:rFonts w:ascii="Tahoma" w:eastAsia="Calibri" w:hAnsi="Tahoma" w:cs="Tahoma"/>
          <w:noProof w:val="0"/>
          <w:color w:val="000000"/>
          <w:sz w:val="20"/>
          <w:szCs w:val="20"/>
          <w:highlight w:val="red"/>
          <w:lang w:eastAsia="en-US"/>
        </w:rPr>
      </w:pPr>
    </w:p>
    <w:p w:rsidR="001C10AE" w:rsidRPr="00A25428" w:rsidRDefault="001C10AE" w:rsidP="001C10AE">
      <w:pPr>
        <w:autoSpaceDE w:val="0"/>
        <w:autoSpaceDN w:val="0"/>
        <w:adjustRightInd w:val="0"/>
        <w:jc w:val="both"/>
        <w:rPr>
          <w:rFonts w:ascii="Tahoma" w:eastAsia="Calibri" w:hAnsi="Tahoma" w:cs="Tahoma"/>
          <w:b/>
          <w:noProof w:val="0"/>
          <w:color w:val="000000"/>
          <w:sz w:val="22"/>
          <w:szCs w:val="22"/>
          <w:lang w:val="en-US" w:eastAsia="en-US"/>
        </w:rPr>
      </w:pPr>
      <w:r w:rsidRPr="00A25428">
        <w:rPr>
          <w:rFonts w:ascii="Tahoma" w:eastAsia="Calibri" w:hAnsi="Tahoma" w:cs="Tahoma"/>
          <w:b/>
          <w:noProof w:val="0"/>
          <w:color w:val="000000"/>
          <w:sz w:val="22"/>
          <w:szCs w:val="22"/>
          <w:lang w:val="en-US" w:eastAsia="en-US"/>
        </w:rPr>
        <w:t>ARTICLE 10 – SUPPLEMENTARY INFORMATION</w:t>
      </w:r>
    </w:p>
    <w:p w:rsidR="001C10AE" w:rsidRPr="00A25428" w:rsidRDefault="001C10AE" w:rsidP="001C10AE">
      <w:pPr>
        <w:autoSpaceDE w:val="0"/>
        <w:autoSpaceDN w:val="0"/>
        <w:adjustRightInd w:val="0"/>
        <w:jc w:val="both"/>
        <w:rPr>
          <w:rFonts w:ascii="Tahoma" w:eastAsia="Calibri" w:hAnsi="Tahoma" w:cs="Tahoma"/>
          <w:noProof w:val="0"/>
          <w:color w:val="000000"/>
          <w:sz w:val="20"/>
          <w:szCs w:val="20"/>
          <w:lang w:val="en-US" w:eastAsia="en-US"/>
        </w:rPr>
      </w:pPr>
    </w:p>
    <w:p w:rsidR="001C10AE" w:rsidRPr="00A25428" w:rsidRDefault="001C10AE" w:rsidP="001C10AE">
      <w:pPr>
        <w:spacing w:after="200" w:line="276" w:lineRule="auto"/>
        <w:jc w:val="both"/>
        <w:rPr>
          <w:rFonts w:ascii="Tahoma" w:hAnsi="Tahoma" w:cs="Tahoma"/>
          <w:noProof w:val="0"/>
          <w:sz w:val="22"/>
          <w:szCs w:val="22"/>
          <w:lang w:eastAsia="en-GB"/>
        </w:rPr>
      </w:pPr>
      <w:r w:rsidRPr="00A25428">
        <w:rPr>
          <w:rFonts w:ascii="Tahoma" w:eastAsia="Calibri" w:hAnsi="Tahoma" w:cs="Tahoma"/>
          <w:noProof w:val="0"/>
          <w:color w:val="000000"/>
          <w:sz w:val="20"/>
          <w:szCs w:val="20"/>
          <w:lang w:val="en-US" w:eastAsia="en-US"/>
        </w:rPr>
        <w:t xml:space="preserve">General information can be found on the </w:t>
      </w:r>
      <w:r w:rsidR="00C55433">
        <w:rPr>
          <w:rFonts w:ascii="Tahoma" w:eastAsia="Calibri" w:hAnsi="Tahoma" w:cs="Tahoma"/>
          <w:noProof w:val="0"/>
          <w:color w:val="000000"/>
          <w:sz w:val="20"/>
          <w:szCs w:val="20"/>
          <w:lang w:val="en-US" w:eastAsia="en-US"/>
        </w:rPr>
        <w:t xml:space="preserve">respective </w:t>
      </w:r>
      <w:r w:rsidRPr="00A25428">
        <w:rPr>
          <w:rFonts w:ascii="Tahoma" w:eastAsia="Calibri" w:hAnsi="Tahoma" w:cs="Tahoma"/>
          <w:noProof w:val="0"/>
          <w:color w:val="000000"/>
          <w:sz w:val="20"/>
          <w:szCs w:val="20"/>
          <w:lang w:val="en-US" w:eastAsia="en-US"/>
        </w:rPr>
        <w:t>website</w:t>
      </w:r>
      <w:r w:rsidR="00C55433">
        <w:rPr>
          <w:rFonts w:ascii="Tahoma" w:eastAsia="Calibri" w:hAnsi="Tahoma" w:cs="Tahoma"/>
          <w:noProof w:val="0"/>
          <w:color w:val="000000"/>
          <w:sz w:val="20"/>
          <w:szCs w:val="20"/>
          <w:lang w:val="en-US" w:eastAsia="en-US"/>
        </w:rPr>
        <w:t>s</w:t>
      </w:r>
      <w:r w:rsidR="00C55433">
        <w:rPr>
          <w:rFonts w:ascii="Tahoma" w:hAnsi="Tahoma" w:cs="Tahoma"/>
          <w:noProof w:val="0"/>
          <w:sz w:val="20"/>
          <w:szCs w:val="20"/>
          <w:lang w:eastAsia="en-GB"/>
        </w:rPr>
        <w:t xml:space="preserve"> as indicated in the Specifications.</w:t>
      </w:r>
    </w:p>
    <w:p w:rsidR="00C55433" w:rsidRDefault="001C10AE" w:rsidP="001C10AE">
      <w:pPr>
        <w:spacing w:after="200" w:line="276" w:lineRule="auto"/>
        <w:jc w:val="both"/>
        <w:rPr>
          <w:rFonts w:ascii="Tahoma" w:eastAsia="Calibri" w:hAnsi="Tahoma" w:cs="Tahoma"/>
          <w:noProof w:val="0"/>
          <w:color w:val="000000"/>
          <w:sz w:val="20"/>
          <w:szCs w:val="20"/>
          <w:lang w:val="en-US" w:eastAsia="en-US"/>
        </w:rPr>
      </w:pPr>
      <w:r w:rsidRPr="00A25428">
        <w:rPr>
          <w:rFonts w:ascii="Tahoma" w:eastAsia="Calibri" w:hAnsi="Tahoma" w:cs="Tahoma"/>
          <w:noProof w:val="0"/>
          <w:color w:val="000000"/>
          <w:sz w:val="20"/>
          <w:szCs w:val="20"/>
          <w:lang w:val="en-US" w:eastAsia="en-US"/>
        </w:rPr>
        <w:t xml:space="preserve">Other questions regarding this specific tendering procedure shall be sent at the latest </w:t>
      </w:r>
      <w:r w:rsidR="00C55433">
        <w:rPr>
          <w:rFonts w:ascii="Tahoma" w:eastAsia="Calibri" w:hAnsi="Tahoma" w:cs="Tahoma"/>
          <w:noProof w:val="0"/>
          <w:color w:val="000000"/>
          <w:sz w:val="20"/>
          <w:szCs w:val="20"/>
          <w:lang w:val="en-US" w:eastAsia="en-US"/>
        </w:rPr>
        <w:t xml:space="preserve">on </w:t>
      </w:r>
      <w:r w:rsidR="00C55433" w:rsidRPr="00C55433">
        <w:rPr>
          <w:rFonts w:ascii="Tahoma" w:eastAsia="Calibri" w:hAnsi="Tahoma" w:cs="Tahoma"/>
          <w:b/>
          <w:noProof w:val="0"/>
          <w:color w:val="000000"/>
          <w:sz w:val="20"/>
          <w:szCs w:val="20"/>
          <w:lang w:val="en-US" w:eastAsia="en-US"/>
        </w:rPr>
        <w:t>22 September 2015</w:t>
      </w:r>
      <w:r w:rsidRPr="00A25428">
        <w:rPr>
          <w:rFonts w:ascii="Tahoma" w:eastAsia="Calibri" w:hAnsi="Tahoma" w:cs="Tahoma"/>
          <w:noProof w:val="0"/>
          <w:color w:val="000000"/>
          <w:sz w:val="20"/>
          <w:szCs w:val="20"/>
          <w:lang w:val="en-US" w:eastAsia="en-US"/>
        </w:rPr>
        <w:t>, in English</w:t>
      </w:r>
      <w:r w:rsidR="00C55433">
        <w:rPr>
          <w:rFonts w:ascii="Tahoma" w:eastAsia="Calibri" w:hAnsi="Tahoma" w:cs="Tahoma"/>
          <w:noProof w:val="0"/>
          <w:color w:val="000000"/>
          <w:sz w:val="20"/>
          <w:szCs w:val="20"/>
          <w:lang w:val="en-US" w:eastAsia="en-US"/>
        </w:rPr>
        <w:t xml:space="preserve"> or French</w:t>
      </w:r>
      <w:r w:rsidRPr="00A25428">
        <w:rPr>
          <w:rFonts w:ascii="Tahoma" w:eastAsia="Calibri" w:hAnsi="Tahoma" w:cs="Tahoma"/>
          <w:noProof w:val="0"/>
          <w:color w:val="000000"/>
          <w:sz w:val="20"/>
          <w:szCs w:val="20"/>
          <w:lang w:val="en-US" w:eastAsia="en-US"/>
        </w:rPr>
        <w:t>, and shall be exclusively sent to the following address</w:t>
      </w:r>
      <w:r w:rsidR="00C55433">
        <w:rPr>
          <w:rFonts w:ascii="Tahoma" w:eastAsia="Calibri" w:hAnsi="Tahoma" w:cs="Tahoma"/>
          <w:noProof w:val="0"/>
          <w:color w:val="000000"/>
          <w:sz w:val="20"/>
          <w:szCs w:val="20"/>
          <w:lang w:val="en-US" w:eastAsia="en-US"/>
        </w:rPr>
        <w:t>es</w:t>
      </w:r>
      <w:r w:rsidRPr="00A25428">
        <w:rPr>
          <w:rFonts w:ascii="Tahoma" w:eastAsia="Calibri" w:hAnsi="Tahoma" w:cs="Tahoma"/>
          <w:noProof w:val="0"/>
          <w:color w:val="000000"/>
          <w:sz w:val="20"/>
          <w:szCs w:val="20"/>
          <w:lang w:val="en-US" w:eastAsia="en-US"/>
        </w:rPr>
        <w:t>:</w:t>
      </w:r>
    </w:p>
    <w:p w:rsidR="00C55433" w:rsidRPr="00C55433" w:rsidRDefault="00C55433" w:rsidP="00C55433">
      <w:pPr>
        <w:pStyle w:val="ListParagraph"/>
        <w:numPr>
          <w:ilvl w:val="0"/>
          <w:numId w:val="10"/>
        </w:numPr>
        <w:spacing w:before="120" w:after="120" w:line="276" w:lineRule="auto"/>
        <w:jc w:val="both"/>
        <w:rPr>
          <w:rFonts w:ascii="Tahoma" w:hAnsi="Tahoma" w:cs="Tahoma"/>
          <w:noProof w:val="0"/>
          <w:sz w:val="20"/>
          <w:szCs w:val="20"/>
          <w:lang w:val="en-US"/>
        </w:rPr>
      </w:pPr>
      <w:r w:rsidRPr="00C55433">
        <w:rPr>
          <w:rFonts w:ascii="Tahoma" w:hAnsi="Tahoma" w:cs="Tahoma"/>
          <w:noProof w:val="0"/>
          <w:sz w:val="20"/>
          <w:szCs w:val="20"/>
        </w:rPr>
        <w:t xml:space="preserve">For specific questions on  Lot 1, please mail us at </w:t>
      </w:r>
      <w:hyperlink r:id="rId10" w:history="1">
        <w:r w:rsidRPr="00C55433">
          <w:rPr>
            <w:rFonts w:ascii="Tahoma" w:hAnsi="Tahoma" w:cs="Tahoma"/>
            <w:noProof w:val="0"/>
            <w:color w:val="0000FF" w:themeColor="hyperlink"/>
            <w:sz w:val="20"/>
            <w:szCs w:val="20"/>
            <w:u w:val="single"/>
          </w:rPr>
          <w:t>romact@coe.int</w:t>
        </w:r>
      </w:hyperlink>
      <w:r w:rsidRPr="00C55433">
        <w:rPr>
          <w:rFonts w:ascii="Tahoma" w:hAnsi="Tahoma" w:cs="Tahoma"/>
          <w:noProof w:val="0"/>
          <w:sz w:val="20"/>
          <w:szCs w:val="20"/>
        </w:rPr>
        <w:t>;</w:t>
      </w:r>
    </w:p>
    <w:p w:rsidR="00C55433" w:rsidRPr="00C55433" w:rsidRDefault="00C55433" w:rsidP="00C55433">
      <w:pPr>
        <w:pStyle w:val="ListParagraph"/>
        <w:numPr>
          <w:ilvl w:val="0"/>
          <w:numId w:val="10"/>
        </w:numPr>
        <w:spacing w:before="120" w:after="120" w:line="276" w:lineRule="auto"/>
        <w:jc w:val="both"/>
        <w:rPr>
          <w:rFonts w:ascii="Tahoma" w:hAnsi="Tahoma" w:cs="Tahoma"/>
          <w:noProof w:val="0"/>
          <w:sz w:val="20"/>
          <w:szCs w:val="20"/>
        </w:rPr>
      </w:pPr>
      <w:r w:rsidRPr="00C55433">
        <w:rPr>
          <w:rFonts w:ascii="Tahoma" w:hAnsi="Tahoma" w:cs="Tahoma"/>
          <w:noProof w:val="0"/>
          <w:sz w:val="20"/>
          <w:szCs w:val="20"/>
        </w:rPr>
        <w:t xml:space="preserve">For specific questions </w:t>
      </w:r>
      <w:proofErr w:type="gramStart"/>
      <w:r w:rsidRPr="00C55433">
        <w:rPr>
          <w:rFonts w:ascii="Tahoma" w:hAnsi="Tahoma" w:cs="Tahoma"/>
          <w:noProof w:val="0"/>
          <w:sz w:val="20"/>
          <w:szCs w:val="20"/>
        </w:rPr>
        <w:t>on  Lot</w:t>
      </w:r>
      <w:proofErr w:type="gramEnd"/>
      <w:r w:rsidRPr="00C55433">
        <w:rPr>
          <w:rFonts w:ascii="Tahoma" w:hAnsi="Tahoma" w:cs="Tahoma"/>
          <w:noProof w:val="0"/>
          <w:sz w:val="20"/>
          <w:szCs w:val="20"/>
        </w:rPr>
        <w:t xml:space="preserve"> 2, please mail us at </w:t>
      </w:r>
      <w:hyperlink r:id="rId11" w:history="1">
        <w:r w:rsidRPr="00C55433">
          <w:rPr>
            <w:rFonts w:ascii="Tahoma" w:hAnsi="Tahoma" w:cs="Tahoma"/>
            <w:noProof w:val="0"/>
            <w:color w:val="0000FF" w:themeColor="hyperlink"/>
            <w:sz w:val="20"/>
            <w:szCs w:val="20"/>
            <w:u w:val="single"/>
          </w:rPr>
          <w:t>romed@coe.int</w:t>
        </w:r>
      </w:hyperlink>
      <w:r w:rsidRPr="00C55433">
        <w:rPr>
          <w:rFonts w:ascii="Tahoma" w:hAnsi="Tahoma" w:cs="Tahoma"/>
          <w:noProof w:val="0"/>
          <w:sz w:val="20"/>
          <w:szCs w:val="20"/>
        </w:rPr>
        <w:t>.</w:t>
      </w:r>
    </w:p>
    <w:p w:rsidR="00C55433" w:rsidRDefault="00C55433" w:rsidP="00C55433">
      <w:pPr>
        <w:spacing w:before="120" w:after="120" w:line="276" w:lineRule="auto"/>
        <w:jc w:val="both"/>
        <w:rPr>
          <w:rFonts w:ascii="Tahoma" w:hAnsi="Tahoma" w:cs="Tahoma"/>
          <w:noProof w:val="0"/>
          <w:sz w:val="20"/>
          <w:szCs w:val="20"/>
        </w:rPr>
      </w:pPr>
      <w:r w:rsidRPr="00C55433">
        <w:rPr>
          <w:rFonts w:ascii="Tahoma" w:hAnsi="Tahoma" w:cs="Tahoma"/>
          <w:noProof w:val="0"/>
          <w:sz w:val="20"/>
          <w:szCs w:val="20"/>
        </w:rPr>
        <w:t>It will not be answered to questions sent through other means of communication.</w:t>
      </w:r>
    </w:p>
    <w:p w:rsidR="00C55433" w:rsidRPr="00C55433" w:rsidRDefault="00C55433" w:rsidP="00C55433">
      <w:pPr>
        <w:spacing w:before="120" w:after="120" w:line="276" w:lineRule="auto"/>
        <w:jc w:val="both"/>
        <w:rPr>
          <w:rFonts w:ascii="Tahoma" w:hAnsi="Tahoma" w:cs="Tahoma"/>
          <w:noProof w:val="0"/>
          <w:sz w:val="20"/>
          <w:szCs w:val="20"/>
        </w:rPr>
      </w:pPr>
      <w:r>
        <w:rPr>
          <w:rFonts w:ascii="Tahoma" w:hAnsi="Tahoma" w:cs="Tahoma"/>
          <w:noProof w:val="0"/>
          <w:sz w:val="20"/>
          <w:szCs w:val="20"/>
        </w:rPr>
        <w:t xml:space="preserve">Answers will be published on </w:t>
      </w:r>
      <w:r w:rsidRPr="00C55433">
        <w:rPr>
          <w:rFonts w:ascii="Tahoma" w:hAnsi="Tahoma" w:cs="Tahoma"/>
          <w:b/>
          <w:noProof w:val="0"/>
          <w:sz w:val="20"/>
          <w:szCs w:val="20"/>
        </w:rPr>
        <w:t>23 September 2015</w:t>
      </w:r>
      <w:r>
        <w:rPr>
          <w:rFonts w:ascii="Tahoma" w:hAnsi="Tahoma" w:cs="Tahoma"/>
          <w:noProof w:val="0"/>
          <w:sz w:val="20"/>
          <w:szCs w:val="20"/>
        </w:rPr>
        <w:t xml:space="preserve"> at the following address: </w:t>
      </w:r>
      <w:hyperlink r:id="rId12" w:history="1">
        <w:r w:rsidR="00195165" w:rsidRPr="00AB26F5">
          <w:rPr>
            <w:rStyle w:val="Hyperlink"/>
            <w:rFonts w:ascii="Tahoma" w:hAnsi="Tahoma" w:cs="Tahoma"/>
            <w:noProof w:val="0"/>
            <w:sz w:val="20"/>
            <w:szCs w:val="20"/>
          </w:rPr>
          <w:t>http://coe-romed.org</w:t>
        </w:r>
      </w:hyperlink>
      <w:r w:rsidR="00195165">
        <w:rPr>
          <w:rFonts w:ascii="Tahoma" w:hAnsi="Tahoma" w:cs="Tahoma"/>
          <w:noProof w:val="0"/>
          <w:sz w:val="20"/>
          <w:szCs w:val="20"/>
        </w:rPr>
        <w:t xml:space="preserve"> and </w:t>
      </w:r>
      <w:hyperlink r:id="rId13" w:history="1">
        <w:r w:rsidR="00195165" w:rsidRPr="00AB26F5">
          <w:rPr>
            <w:rStyle w:val="Hyperlink"/>
            <w:rFonts w:ascii="Tahoma" w:hAnsi="Tahoma" w:cs="Tahoma"/>
            <w:noProof w:val="0"/>
            <w:sz w:val="20"/>
            <w:szCs w:val="20"/>
          </w:rPr>
          <w:t>http://coe-romact.org</w:t>
        </w:r>
      </w:hyperlink>
      <w:r w:rsidR="00195165">
        <w:rPr>
          <w:rFonts w:ascii="Tahoma" w:hAnsi="Tahoma" w:cs="Tahoma"/>
          <w:noProof w:val="0"/>
          <w:sz w:val="20"/>
          <w:szCs w:val="20"/>
        </w:rPr>
        <w:t xml:space="preserve"> </w:t>
      </w:r>
      <w:bookmarkStart w:id="2" w:name="_GoBack"/>
      <w:bookmarkEnd w:id="2"/>
    </w:p>
    <w:p w:rsidR="00247FE8" w:rsidRDefault="00247FE8">
      <w:pPr>
        <w:rPr>
          <w:rFonts w:ascii="Tahoma" w:eastAsia="Calibri" w:hAnsi="Tahoma" w:cs="Tahoma"/>
          <w:b/>
          <w:noProof w:val="0"/>
          <w:color w:val="000000"/>
          <w:sz w:val="22"/>
          <w:szCs w:val="22"/>
          <w:lang w:val="en-US" w:eastAsia="en-US"/>
        </w:rPr>
      </w:pPr>
    </w:p>
    <w:p w:rsidR="001C10AE" w:rsidRPr="00A25428" w:rsidRDefault="001C10AE" w:rsidP="001C10AE">
      <w:pPr>
        <w:spacing w:after="200" w:line="276" w:lineRule="auto"/>
        <w:rPr>
          <w:rFonts w:ascii="Tahoma" w:eastAsia="Calibri" w:hAnsi="Tahoma" w:cs="Tahoma"/>
          <w:b/>
          <w:noProof w:val="0"/>
          <w:color w:val="000000"/>
          <w:sz w:val="22"/>
          <w:szCs w:val="22"/>
          <w:lang w:val="en-US" w:eastAsia="en-US"/>
        </w:rPr>
      </w:pPr>
      <w:r w:rsidRPr="00A25428">
        <w:rPr>
          <w:rFonts w:ascii="Tahoma" w:eastAsia="Calibri" w:hAnsi="Tahoma" w:cs="Tahoma"/>
          <w:b/>
          <w:noProof w:val="0"/>
          <w:color w:val="000000"/>
          <w:sz w:val="22"/>
          <w:szCs w:val="22"/>
          <w:lang w:val="en-US" w:eastAsia="en-US"/>
        </w:rPr>
        <w:t>ARTICLE 11 – CHANGE, ALTERATION AND MODIFICATION OF THE TENDER FILE</w:t>
      </w:r>
    </w:p>
    <w:p w:rsidR="001C10AE" w:rsidRDefault="001C10AE" w:rsidP="001C10AE">
      <w:pPr>
        <w:autoSpaceDE w:val="0"/>
        <w:autoSpaceDN w:val="0"/>
        <w:adjustRightInd w:val="0"/>
        <w:jc w:val="both"/>
        <w:rPr>
          <w:rFonts w:ascii="Tahoma" w:eastAsia="Calibri" w:hAnsi="Tahoma" w:cs="Tahoma"/>
          <w:noProof w:val="0"/>
          <w:color w:val="000000"/>
          <w:sz w:val="20"/>
          <w:szCs w:val="20"/>
          <w:lang w:val="en-US" w:eastAsia="en-US"/>
        </w:rPr>
      </w:pPr>
      <w:r w:rsidRPr="00A25428">
        <w:rPr>
          <w:rFonts w:ascii="Tahoma" w:eastAsia="Calibri" w:hAnsi="Tahoma" w:cs="Tahoma"/>
          <w:noProof w:val="0"/>
          <w:color w:val="000000"/>
          <w:sz w:val="20"/>
          <w:szCs w:val="20"/>
          <w:lang w:val="en-US" w:eastAsia="en-US"/>
        </w:rPr>
        <w:t>Any change in the format, or any alteration or modification of the original tender will cause the immediate rejection of the tender concerned.</w:t>
      </w:r>
    </w:p>
    <w:p w:rsidR="003D681D" w:rsidRDefault="003D681D" w:rsidP="001C10AE">
      <w:pPr>
        <w:autoSpaceDE w:val="0"/>
        <w:autoSpaceDN w:val="0"/>
        <w:adjustRightInd w:val="0"/>
        <w:jc w:val="both"/>
        <w:rPr>
          <w:rFonts w:ascii="Tahoma" w:eastAsia="Calibri" w:hAnsi="Tahoma" w:cs="Tahoma"/>
          <w:noProof w:val="0"/>
          <w:color w:val="000000"/>
          <w:sz w:val="20"/>
          <w:szCs w:val="20"/>
          <w:lang w:val="en-US" w:eastAsia="en-US"/>
        </w:rPr>
      </w:pPr>
    </w:p>
    <w:p w:rsidR="003D681D" w:rsidRDefault="003D681D" w:rsidP="001C10AE">
      <w:pPr>
        <w:autoSpaceDE w:val="0"/>
        <w:autoSpaceDN w:val="0"/>
        <w:adjustRightInd w:val="0"/>
        <w:jc w:val="both"/>
        <w:rPr>
          <w:rFonts w:ascii="Tahoma" w:eastAsia="Calibri" w:hAnsi="Tahoma" w:cs="Tahoma"/>
          <w:noProof w:val="0"/>
          <w:color w:val="000000"/>
          <w:sz w:val="20"/>
          <w:szCs w:val="20"/>
          <w:lang w:val="en-US" w:eastAsia="en-US"/>
        </w:rPr>
      </w:pPr>
    </w:p>
    <w:p w:rsidR="003D681D" w:rsidRPr="003D681D" w:rsidRDefault="003D681D" w:rsidP="001C10AE">
      <w:pPr>
        <w:autoSpaceDE w:val="0"/>
        <w:autoSpaceDN w:val="0"/>
        <w:adjustRightInd w:val="0"/>
        <w:jc w:val="both"/>
        <w:rPr>
          <w:rFonts w:ascii="Tahoma" w:eastAsia="Calibri" w:hAnsi="Tahoma" w:cs="Tahoma"/>
          <w:b/>
          <w:noProof w:val="0"/>
          <w:color w:val="000000"/>
          <w:sz w:val="22"/>
          <w:szCs w:val="22"/>
          <w:lang w:val="en-US" w:eastAsia="en-US"/>
        </w:rPr>
      </w:pPr>
      <w:r w:rsidRPr="003D681D">
        <w:rPr>
          <w:rFonts w:ascii="Tahoma" w:eastAsia="Calibri" w:hAnsi="Tahoma" w:cs="Tahoma"/>
          <w:b/>
          <w:noProof w:val="0"/>
          <w:color w:val="000000"/>
          <w:sz w:val="22"/>
          <w:szCs w:val="22"/>
          <w:lang w:val="en-US" w:eastAsia="en-US"/>
        </w:rPr>
        <w:t>ARTICLE 12 – CONTRACT</w:t>
      </w:r>
    </w:p>
    <w:p w:rsidR="003D681D" w:rsidRDefault="003D681D" w:rsidP="001C10AE">
      <w:pPr>
        <w:autoSpaceDE w:val="0"/>
        <w:autoSpaceDN w:val="0"/>
        <w:adjustRightInd w:val="0"/>
        <w:jc w:val="both"/>
        <w:rPr>
          <w:rFonts w:ascii="Tahoma" w:eastAsia="Calibri" w:hAnsi="Tahoma" w:cs="Tahoma"/>
          <w:noProof w:val="0"/>
          <w:color w:val="000000"/>
          <w:sz w:val="20"/>
          <w:szCs w:val="20"/>
          <w:lang w:val="en-US" w:eastAsia="en-US"/>
        </w:rPr>
      </w:pPr>
    </w:p>
    <w:p w:rsidR="00247FE8" w:rsidRDefault="00247FE8" w:rsidP="001C10AE">
      <w:pPr>
        <w:autoSpaceDE w:val="0"/>
        <w:autoSpaceDN w:val="0"/>
        <w:adjustRightInd w:val="0"/>
        <w:jc w:val="both"/>
        <w:rPr>
          <w:rFonts w:ascii="Tahoma" w:eastAsia="Calibri" w:hAnsi="Tahoma" w:cs="Tahoma"/>
          <w:noProof w:val="0"/>
          <w:color w:val="000000"/>
          <w:sz w:val="20"/>
          <w:szCs w:val="20"/>
          <w:lang w:val="en-US" w:eastAsia="en-US"/>
        </w:rPr>
      </w:pPr>
      <w:r>
        <w:rPr>
          <w:rFonts w:ascii="Tahoma" w:eastAsia="Calibri" w:hAnsi="Tahoma" w:cs="Tahoma"/>
          <w:noProof w:val="0"/>
          <w:color w:val="000000"/>
          <w:sz w:val="20"/>
          <w:szCs w:val="20"/>
          <w:lang w:val="en-US" w:eastAsia="en-US"/>
        </w:rPr>
        <w:t>A contract will be signed with the selected Provider upon completion of the selection process.</w:t>
      </w:r>
    </w:p>
    <w:p w:rsidR="00247FE8" w:rsidRDefault="00247FE8" w:rsidP="001C10AE">
      <w:pPr>
        <w:autoSpaceDE w:val="0"/>
        <w:autoSpaceDN w:val="0"/>
        <w:adjustRightInd w:val="0"/>
        <w:jc w:val="both"/>
        <w:rPr>
          <w:rFonts w:ascii="Tahoma" w:eastAsia="Calibri" w:hAnsi="Tahoma" w:cs="Tahoma"/>
          <w:noProof w:val="0"/>
          <w:color w:val="000000"/>
          <w:sz w:val="20"/>
          <w:szCs w:val="20"/>
          <w:lang w:val="en-US" w:eastAsia="en-US"/>
        </w:rPr>
      </w:pPr>
    </w:p>
    <w:p w:rsidR="003D681D" w:rsidRDefault="003D681D" w:rsidP="001C10AE">
      <w:pPr>
        <w:autoSpaceDE w:val="0"/>
        <w:autoSpaceDN w:val="0"/>
        <w:adjustRightInd w:val="0"/>
        <w:jc w:val="both"/>
        <w:rPr>
          <w:rFonts w:ascii="Tahoma" w:eastAsia="Calibri" w:hAnsi="Tahoma" w:cs="Tahoma"/>
          <w:noProof w:val="0"/>
          <w:color w:val="000000"/>
          <w:sz w:val="20"/>
          <w:szCs w:val="20"/>
          <w:lang w:val="en-US" w:eastAsia="en-US"/>
        </w:rPr>
      </w:pPr>
      <w:r>
        <w:rPr>
          <w:rFonts w:ascii="Tahoma" w:eastAsia="Calibri" w:hAnsi="Tahoma" w:cs="Tahoma"/>
          <w:noProof w:val="0"/>
          <w:color w:val="000000"/>
          <w:sz w:val="20"/>
          <w:szCs w:val="20"/>
          <w:lang w:val="en-US" w:eastAsia="en-US"/>
        </w:rPr>
        <w:t xml:space="preserve">The draft contract reproduced in </w:t>
      </w:r>
      <w:r w:rsidRPr="003D681D">
        <w:rPr>
          <w:rFonts w:ascii="Tahoma" w:eastAsia="Calibri" w:hAnsi="Tahoma" w:cs="Tahoma"/>
          <w:b/>
          <w:noProof w:val="0"/>
          <w:color w:val="000000"/>
          <w:sz w:val="20"/>
          <w:szCs w:val="20"/>
          <w:lang w:val="en-US" w:eastAsia="en-US"/>
        </w:rPr>
        <w:t>Appendix III to the present Tender Rules</w:t>
      </w:r>
      <w:r>
        <w:rPr>
          <w:rFonts w:ascii="Tahoma" w:eastAsia="Calibri" w:hAnsi="Tahoma" w:cs="Tahoma"/>
          <w:noProof w:val="0"/>
          <w:color w:val="000000"/>
          <w:sz w:val="20"/>
          <w:szCs w:val="20"/>
          <w:lang w:val="en-US" w:eastAsia="en-US"/>
        </w:rPr>
        <w:t xml:space="preserve"> is for information purpose only. The Council of Europe reserves the right to propose changes to this template.</w:t>
      </w:r>
    </w:p>
    <w:p w:rsidR="003D681D" w:rsidRDefault="003D681D" w:rsidP="001C10AE">
      <w:pPr>
        <w:autoSpaceDE w:val="0"/>
        <w:autoSpaceDN w:val="0"/>
        <w:adjustRightInd w:val="0"/>
        <w:jc w:val="both"/>
        <w:rPr>
          <w:rFonts w:ascii="Tahoma" w:eastAsia="Calibri" w:hAnsi="Tahoma" w:cs="Tahoma"/>
          <w:noProof w:val="0"/>
          <w:color w:val="000000"/>
          <w:sz w:val="20"/>
          <w:szCs w:val="20"/>
          <w:lang w:val="en-US" w:eastAsia="en-US"/>
        </w:rPr>
      </w:pPr>
    </w:p>
    <w:p w:rsidR="003D681D" w:rsidRPr="00A25428" w:rsidRDefault="003D681D" w:rsidP="001C10AE">
      <w:pPr>
        <w:autoSpaceDE w:val="0"/>
        <w:autoSpaceDN w:val="0"/>
        <w:adjustRightInd w:val="0"/>
        <w:jc w:val="both"/>
        <w:rPr>
          <w:rFonts w:ascii="Tahoma" w:eastAsia="Calibri" w:hAnsi="Tahoma" w:cs="Tahoma"/>
          <w:noProof w:val="0"/>
          <w:color w:val="000000"/>
          <w:sz w:val="20"/>
          <w:szCs w:val="20"/>
          <w:lang w:val="en-US" w:eastAsia="en-US"/>
        </w:rPr>
      </w:pPr>
    </w:p>
    <w:p w:rsidR="001C10AE" w:rsidRPr="00A25428" w:rsidRDefault="001C10AE" w:rsidP="001C10AE">
      <w:pPr>
        <w:autoSpaceDE w:val="0"/>
        <w:autoSpaceDN w:val="0"/>
        <w:adjustRightInd w:val="0"/>
        <w:jc w:val="center"/>
        <w:rPr>
          <w:rFonts w:ascii="Tahoma" w:eastAsia="Calibri" w:hAnsi="Tahoma" w:cs="Tahoma"/>
          <w:noProof w:val="0"/>
          <w:color w:val="000000"/>
          <w:sz w:val="20"/>
          <w:szCs w:val="20"/>
          <w:lang w:val="en-US" w:eastAsia="en-US"/>
        </w:rPr>
      </w:pPr>
      <w:r w:rsidRPr="00A25428">
        <w:rPr>
          <w:rFonts w:ascii="Tahoma" w:eastAsia="Calibri" w:hAnsi="Tahoma" w:cs="Tahoma"/>
          <w:noProof w:val="0"/>
          <w:color w:val="000000"/>
          <w:sz w:val="20"/>
          <w:szCs w:val="20"/>
          <w:lang w:val="en-US" w:eastAsia="en-US"/>
        </w:rPr>
        <w:t>* * *</w:t>
      </w:r>
    </w:p>
    <w:p w:rsidR="00EB550D" w:rsidRPr="00A25428" w:rsidRDefault="00EB550D">
      <w:pPr>
        <w:rPr>
          <w:rFonts w:ascii="Tahoma" w:hAnsi="Tahoma" w:cs="Tahoma"/>
        </w:rPr>
      </w:pPr>
    </w:p>
    <w:p w:rsidR="00C55433" w:rsidRDefault="008134C8">
      <w:pPr>
        <w:rPr>
          <w:rFonts w:ascii="Tahoma" w:hAnsi="Tahoma" w:cs="Tahoma"/>
          <w:b/>
          <w:bCs/>
          <w:noProof w:val="0"/>
          <w:sz w:val="20"/>
          <w:szCs w:val="20"/>
          <w:lang w:val="en-US" w:eastAsia="en-US"/>
        </w:rPr>
      </w:pPr>
      <w:r>
        <w:rPr>
          <w:rFonts w:ascii="Tahoma" w:hAnsi="Tahoma" w:cs="Tahoma"/>
          <w:b/>
          <w:bCs/>
          <w:noProof w:val="0"/>
          <w:sz w:val="20"/>
          <w:szCs w:val="20"/>
          <w:lang w:val="en-US" w:eastAsia="en-US"/>
        </w:rPr>
        <w:t>APPPENDICES:</w:t>
      </w:r>
    </w:p>
    <w:p w:rsidR="008134C8" w:rsidRDefault="008134C8">
      <w:pPr>
        <w:rPr>
          <w:rFonts w:ascii="Tahoma" w:hAnsi="Tahoma" w:cs="Tahoma"/>
          <w:b/>
          <w:bCs/>
          <w:noProof w:val="0"/>
          <w:sz w:val="20"/>
          <w:szCs w:val="20"/>
          <w:lang w:val="en-US" w:eastAsia="en-US"/>
        </w:rPr>
      </w:pPr>
    </w:p>
    <w:p w:rsidR="008134C8" w:rsidRDefault="008134C8">
      <w:pPr>
        <w:rPr>
          <w:rFonts w:ascii="Tahoma" w:hAnsi="Tahoma" w:cs="Tahoma"/>
          <w:b/>
          <w:bCs/>
          <w:noProof w:val="0"/>
          <w:sz w:val="20"/>
          <w:szCs w:val="20"/>
          <w:lang w:val="en-US" w:eastAsia="en-US"/>
        </w:rPr>
      </w:pPr>
      <w:r>
        <w:rPr>
          <w:rFonts w:ascii="Tahoma" w:hAnsi="Tahoma" w:cs="Tahoma"/>
          <w:b/>
          <w:bCs/>
          <w:noProof w:val="0"/>
          <w:sz w:val="20"/>
          <w:szCs w:val="20"/>
          <w:lang w:val="en-US" w:eastAsia="en-US"/>
        </w:rPr>
        <w:t xml:space="preserve">APPENDIX </w:t>
      </w:r>
      <w:proofErr w:type="gramStart"/>
      <w:r>
        <w:rPr>
          <w:rFonts w:ascii="Tahoma" w:hAnsi="Tahoma" w:cs="Tahoma"/>
          <w:b/>
          <w:bCs/>
          <w:noProof w:val="0"/>
          <w:sz w:val="20"/>
          <w:szCs w:val="20"/>
          <w:lang w:val="en-US" w:eastAsia="en-US"/>
        </w:rPr>
        <w:t>I :</w:t>
      </w:r>
      <w:proofErr w:type="gramEnd"/>
      <w:r>
        <w:rPr>
          <w:rFonts w:ascii="Tahoma" w:hAnsi="Tahoma" w:cs="Tahoma"/>
          <w:b/>
          <w:bCs/>
          <w:noProof w:val="0"/>
          <w:sz w:val="20"/>
          <w:szCs w:val="20"/>
          <w:lang w:val="en-US" w:eastAsia="en-US"/>
        </w:rPr>
        <w:t xml:space="preserve"> DECLARATION ON EXCLUSION CRITERIA</w:t>
      </w:r>
    </w:p>
    <w:p w:rsidR="008134C8" w:rsidRDefault="008134C8">
      <w:pPr>
        <w:rPr>
          <w:rFonts w:ascii="Tahoma" w:hAnsi="Tahoma" w:cs="Tahoma"/>
          <w:b/>
          <w:bCs/>
          <w:noProof w:val="0"/>
          <w:sz w:val="20"/>
          <w:szCs w:val="20"/>
          <w:lang w:val="en-US" w:eastAsia="en-US"/>
        </w:rPr>
      </w:pPr>
      <w:r>
        <w:rPr>
          <w:rFonts w:ascii="Tahoma" w:hAnsi="Tahoma" w:cs="Tahoma"/>
          <w:b/>
          <w:bCs/>
          <w:noProof w:val="0"/>
          <w:sz w:val="20"/>
          <w:szCs w:val="20"/>
          <w:lang w:val="en-US" w:eastAsia="en-US"/>
        </w:rPr>
        <w:t>APPENDIX II: TABLE OF FEES</w:t>
      </w:r>
    </w:p>
    <w:p w:rsidR="008134C8" w:rsidRDefault="008134C8">
      <w:pPr>
        <w:rPr>
          <w:rFonts w:ascii="Tahoma" w:hAnsi="Tahoma" w:cs="Tahoma"/>
          <w:b/>
          <w:bCs/>
          <w:noProof w:val="0"/>
          <w:sz w:val="20"/>
          <w:szCs w:val="20"/>
          <w:lang w:val="en-US" w:eastAsia="en-US"/>
        </w:rPr>
      </w:pPr>
      <w:r>
        <w:rPr>
          <w:rFonts w:ascii="Tahoma" w:hAnsi="Tahoma" w:cs="Tahoma"/>
          <w:b/>
          <w:bCs/>
          <w:noProof w:val="0"/>
          <w:sz w:val="20"/>
          <w:szCs w:val="20"/>
          <w:lang w:val="en-US" w:eastAsia="en-US"/>
        </w:rPr>
        <w:t>APPENDIX III: DRAFT CONTRACT</w:t>
      </w:r>
    </w:p>
    <w:p w:rsidR="008134C8" w:rsidRDefault="008134C8">
      <w:pPr>
        <w:rPr>
          <w:rFonts w:ascii="Tahoma" w:hAnsi="Tahoma" w:cs="Tahoma"/>
          <w:b/>
          <w:bCs/>
          <w:noProof w:val="0"/>
          <w:sz w:val="20"/>
          <w:szCs w:val="20"/>
          <w:lang w:val="en-US" w:eastAsia="en-US"/>
        </w:rPr>
      </w:pPr>
      <w:r>
        <w:rPr>
          <w:rFonts w:ascii="Tahoma" w:hAnsi="Tahoma" w:cs="Tahoma"/>
          <w:b/>
          <w:bCs/>
          <w:noProof w:val="0"/>
          <w:sz w:val="20"/>
          <w:szCs w:val="20"/>
          <w:lang w:val="en-US" w:eastAsia="en-US"/>
        </w:rPr>
        <w:br w:type="page"/>
      </w:r>
    </w:p>
    <w:p w:rsidR="008134C8" w:rsidRDefault="008134C8">
      <w:pPr>
        <w:rPr>
          <w:rFonts w:ascii="Tahoma" w:hAnsi="Tahoma" w:cs="Tahoma"/>
          <w:b/>
          <w:bCs/>
          <w:noProof w:val="0"/>
          <w:sz w:val="20"/>
          <w:szCs w:val="20"/>
          <w:lang w:val="en-US" w:eastAsia="en-US"/>
        </w:rPr>
      </w:pPr>
    </w:p>
    <w:p w:rsidR="00C55433" w:rsidRPr="00C55433" w:rsidRDefault="00C55433" w:rsidP="00C55433">
      <w:pPr>
        <w:jc w:val="center"/>
        <w:rPr>
          <w:rFonts w:ascii="Tahoma" w:hAnsi="Tahoma" w:cs="Tahoma"/>
          <w:b/>
          <w:bCs/>
          <w:caps/>
          <w:noProof w:val="0"/>
          <w:lang w:val="en-US" w:eastAsia="en-US"/>
        </w:rPr>
      </w:pPr>
      <w:r w:rsidRPr="00C55433">
        <w:rPr>
          <w:rFonts w:ascii="Tahoma" w:hAnsi="Tahoma" w:cs="Tahoma"/>
          <w:b/>
          <w:bCs/>
          <w:caps/>
          <w:noProof w:val="0"/>
          <w:lang w:val="en-US" w:eastAsia="en-US"/>
        </w:rPr>
        <w:t>APPENDIX I – Declaration on exclusion criteria</w:t>
      </w:r>
    </w:p>
    <w:p w:rsidR="00C55433" w:rsidRDefault="00C55433">
      <w:pPr>
        <w:rPr>
          <w:rFonts w:ascii="Tahoma" w:hAnsi="Tahoma" w:cs="Tahoma"/>
          <w:b/>
          <w:bCs/>
          <w:noProof w:val="0"/>
          <w:lang w:val="en-US" w:eastAsia="en-US"/>
        </w:rPr>
      </w:pPr>
    </w:p>
    <w:p w:rsidR="006B43E2" w:rsidRDefault="00050762" w:rsidP="00050762">
      <w:pPr>
        <w:jc w:val="center"/>
        <w:rPr>
          <w:rFonts w:ascii="Tahoma" w:hAnsi="Tahoma" w:cs="Tahoma"/>
          <w:b/>
          <w:bCs/>
          <w:noProof w:val="0"/>
          <w:lang w:val="en-US" w:eastAsia="en-US"/>
        </w:rPr>
      </w:pPr>
      <w:r>
        <w:rPr>
          <w:rFonts w:ascii="Tahoma" w:hAnsi="Tahoma" w:cs="Tahoma"/>
          <w:b/>
          <w:bCs/>
          <w:noProof w:val="0"/>
          <w:lang w:val="en-US" w:eastAsia="en-US"/>
        </w:rPr>
        <w:t>* * *</w:t>
      </w:r>
    </w:p>
    <w:p w:rsidR="00050762" w:rsidRDefault="00050762">
      <w:pPr>
        <w:rPr>
          <w:rFonts w:ascii="Tahoma" w:hAnsi="Tahoma" w:cs="Tahoma"/>
          <w:b/>
          <w:bCs/>
          <w:noProof w:val="0"/>
          <w:lang w:val="en-US" w:eastAsia="en-US"/>
        </w:rPr>
      </w:pPr>
    </w:p>
    <w:p w:rsidR="006B43E2" w:rsidRPr="006B43E2" w:rsidRDefault="006B43E2" w:rsidP="006B43E2">
      <w:pPr>
        <w:rPr>
          <w:rFonts w:ascii="Tahoma" w:hAnsi="Tahoma" w:cs="Tahoma"/>
          <w:bCs/>
          <w:noProof w:val="0"/>
          <w:lang w:val="en-US" w:eastAsia="en-US"/>
        </w:rPr>
      </w:pPr>
      <w:r w:rsidRPr="006B43E2">
        <w:rPr>
          <w:rFonts w:ascii="Tahoma" w:hAnsi="Tahoma" w:cs="Tahoma"/>
          <w:bCs/>
          <w:noProof w:val="0"/>
          <w:lang w:val="en-US" w:eastAsia="en-US"/>
        </w:rPr>
        <w:t>I</w:t>
      </w:r>
      <w:r>
        <w:rPr>
          <w:rFonts w:ascii="Tahoma" w:hAnsi="Tahoma" w:cs="Tahoma"/>
          <w:bCs/>
          <w:noProof w:val="0"/>
          <w:lang w:val="en-US" w:eastAsia="en-US"/>
        </w:rPr>
        <w:t xml:space="preserve"> the undersigned hereby</w:t>
      </w:r>
      <w:r w:rsidRPr="006B43E2">
        <w:rPr>
          <w:rFonts w:ascii="Tahoma" w:hAnsi="Tahoma" w:cs="Tahoma"/>
          <w:bCs/>
          <w:noProof w:val="0"/>
          <w:lang w:val="en-US" w:eastAsia="en-US"/>
        </w:rPr>
        <w:t xml:space="preserve"> agree that the information provided in my tender may be audited by the Council of Europe or verified by other means. </w:t>
      </w:r>
    </w:p>
    <w:p w:rsidR="006B43E2" w:rsidRPr="006B43E2" w:rsidRDefault="006B43E2" w:rsidP="006B43E2">
      <w:pPr>
        <w:rPr>
          <w:rFonts w:ascii="Tahoma" w:hAnsi="Tahoma" w:cs="Tahoma"/>
          <w:bCs/>
          <w:noProof w:val="0"/>
          <w:lang w:val="en-US" w:eastAsia="en-US"/>
        </w:rPr>
      </w:pPr>
    </w:p>
    <w:p w:rsidR="006B43E2" w:rsidRPr="006B43E2" w:rsidRDefault="006B43E2" w:rsidP="006B43E2">
      <w:pPr>
        <w:rPr>
          <w:rFonts w:ascii="Tahoma" w:hAnsi="Tahoma" w:cs="Tahoma"/>
          <w:bCs/>
          <w:noProof w:val="0"/>
          <w:lang w:val="en-US" w:eastAsia="en-US"/>
        </w:rPr>
      </w:pPr>
      <w:r w:rsidRPr="006B43E2">
        <w:rPr>
          <w:rFonts w:ascii="Tahoma" w:hAnsi="Tahoma" w:cs="Tahoma"/>
          <w:bCs/>
          <w:noProof w:val="0"/>
          <w:lang w:val="en-US" w:eastAsia="en-US"/>
        </w:rPr>
        <w:t>I</w:t>
      </w:r>
      <w:r>
        <w:rPr>
          <w:rFonts w:ascii="Tahoma" w:hAnsi="Tahoma" w:cs="Tahoma"/>
          <w:bCs/>
          <w:noProof w:val="0"/>
          <w:lang w:val="en-US" w:eastAsia="en-US"/>
        </w:rPr>
        <w:t xml:space="preserve"> hereby</w:t>
      </w:r>
      <w:r w:rsidRPr="006B43E2">
        <w:rPr>
          <w:rFonts w:ascii="Tahoma" w:hAnsi="Tahoma" w:cs="Tahoma"/>
          <w:bCs/>
          <w:noProof w:val="0"/>
          <w:lang w:val="en-US" w:eastAsia="en-US"/>
        </w:rPr>
        <w:t xml:space="preserve"> undertake to update Council of Europe with significant information changes within a reasonable time. Signification information changes include, but are not limited to: change of legal status, ownership, name and address, loss of license of registration, filing bankruptcy, suspension or debarment by any national or local governmental agency or assimilated.</w:t>
      </w:r>
    </w:p>
    <w:p w:rsidR="006B43E2" w:rsidRPr="006B43E2" w:rsidRDefault="006B43E2" w:rsidP="006B43E2">
      <w:pPr>
        <w:rPr>
          <w:rFonts w:ascii="Tahoma" w:hAnsi="Tahoma" w:cs="Tahoma"/>
          <w:bCs/>
          <w:noProof w:val="0"/>
          <w:lang w:val="en-US" w:eastAsia="en-US"/>
        </w:rPr>
      </w:pPr>
    </w:p>
    <w:p w:rsidR="006B43E2" w:rsidRPr="006B43E2" w:rsidRDefault="006B43E2" w:rsidP="006B43E2">
      <w:pPr>
        <w:rPr>
          <w:rFonts w:ascii="Tahoma" w:hAnsi="Tahoma" w:cs="Tahoma"/>
          <w:bCs/>
          <w:noProof w:val="0"/>
          <w:lang w:val="en-US" w:eastAsia="en-US"/>
        </w:rPr>
      </w:pPr>
      <w:r w:rsidRPr="006B43E2">
        <w:rPr>
          <w:rFonts w:ascii="Tahoma" w:hAnsi="Tahoma" w:cs="Tahoma"/>
          <w:bCs/>
          <w:noProof w:val="0"/>
          <w:lang w:val="en-US" w:eastAsia="en-US"/>
        </w:rPr>
        <w:t>I</w:t>
      </w:r>
      <w:r>
        <w:rPr>
          <w:rFonts w:ascii="Tahoma" w:hAnsi="Tahoma" w:cs="Tahoma"/>
          <w:bCs/>
          <w:noProof w:val="0"/>
          <w:lang w:val="en-US" w:eastAsia="en-US"/>
        </w:rPr>
        <w:t xml:space="preserve"> hereby</w:t>
      </w:r>
      <w:r w:rsidRPr="006B43E2">
        <w:rPr>
          <w:rFonts w:ascii="Tahoma" w:hAnsi="Tahoma" w:cs="Tahoma"/>
          <w:bCs/>
          <w:noProof w:val="0"/>
          <w:lang w:val="en-US" w:eastAsia="en-US"/>
        </w:rPr>
        <w:t xml:space="preserve"> agree that failure to provide accurate and reliable information required by this </w:t>
      </w:r>
      <w:r>
        <w:rPr>
          <w:rFonts w:ascii="Tahoma" w:hAnsi="Tahoma" w:cs="Tahoma"/>
          <w:bCs/>
          <w:noProof w:val="0"/>
          <w:lang w:val="en-US" w:eastAsia="en-US"/>
        </w:rPr>
        <w:t>call for tenders</w:t>
      </w:r>
      <w:r w:rsidRPr="006B43E2">
        <w:rPr>
          <w:rFonts w:ascii="Tahoma" w:hAnsi="Tahoma" w:cs="Tahoma"/>
          <w:bCs/>
          <w:noProof w:val="0"/>
          <w:lang w:val="en-US" w:eastAsia="en-US"/>
        </w:rPr>
        <w:t xml:space="preserve"> may result to exclusion of my tender from the tendering procedure and/or terminating all contracts signed as a result of the tendering procedure.</w:t>
      </w:r>
    </w:p>
    <w:p w:rsidR="006B43E2" w:rsidRPr="006B43E2" w:rsidRDefault="006B43E2" w:rsidP="006B43E2">
      <w:pPr>
        <w:rPr>
          <w:rFonts w:ascii="Tahoma" w:hAnsi="Tahoma" w:cs="Tahoma"/>
          <w:bCs/>
          <w:noProof w:val="0"/>
          <w:lang w:val="en-US" w:eastAsia="en-US"/>
        </w:rPr>
      </w:pPr>
    </w:p>
    <w:p w:rsidR="006B43E2" w:rsidRPr="006B43E2" w:rsidRDefault="006B43E2" w:rsidP="006B43E2">
      <w:pPr>
        <w:rPr>
          <w:rFonts w:ascii="Tahoma" w:hAnsi="Tahoma" w:cs="Tahoma"/>
          <w:bCs/>
          <w:noProof w:val="0"/>
          <w:lang w:val="en-US" w:eastAsia="en-US"/>
        </w:rPr>
      </w:pPr>
      <w:r w:rsidRPr="006B43E2">
        <w:rPr>
          <w:rFonts w:ascii="Tahoma" w:hAnsi="Tahoma" w:cs="Tahoma"/>
          <w:bCs/>
          <w:noProof w:val="0"/>
          <w:lang w:val="en-US" w:eastAsia="en-US"/>
        </w:rPr>
        <w:t>I</w:t>
      </w:r>
      <w:r>
        <w:rPr>
          <w:rFonts w:ascii="Tahoma" w:hAnsi="Tahoma" w:cs="Tahoma"/>
          <w:bCs/>
          <w:noProof w:val="0"/>
          <w:lang w:val="en-US" w:eastAsia="en-US"/>
        </w:rPr>
        <w:t xml:space="preserve"> hereby</w:t>
      </w:r>
      <w:r w:rsidRPr="006B43E2">
        <w:rPr>
          <w:rFonts w:ascii="Tahoma" w:hAnsi="Tahoma" w:cs="Tahoma"/>
          <w:bCs/>
          <w:noProof w:val="0"/>
          <w:lang w:val="en-US" w:eastAsia="en-US"/>
        </w:rPr>
        <w:t xml:space="preserve"> declare that I:</w:t>
      </w:r>
    </w:p>
    <w:p w:rsidR="006B43E2" w:rsidRPr="006B43E2" w:rsidRDefault="006B43E2" w:rsidP="006B43E2">
      <w:pPr>
        <w:ind w:left="567" w:hanging="283"/>
        <w:rPr>
          <w:rFonts w:ascii="Tahoma" w:hAnsi="Tahoma" w:cs="Tahoma"/>
          <w:bCs/>
          <w:noProof w:val="0"/>
          <w:lang w:val="en-US" w:eastAsia="en-US"/>
        </w:rPr>
      </w:pPr>
      <w:r w:rsidRPr="006B43E2">
        <w:rPr>
          <w:rFonts w:ascii="Tahoma" w:hAnsi="Tahoma" w:cs="Tahoma"/>
          <w:bCs/>
          <w:noProof w:val="0"/>
          <w:lang w:val="en-US" w:eastAsia="en-US"/>
        </w:rPr>
        <w:t>•</w:t>
      </w:r>
      <w:r w:rsidRPr="006B43E2">
        <w:rPr>
          <w:rFonts w:ascii="Tahoma" w:hAnsi="Tahoma" w:cs="Tahoma"/>
          <w:bCs/>
          <w:noProof w:val="0"/>
          <w:lang w:val="en-US" w:eastAsia="en-US"/>
        </w:rPr>
        <w:tab/>
        <w:t>have not been sentenced by final judgment on one or more of the following charges: participation in a criminal organisation, corruption, fraud, money laundering;</w:t>
      </w:r>
    </w:p>
    <w:p w:rsidR="006B43E2" w:rsidRPr="006B43E2" w:rsidRDefault="006B43E2" w:rsidP="006B43E2">
      <w:pPr>
        <w:ind w:left="567" w:hanging="283"/>
        <w:rPr>
          <w:rFonts w:ascii="Tahoma" w:hAnsi="Tahoma" w:cs="Tahoma"/>
          <w:bCs/>
          <w:noProof w:val="0"/>
          <w:lang w:val="en-US" w:eastAsia="en-US"/>
        </w:rPr>
      </w:pPr>
      <w:r w:rsidRPr="006B43E2">
        <w:rPr>
          <w:rFonts w:ascii="Tahoma" w:hAnsi="Tahoma" w:cs="Tahoma"/>
          <w:bCs/>
          <w:noProof w:val="0"/>
          <w:lang w:val="en-US" w:eastAsia="en-US"/>
        </w:rPr>
        <w:t>•</w:t>
      </w:r>
      <w:r w:rsidRPr="006B43E2">
        <w:rPr>
          <w:rFonts w:ascii="Tahoma" w:hAnsi="Tahoma" w:cs="Tahoma"/>
          <w:bCs/>
          <w:noProof w:val="0"/>
          <w:lang w:val="en-US" w:eastAsia="en-US"/>
        </w:rPr>
        <w:tab/>
        <w:t>am not in a situation of bankruptcy, liquidation, termination of activity, insolvency or arrangement with creditors or any like situation arising from a procedure of the same kind, or subject to a procedure of the same kind;</w:t>
      </w:r>
    </w:p>
    <w:p w:rsidR="006B43E2" w:rsidRPr="006B43E2" w:rsidRDefault="006B43E2" w:rsidP="006B43E2">
      <w:pPr>
        <w:ind w:left="567" w:hanging="283"/>
        <w:rPr>
          <w:rFonts w:ascii="Tahoma" w:hAnsi="Tahoma" w:cs="Tahoma"/>
          <w:bCs/>
          <w:noProof w:val="0"/>
          <w:lang w:val="en-US" w:eastAsia="en-US"/>
        </w:rPr>
      </w:pPr>
      <w:r w:rsidRPr="006B43E2">
        <w:rPr>
          <w:rFonts w:ascii="Tahoma" w:hAnsi="Tahoma" w:cs="Tahoma"/>
          <w:bCs/>
          <w:noProof w:val="0"/>
          <w:lang w:val="en-US" w:eastAsia="en-US"/>
        </w:rPr>
        <w:t>•</w:t>
      </w:r>
      <w:r w:rsidRPr="006B43E2">
        <w:rPr>
          <w:rFonts w:ascii="Tahoma" w:hAnsi="Tahoma" w:cs="Tahoma"/>
          <w:bCs/>
          <w:noProof w:val="0"/>
          <w:lang w:val="en-US" w:eastAsia="en-US"/>
        </w:rPr>
        <w:tab/>
        <w:t>have not received a judgment with res judicata force, finding an offence that affects my professional integrity or serious professional misconduct;</w:t>
      </w:r>
    </w:p>
    <w:p w:rsidR="006B43E2" w:rsidRPr="006B43E2" w:rsidRDefault="006B43E2" w:rsidP="006B43E2">
      <w:pPr>
        <w:ind w:left="567" w:hanging="283"/>
        <w:rPr>
          <w:rFonts w:ascii="Tahoma" w:hAnsi="Tahoma" w:cs="Tahoma"/>
          <w:bCs/>
          <w:noProof w:val="0"/>
          <w:lang w:val="en-US" w:eastAsia="en-US"/>
        </w:rPr>
      </w:pPr>
      <w:r w:rsidRPr="006B43E2">
        <w:rPr>
          <w:rFonts w:ascii="Tahoma" w:hAnsi="Tahoma" w:cs="Tahoma"/>
          <w:bCs/>
          <w:noProof w:val="0"/>
          <w:lang w:val="en-US" w:eastAsia="en-US"/>
        </w:rPr>
        <w:t>•</w:t>
      </w:r>
      <w:r w:rsidRPr="006B43E2">
        <w:rPr>
          <w:rFonts w:ascii="Tahoma" w:hAnsi="Tahoma" w:cs="Tahoma"/>
          <w:bCs/>
          <w:noProof w:val="0"/>
          <w:lang w:val="en-US" w:eastAsia="en-US"/>
        </w:rPr>
        <w:tab/>
        <w:t>do comply with my obligations as regards payment of social security contributions, taxes and dues, according to its applicable statutory provisions.</w:t>
      </w:r>
    </w:p>
    <w:p w:rsidR="00C55433" w:rsidRDefault="00C55433">
      <w:pPr>
        <w:rPr>
          <w:rFonts w:ascii="Tahoma" w:hAnsi="Tahoma" w:cs="Tahoma"/>
          <w:b/>
          <w:bCs/>
          <w:noProof w:val="0"/>
          <w:lang w:val="en-US" w:eastAsia="en-US"/>
        </w:rPr>
      </w:pPr>
    </w:p>
    <w:p w:rsidR="006B43E2" w:rsidRDefault="006B43E2">
      <w:pPr>
        <w:rPr>
          <w:rFonts w:ascii="Tahoma" w:hAnsi="Tahoma" w:cs="Tahoma"/>
          <w:b/>
          <w:bCs/>
          <w:noProof w:val="0"/>
          <w:lang w:val="en-US" w:eastAsia="en-US"/>
        </w:rPr>
      </w:pPr>
    </w:p>
    <w:tbl>
      <w:tblPr>
        <w:tblStyle w:val="TableGrid"/>
        <w:tblW w:w="0" w:type="auto"/>
        <w:tblLook w:val="04A0" w:firstRow="1" w:lastRow="0" w:firstColumn="1" w:lastColumn="0" w:noHBand="0" w:noVBand="1"/>
      </w:tblPr>
      <w:tblGrid>
        <w:gridCol w:w="3369"/>
        <w:gridCol w:w="6202"/>
      </w:tblGrid>
      <w:tr w:rsidR="006B43E2" w:rsidTr="006B43E2">
        <w:trPr>
          <w:trHeight w:val="688"/>
        </w:trPr>
        <w:tc>
          <w:tcPr>
            <w:tcW w:w="3369" w:type="dxa"/>
            <w:vAlign w:val="center"/>
          </w:tcPr>
          <w:p w:rsidR="006B43E2" w:rsidRDefault="006B43E2" w:rsidP="006B43E2">
            <w:pPr>
              <w:rPr>
                <w:rFonts w:ascii="Tahoma" w:hAnsi="Tahoma" w:cs="Tahoma"/>
                <w:b/>
                <w:bCs/>
                <w:noProof w:val="0"/>
                <w:lang w:val="en-US" w:eastAsia="en-US"/>
              </w:rPr>
            </w:pPr>
            <w:r>
              <w:rPr>
                <w:rFonts w:ascii="Tahoma" w:hAnsi="Tahoma" w:cs="Tahoma"/>
                <w:b/>
                <w:bCs/>
                <w:noProof w:val="0"/>
                <w:lang w:val="en-US" w:eastAsia="en-US"/>
              </w:rPr>
              <w:t>Date</w:t>
            </w:r>
          </w:p>
        </w:tc>
        <w:tc>
          <w:tcPr>
            <w:tcW w:w="6202" w:type="dxa"/>
            <w:vAlign w:val="center"/>
          </w:tcPr>
          <w:p w:rsidR="006B43E2" w:rsidRDefault="006B43E2" w:rsidP="006B43E2">
            <w:pPr>
              <w:jc w:val="center"/>
              <w:rPr>
                <w:rFonts w:ascii="Tahoma" w:hAnsi="Tahoma" w:cs="Tahoma"/>
                <w:b/>
                <w:bCs/>
                <w:noProof w:val="0"/>
                <w:lang w:val="en-US" w:eastAsia="en-US"/>
              </w:rPr>
            </w:pPr>
            <w:r>
              <w:rPr>
                <w:rFonts w:ascii="Tahoma" w:hAnsi="Tahoma" w:cs="Tahoma"/>
                <w:b/>
                <w:bCs/>
                <w:noProof w:val="0"/>
                <w:lang w:val="en-US" w:eastAsia="en-US"/>
              </w:rPr>
              <w:t>___ / ___ / ______</w:t>
            </w:r>
          </w:p>
        </w:tc>
      </w:tr>
      <w:tr w:rsidR="006B43E2" w:rsidTr="006B43E2">
        <w:trPr>
          <w:trHeight w:val="688"/>
        </w:trPr>
        <w:tc>
          <w:tcPr>
            <w:tcW w:w="3369" w:type="dxa"/>
            <w:vAlign w:val="center"/>
          </w:tcPr>
          <w:p w:rsidR="006B43E2" w:rsidRDefault="006B43E2" w:rsidP="006B43E2">
            <w:pPr>
              <w:rPr>
                <w:rFonts w:ascii="Tahoma" w:hAnsi="Tahoma" w:cs="Tahoma"/>
                <w:b/>
                <w:bCs/>
                <w:noProof w:val="0"/>
                <w:lang w:val="en-US" w:eastAsia="en-US"/>
              </w:rPr>
            </w:pPr>
            <w:r>
              <w:rPr>
                <w:rFonts w:ascii="Tahoma" w:hAnsi="Tahoma" w:cs="Tahoma"/>
                <w:b/>
                <w:bCs/>
                <w:noProof w:val="0"/>
                <w:lang w:val="en-US" w:eastAsia="en-US"/>
              </w:rPr>
              <w:t>Name of the Tenderer</w:t>
            </w:r>
          </w:p>
        </w:tc>
        <w:tc>
          <w:tcPr>
            <w:tcW w:w="6202" w:type="dxa"/>
            <w:vAlign w:val="center"/>
          </w:tcPr>
          <w:p w:rsidR="006B43E2" w:rsidRDefault="006B43E2" w:rsidP="006B43E2">
            <w:pPr>
              <w:rPr>
                <w:rFonts w:ascii="Tahoma" w:hAnsi="Tahoma" w:cs="Tahoma"/>
                <w:b/>
                <w:bCs/>
                <w:noProof w:val="0"/>
                <w:lang w:val="en-US" w:eastAsia="en-US"/>
              </w:rPr>
            </w:pPr>
          </w:p>
        </w:tc>
      </w:tr>
      <w:tr w:rsidR="006B43E2" w:rsidTr="006B43E2">
        <w:trPr>
          <w:trHeight w:val="1980"/>
        </w:trPr>
        <w:tc>
          <w:tcPr>
            <w:tcW w:w="3369" w:type="dxa"/>
            <w:vAlign w:val="center"/>
          </w:tcPr>
          <w:p w:rsidR="006B43E2" w:rsidRDefault="006B43E2" w:rsidP="006B43E2">
            <w:pPr>
              <w:rPr>
                <w:rFonts w:ascii="Tahoma" w:hAnsi="Tahoma" w:cs="Tahoma"/>
                <w:b/>
                <w:bCs/>
                <w:noProof w:val="0"/>
                <w:lang w:val="en-US" w:eastAsia="en-US"/>
              </w:rPr>
            </w:pPr>
            <w:r>
              <w:rPr>
                <w:rFonts w:ascii="Tahoma" w:hAnsi="Tahoma" w:cs="Tahoma"/>
                <w:b/>
                <w:bCs/>
                <w:noProof w:val="0"/>
                <w:lang w:val="en-US" w:eastAsia="en-US"/>
              </w:rPr>
              <w:t>Signature</w:t>
            </w:r>
          </w:p>
        </w:tc>
        <w:tc>
          <w:tcPr>
            <w:tcW w:w="6202" w:type="dxa"/>
            <w:vAlign w:val="center"/>
          </w:tcPr>
          <w:p w:rsidR="006B43E2" w:rsidRDefault="006B43E2" w:rsidP="006B43E2">
            <w:pPr>
              <w:rPr>
                <w:rFonts w:ascii="Tahoma" w:hAnsi="Tahoma" w:cs="Tahoma"/>
                <w:b/>
                <w:bCs/>
                <w:noProof w:val="0"/>
                <w:lang w:val="en-US" w:eastAsia="en-US"/>
              </w:rPr>
            </w:pPr>
          </w:p>
        </w:tc>
      </w:tr>
    </w:tbl>
    <w:p w:rsidR="006B43E2" w:rsidRDefault="006B43E2">
      <w:pPr>
        <w:rPr>
          <w:rFonts w:ascii="Tahoma" w:hAnsi="Tahoma" w:cs="Tahoma"/>
          <w:b/>
          <w:bCs/>
          <w:noProof w:val="0"/>
          <w:lang w:val="en-US" w:eastAsia="en-US"/>
        </w:rPr>
      </w:pPr>
    </w:p>
    <w:p w:rsidR="006B43E2" w:rsidRDefault="006B43E2" w:rsidP="006B43E2">
      <w:pPr>
        <w:jc w:val="center"/>
        <w:rPr>
          <w:rFonts w:ascii="Tahoma" w:hAnsi="Tahoma" w:cs="Tahoma"/>
          <w:b/>
          <w:bCs/>
          <w:noProof w:val="0"/>
          <w:lang w:val="en-US" w:eastAsia="en-US"/>
        </w:rPr>
      </w:pPr>
      <w:r>
        <w:rPr>
          <w:rFonts w:ascii="Tahoma" w:hAnsi="Tahoma" w:cs="Tahoma"/>
          <w:b/>
          <w:bCs/>
          <w:noProof w:val="0"/>
          <w:lang w:val="en-US" w:eastAsia="en-US"/>
        </w:rPr>
        <w:br w:type="page"/>
      </w:r>
      <w:r>
        <w:rPr>
          <w:rFonts w:ascii="Tahoma" w:hAnsi="Tahoma" w:cs="Tahoma"/>
          <w:b/>
          <w:bCs/>
          <w:noProof w:val="0"/>
          <w:lang w:val="en-US" w:eastAsia="en-US"/>
        </w:rPr>
        <w:lastRenderedPageBreak/>
        <w:t>APPENDIX II – TABLE OF FEES</w:t>
      </w:r>
    </w:p>
    <w:p w:rsidR="00050762" w:rsidRDefault="00050762" w:rsidP="00050762">
      <w:pPr>
        <w:rPr>
          <w:rFonts w:ascii="Tahoma" w:hAnsi="Tahoma" w:cs="Tahoma"/>
          <w:b/>
          <w:bCs/>
          <w:noProof w:val="0"/>
          <w:lang w:val="en-US" w:eastAsia="en-US"/>
        </w:rPr>
      </w:pPr>
    </w:p>
    <w:p w:rsidR="00050762" w:rsidRDefault="00050762" w:rsidP="00050762">
      <w:pPr>
        <w:rPr>
          <w:rFonts w:ascii="Tahoma" w:hAnsi="Tahoma" w:cs="Tahoma"/>
          <w:b/>
          <w:bCs/>
          <w:noProof w:val="0"/>
          <w:lang w:val="en-US" w:eastAsia="en-US"/>
        </w:rPr>
      </w:pPr>
      <w:r>
        <w:rPr>
          <w:rFonts w:ascii="Tahoma" w:hAnsi="Tahoma" w:cs="Tahoma"/>
          <w:b/>
          <w:bCs/>
          <w:noProof w:val="0"/>
          <w:lang w:val="en-US" w:eastAsia="en-US"/>
        </w:rPr>
        <w:t>Do not forget to attach to this document:</w:t>
      </w:r>
    </w:p>
    <w:p w:rsidR="00050762" w:rsidRPr="00F77E54" w:rsidRDefault="00050762" w:rsidP="00050762">
      <w:pPr>
        <w:pStyle w:val="ListParagraph"/>
        <w:numPr>
          <w:ilvl w:val="0"/>
          <w:numId w:val="10"/>
        </w:numPr>
        <w:ind w:left="714" w:hanging="357"/>
        <w:rPr>
          <w:rFonts w:ascii="Tahoma" w:hAnsi="Tahoma" w:cs="Tahoma"/>
          <w:b/>
          <w:bCs/>
          <w:noProof w:val="0"/>
          <w:sz w:val="22"/>
          <w:szCs w:val="22"/>
          <w:lang w:val="en-US" w:eastAsia="en-US"/>
        </w:rPr>
      </w:pPr>
      <w:r w:rsidRPr="00F77E54">
        <w:rPr>
          <w:rFonts w:ascii="Tahoma" w:hAnsi="Tahoma" w:cs="Tahoma"/>
          <w:b/>
          <w:bCs/>
          <w:noProof w:val="0"/>
          <w:sz w:val="22"/>
          <w:szCs w:val="22"/>
          <w:lang w:val="en-US" w:eastAsia="en-US"/>
        </w:rPr>
        <w:t xml:space="preserve">A portfolio </w:t>
      </w:r>
      <w:r w:rsidRPr="00F77E54">
        <w:rPr>
          <w:rFonts w:ascii="Tahoma" w:hAnsi="Tahoma" w:cs="Tahoma"/>
          <w:noProof w:val="0"/>
          <w:sz w:val="22"/>
          <w:szCs w:val="22"/>
        </w:rPr>
        <w:t>of websites in Drupal already built by the Tenderer;</w:t>
      </w:r>
    </w:p>
    <w:p w:rsidR="00050762" w:rsidRPr="00F77E54" w:rsidRDefault="00050762" w:rsidP="00050762">
      <w:pPr>
        <w:keepLines/>
        <w:numPr>
          <w:ilvl w:val="0"/>
          <w:numId w:val="10"/>
        </w:numPr>
        <w:autoSpaceDE w:val="0"/>
        <w:autoSpaceDN w:val="0"/>
        <w:adjustRightInd w:val="0"/>
        <w:ind w:left="714" w:hanging="357"/>
        <w:contextualSpacing/>
        <w:jc w:val="both"/>
        <w:rPr>
          <w:rFonts w:ascii="Tahoma" w:eastAsiaTheme="minorHAnsi" w:hAnsi="Tahoma" w:cs="Tahoma"/>
          <w:noProof w:val="0"/>
          <w:sz w:val="22"/>
          <w:szCs w:val="22"/>
          <w:lang w:eastAsia="en-US"/>
        </w:rPr>
      </w:pPr>
      <w:r w:rsidRPr="00F77E54">
        <w:rPr>
          <w:rFonts w:ascii="Tahoma" w:eastAsiaTheme="minorHAnsi" w:hAnsi="Tahoma" w:cs="Tahoma"/>
          <w:b/>
          <w:noProof w:val="0"/>
          <w:sz w:val="22"/>
          <w:szCs w:val="22"/>
          <w:lang w:eastAsia="en-US"/>
        </w:rPr>
        <w:t>A Detailed CV</w:t>
      </w:r>
      <w:r w:rsidRPr="00F77E54">
        <w:rPr>
          <w:rFonts w:ascii="Tahoma" w:eastAsiaTheme="minorHAnsi" w:hAnsi="Tahoma" w:cs="Tahoma"/>
          <w:noProof w:val="0"/>
          <w:sz w:val="22"/>
          <w:szCs w:val="22"/>
          <w:lang w:eastAsia="en-US"/>
        </w:rPr>
        <w:t xml:space="preserve"> of the person designated to execute the contract;</w:t>
      </w:r>
    </w:p>
    <w:p w:rsidR="00050762" w:rsidRPr="00F77E54" w:rsidRDefault="00050762" w:rsidP="00050762">
      <w:pPr>
        <w:keepLines/>
        <w:numPr>
          <w:ilvl w:val="0"/>
          <w:numId w:val="10"/>
        </w:numPr>
        <w:autoSpaceDE w:val="0"/>
        <w:autoSpaceDN w:val="0"/>
        <w:adjustRightInd w:val="0"/>
        <w:ind w:left="714" w:hanging="357"/>
        <w:contextualSpacing/>
        <w:jc w:val="both"/>
        <w:rPr>
          <w:rFonts w:ascii="Tahoma" w:eastAsia="Calibri" w:hAnsi="Tahoma" w:cs="Tahoma"/>
          <w:b/>
          <w:noProof w:val="0"/>
          <w:color w:val="000000"/>
          <w:sz w:val="22"/>
          <w:szCs w:val="22"/>
          <w:lang w:val="en-US" w:eastAsia="en-US"/>
        </w:rPr>
      </w:pPr>
      <w:r w:rsidRPr="00F77E54">
        <w:rPr>
          <w:rFonts w:ascii="Tahoma" w:eastAsiaTheme="minorHAnsi" w:hAnsi="Tahoma" w:cs="Tahoma"/>
          <w:noProof w:val="0"/>
          <w:sz w:val="22"/>
          <w:szCs w:val="22"/>
          <w:lang w:eastAsia="en-US"/>
        </w:rPr>
        <w:t xml:space="preserve">A </w:t>
      </w:r>
      <w:r w:rsidRPr="00F77E54">
        <w:rPr>
          <w:rFonts w:ascii="Tahoma" w:eastAsiaTheme="minorHAnsi" w:hAnsi="Tahoma" w:cs="Tahoma"/>
          <w:b/>
          <w:noProof w:val="0"/>
          <w:sz w:val="22"/>
          <w:szCs w:val="22"/>
          <w:lang w:eastAsia="en-US"/>
        </w:rPr>
        <w:t>calendar</w:t>
      </w:r>
      <w:r w:rsidRPr="00F77E54">
        <w:rPr>
          <w:rFonts w:ascii="Tahoma" w:eastAsiaTheme="minorHAnsi" w:hAnsi="Tahoma" w:cs="Tahoma"/>
          <w:noProof w:val="0"/>
          <w:sz w:val="22"/>
          <w:szCs w:val="22"/>
          <w:lang w:eastAsia="en-US"/>
        </w:rPr>
        <w:t xml:space="preserve"> providing estimated dates for execution of the expected services</w:t>
      </w:r>
      <w:r>
        <w:rPr>
          <w:rFonts w:ascii="Tahoma" w:eastAsiaTheme="minorHAnsi" w:hAnsi="Tahoma" w:cs="Tahoma"/>
          <w:noProof w:val="0"/>
          <w:sz w:val="22"/>
          <w:szCs w:val="22"/>
          <w:lang w:eastAsia="en-US"/>
        </w:rPr>
        <w:t xml:space="preserve"> (possibly need by need respecting the order presented in the Specifications).</w:t>
      </w:r>
    </w:p>
    <w:p w:rsidR="00050762" w:rsidRDefault="00050762">
      <w:pPr>
        <w:rPr>
          <w:rFonts w:ascii="Tahoma" w:hAnsi="Tahoma" w:cs="Tahoma"/>
          <w:b/>
          <w:bCs/>
          <w:noProof w:val="0"/>
          <w:lang w:val="en-US" w:eastAsia="en-US"/>
        </w:rPr>
      </w:pPr>
    </w:p>
    <w:tbl>
      <w:tblPr>
        <w:tblStyle w:val="TableGrid"/>
        <w:tblW w:w="0" w:type="auto"/>
        <w:jc w:val="center"/>
        <w:tblInd w:w="-662" w:type="dxa"/>
        <w:tblLook w:val="04A0" w:firstRow="1" w:lastRow="0" w:firstColumn="1" w:lastColumn="0" w:noHBand="0" w:noVBand="1"/>
      </w:tblPr>
      <w:tblGrid>
        <w:gridCol w:w="5135"/>
        <w:gridCol w:w="3715"/>
      </w:tblGrid>
      <w:tr w:rsidR="00F77E54" w:rsidTr="00B556CD">
        <w:trPr>
          <w:trHeight w:val="1404"/>
          <w:jc w:val="center"/>
        </w:trPr>
        <w:tc>
          <w:tcPr>
            <w:tcW w:w="5135" w:type="dxa"/>
            <w:shd w:val="clear" w:color="auto" w:fill="D9D9D9" w:themeFill="background1" w:themeFillShade="D9"/>
            <w:vAlign w:val="center"/>
          </w:tcPr>
          <w:p w:rsidR="00F77E54" w:rsidRDefault="00F77E54" w:rsidP="001D77F9">
            <w:pPr>
              <w:jc w:val="center"/>
              <w:rPr>
                <w:rFonts w:ascii="Tahoma" w:hAnsi="Tahoma" w:cs="Tahoma"/>
                <w:b/>
                <w:bCs/>
                <w:noProof w:val="0"/>
                <w:lang w:val="en-US" w:eastAsia="en-US"/>
              </w:rPr>
            </w:pPr>
            <w:r>
              <w:rPr>
                <w:rFonts w:ascii="Tahoma" w:hAnsi="Tahoma" w:cs="Tahoma"/>
                <w:b/>
                <w:bCs/>
                <w:noProof w:val="0"/>
                <w:lang w:val="en-US" w:eastAsia="en-US"/>
              </w:rPr>
              <w:br w:type="page"/>
              <w:t>Expected Services</w:t>
            </w:r>
          </w:p>
          <w:p w:rsidR="00F77E54" w:rsidRPr="001D77F9" w:rsidRDefault="00F77E54" w:rsidP="001D77F9">
            <w:pPr>
              <w:jc w:val="center"/>
              <w:rPr>
                <w:rFonts w:ascii="Tahoma" w:hAnsi="Tahoma" w:cs="Tahoma"/>
                <w:bCs/>
                <w:noProof w:val="0"/>
                <w:sz w:val="20"/>
                <w:szCs w:val="20"/>
                <w:lang w:val="en-US" w:eastAsia="en-US"/>
              </w:rPr>
            </w:pPr>
            <w:r w:rsidRPr="001D77F9">
              <w:rPr>
                <w:rFonts w:ascii="Tahoma" w:hAnsi="Tahoma" w:cs="Tahoma"/>
                <w:bCs/>
                <w:noProof w:val="0"/>
                <w:sz w:val="20"/>
                <w:szCs w:val="20"/>
                <w:lang w:val="en-US" w:eastAsia="en-US"/>
              </w:rPr>
              <w:t>(Refer to Part I - Specifications for further details)</w:t>
            </w:r>
          </w:p>
        </w:tc>
        <w:tc>
          <w:tcPr>
            <w:tcW w:w="3715" w:type="dxa"/>
            <w:shd w:val="clear" w:color="auto" w:fill="D9D9D9" w:themeFill="background1" w:themeFillShade="D9"/>
            <w:vAlign w:val="center"/>
          </w:tcPr>
          <w:p w:rsidR="00F77E54" w:rsidRDefault="00F77E54" w:rsidP="001D77F9">
            <w:pPr>
              <w:jc w:val="center"/>
              <w:rPr>
                <w:rFonts w:ascii="Tahoma" w:hAnsi="Tahoma" w:cs="Tahoma"/>
                <w:b/>
                <w:bCs/>
                <w:noProof w:val="0"/>
                <w:lang w:val="en-US" w:eastAsia="en-US"/>
              </w:rPr>
            </w:pPr>
            <w:r>
              <w:rPr>
                <w:rFonts w:ascii="Tahoma" w:hAnsi="Tahoma" w:cs="Tahoma"/>
                <w:b/>
                <w:bCs/>
                <w:noProof w:val="0"/>
                <w:lang w:val="en-US" w:eastAsia="en-US"/>
              </w:rPr>
              <w:t>Fee</w:t>
            </w:r>
            <w:r w:rsidR="00247FE8">
              <w:rPr>
                <w:rFonts w:ascii="Tahoma" w:hAnsi="Tahoma" w:cs="Tahoma"/>
                <w:b/>
                <w:bCs/>
                <w:noProof w:val="0"/>
                <w:lang w:val="en-US" w:eastAsia="en-US"/>
              </w:rPr>
              <w:t>s</w:t>
            </w:r>
          </w:p>
          <w:p w:rsidR="00F77E54" w:rsidRPr="001D77F9" w:rsidRDefault="00F77E54" w:rsidP="001D77F9">
            <w:pPr>
              <w:jc w:val="center"/>
              <w:rPr>
                <w:rFonts w:ascii="Tahoma" w:hAnsi="Tahoma" w:cs="Tahoma"/>
                <w:bCs/>
                <w:noProof w:val="0"/>
                <w:sz w:val="20"/>
                <w:szCs w:val="20"/>
                <w:lang w:val="en-US" w:eastAsia="en-US"/>
              </w:rPr>
            </w:pPr>
            <w:r w:rsidRPr="001D77F9">
              <w:rPr>
                <w:rFonts w:ascii="Tahoma" w:hAnsi="Tahoma" w:cs="Tahoma"/>
                <w:bCs/>
                <w:noProof w:val="0"/>
                <w:sz w:val="20"/>
                <w:szCs w:val="20"/>
                <w:lang w:val="en-US" w:eastAsia="en-US"/>
              </w:rPr>
              <w:t xml:space="preserve">(Indicate your fee </w:t>
            </w:r>
            <w:r>
              <w:rPr>
                <w:rFonts w:ascii="Tahoma" w:hAnsi="Tahoma" w:cs="Tahoma"/>
                <w:bCs/>
                <w:noProof w:val="0"/>
                <w:sz w:val="20"/>
                <w:szCs w:val="20"/>
                <w:lang w:val="en-US" w:eastAsia="en-US"/>
              </w:rPr>
              <w:t xml:space="preserve">in Euros tax exclusive </w:t>
            </w:r>
            <w:r w:rsidRPr="001D77F9">
              <w:rPr>
                <w:rFonts w:ascii="Tahoma" w:hAnsi="Tahoma" w:cs="Tahoma"/>
                <w:bCs/>
                <w:noProof w:val="0"/>
                <w:sz w:val="20"/>
                <w:szCs w:val="20"/>
                <w:lang w:val="en-US" w:eastAsia="en-US"/>
              </w:rPr>
              <w:t>in each of the boxes below)</w:t>
            </w:r>
          </w:p>
        </w:tc>
      </w:tr>
      <w:tr w:rsidR="00F77E54" w:rsidTr="00B556CD">
        <w:trPr>
          <w:trHeight w:val="1738"/>
          <w:jc w:val="center"/>
        </w:trPr>
        <w:tc>
          <w:tcPr>
            <w:tcW w:w="5135" w:type="dxa"/>
            <w:shd w:val="clear" w:color="auto" w:fill="D9D9D9" w:themeFill="background1" w:themeFillShade="D9"/>
            <w:vAlign w:val="center"/>
          </w:tcPr>
          <w:p w:rsidR="00F77E54" w:rsidRDefault="00B66F7A" w:rsidP="001D77F9">
            <w:pPr>
              <w:rPr>
                <w:rFonts w:ascii="Tahoma" w:hAnsi="Tahoma" w:cs="Tahoma"/>
                <w:b/>
                <w:bCs/>
                <w:noProof w:val="0"/>
                <w:lang w:val="en-US" w:eastAsia="en-US"/>
              </w:rPr>
            </w:pPr>
            <w:r>
              <w:rPr>
                <w:rFonts w:ascii="Tahoma" w:hAnsi="Tahoma" w:cs="Tahoma"/>
                <w:b/>
                <w:bCs/>
                <w:noProof w:val="0"/>
                <w:lang w:val="en-US" w:eastAsia="en-US"/>
              </w:rPr>
              <w:t>Needs 1.1.1 to 1.1.10</w:t>
            </w:r>
          </w:p>
          <w:p w:rsidR="00F77E54" w:rsidRDefault="00F77E54" w:rsidP="001D77F9">
            <w:pPr>
              <w:rPr>
                <w:rFonts w:ascii="Tahoma" w:hAnsi="Tahoma" w:cs="Tahoma"/>
                <w:bCs/>
                <w:noProof w:val="0"/>
                <w:sz w:val="20"/>
                <w:szCs w:val="20"/>
                <w:lang w:val="en-US" w:eastAsia="en-US"/>
              </w:rPr>
            </w:pPr>
            <w:r w:rsidRPr="001D77F9">
              <w:rPr>
                <w:rFonts w:ascii="Tahoma" w:hAnsi="Tahoma" w:cs="Tahoma"/>
                <w:bCs/>
                <w:noProof w:val="0"/>
                <w:sz w:val="20"/>
                <w:szCs w:val="20"/>
                <w:lang w:val="en-US" w:eastAsia="en-US"/>
              </w:rPr>
              <w:t>Deadline for execution : 30 November 2015</w:t>
            </w:r>
          </w:p>
          <w:p w:rsidR="0022168F" w:rsidRDefault="0022168F" w:rsidP="0022168F">
            <w:pPr>
              <w:rPr>
                <w:rFonts w:ascii="Tahoma" w:hAnsi="Tahoma" w:cs="Tahoma"/>
                <w:bCs/>
                <w:noProof w:val="0"/>
                <w:sz w:val="20"/>
                <w:szCs w:val="20"/>
                <w:lang w:val="en-US" w:eastAsia="en-US"/>
              </w:rPr>
            </w:pPr>
          </w:p>
          <w:p w:rsidR="0022168F" w:rsidRPr="00B556CD" w:rsidRDefault="00B556CD" w:rsidP="0022168F">
            <w:pPr>
              <w:rPr>
                <w:rFonts w:ascii="Tahoma" w:hAnsi="Tahoma" w:cs="Tahoma"/>
                <w:bCs/>
                <w:noProof w:val="0"/>
                <w:sz w:val="20"/>
                <w:szCs w:val="20"/>
                <w:lang w:eastAsia="en-US"/>
              </w:rPr>
            </w:pPr>
            <w:r w:rsidRPr="00B556CD">
              <w:rPr>
                <w:rFonts w:ascii="Tahoma" w:hAnsi="Tahoma" w:cs="Tahoma"/>
                <w:bCs/>
                <w:noProof w:val="0"/>
                <w:sz w:val="20"/>
                <w:szCs w:val="20"/>
                <w:lang w:val="en-US" w:eastAsia="en-US"/>
              </w:rPr>
              <w:t xml:space="preserve">As only </w:t>
            </w:r>
            <w:r>
              <w:rPr>
                <w:rFonts w:ascii="Tahoma" w:hAnsi="Tahoma" w:cs="Tahoma"/>
                <w:bCs/>
                <w:noProof w:val="0"/>
                <w:sz w:val="20"/>
                <w:szCs w:val="20"/>
                <w:lang w:val="en-US" w:eastAsia="en-US"/>
              </w:rPr>
              <w:t xml:space="preserve">one </w:t>
            </w:r>
            <w:r w:rsidRPr="00B556CD">
              <w:rPr>
                <w:rFonts w:ascii="Tahoma" w:hAnsi="Tahoma" w:cs="Tahoma"/>
                <w:bCs/>
                <w:noProof w:val="0"/>
                <w:sz w:val="20"/>
                <w:szCs w:val="20"/>
                <w:lang w:val="en-US" w:eastAsia="en-US"/>
              </w:rPr>
              <w:t xml:space="preserve">set of documents is required </w:t>
            </w:r>
            <w:r>
              <w:rPr>
                <w:rFonts w:ascii="Tahoma" w:hAnsi="Tahoma" w:cs="Tahoma"/>
                <w:bCs/>
                <w:noProof w:val="0"/>
                <w:sz w:val="20"/>
                <w:szCs w:val="20"/>
                <w:lang w:val="en-US" w:eastAsia="en-US"/>
              </w:rPr>
              <w:t xml:space="preserve">to be created </w:t>
            </w:r>
            <w:r w:rsidRPr="00B556CD">
              <w:rPr>
                <w:rFonts w:ascii="Tahoma" w:hAnsi="Tahoma" w:cs="Tahoma"/>
                <w:bCs/>
                <w:noProof w:val="0"/>
                <w:sz w:val="20"/>
                <w:szCs w:val="20"/>
                <w:lang w:val="en-US" w:eastAsia="en-US"/>
              </w:rPr>
              <w:t>under 1.1.10 and 2.1.8, only 50% of the costs related to these documents needs to be charged under 1.1.10.</w:t>
            </w:r>
          </w:p>
        </w:tc>
        <w:tc>
          <w:tcPr>
            <w:tcW w:w="3715" w:type="dxa"/>
            <w:vAlign w:val="bottom"/>
          </w:tcPr>
          <w:p w:rsidR="00F77E54" w:rsidRDefault="00F77E54" w:rsidP="001D77F9">
            <w:pPr>
              <w:jc w:val="center"/>
              <w:rPr>
                <w:rFonts w:ascii="Tahoma" w:hAnsi="Tahoma" w:cs="Tahoma"/>
                <w:bCs/>
                <w:noProof w:val="0"/>
                <w:lang w:val="en-US" w:eastAsia="en-US"/>
              </w:rPr>
            </w:pPr>
            <w:r>
              <w:rPr>
                <w:rFonts w:ascii="Tahoma" w:hAnsi="Tahoma" w:cs="Tahoma"/>
                <w:bCs/>
                <w:noProof w:val="0"/>
                <w:lang w:val="en-US" w:eastAsia="en-US"/>
              </w:rPr>
              <w:t>__________ €</w:t>
            </w:r>
          </w:p>
          <w:p w:rsidR="00F77E54" w:rsidRPr="001D77F9" w:rsidRDefault="00F77E54" w:rsidP="001D77F9">
            <w:pPr>
              <w:jc w:val="right"/>
              <w:rPr>
                <w:rFonts w:ascii="Tahoma" w:hAnsi="Tahoma" w:cs="Tahoma"/>
                <w:bCs/>
                <w:noProof w:val="0"/>
                <w:lang w:val="en-US" w:eastAsia="en-US"/>
              </w:rPr>
            </w:pPr>
          </w:p>
          <w:p w:rsidR="00F77E54" w:rsidRPr="001D77F9" w:rsidRDefault="00F77E54" w:rsidP="001D77F9">
            <w:pPr>
              <w:jc w:val="right"/>
              <w:rPr>
                <w:rFonts w:ascii="Tahoma" w:hAnsi="Tahoma" w:cs="Tahoma"/>
                <w:b/>
                <w:bCs/>
                <w:i/>
                <w:noProof w:val="0"/>
                <w:sz w:val="16"/>
                <w:szCs w:val="16"/>
                <w:lang w:val="en-US" w:eastAsia="en-US"/>
              </w:rPr>
            </w:pPr>
            <w:r>
              <w:rPr>
                <w:rFonts w:ascii="Tahoma" w:hAnsi="Tahoma" w:cs="Tahoma"/>
                <w:b/>
                <w:bCs/>
                <w:i/>
                <w:noProof w:val="0"/>
                <w:sz w:val="16"/>
                <w:szCs w:val="16"/>
                <w:lang w:val="en-US" w:eastAsia="en-US"/>
              </w:rPr>
              <w:t>Indicate global fee</w:t>
            </w:r>
          </w:p>
        </w:tc>
      </w:tr>
      <w:tr w:rsidR="00F77E54" w:rsidTr="00B556CD">
        <w:trPr>
          <w:trHeight w:val="1738"/>
          <w:jc w:val="center"/>
        </w:trPr>
        <w:tc>
          <w:tcPr>
            <w:tcW w:w="5135" w:type="dxa"/>
            <w:shd w:val="clear" w:color="auto" w:fill="D9D9D9" w:themeFill="background1" w:themeFillShade="D9"/>
            <w:vAlign w:val="center"/>
          </w:tcPr>
          <w:p w:rsidR="00F77E54" w:rsidRDefault="00B66F7A" w:rsidP="001D77F9">
            <w:pPr>
              <w:rPr>
                <w:rFonts w:ascii="Tahoma" w:hAnsi="Tahoma" w:cs="Tahoma"/>
                <w:b/>
                <w:bCs/>
                <w:noProof w:val="0"/>
                <w:lang w:val="en-US" w:eastAsia="en-US"/>
              </w:rPr>
            </w:pPr>
            <w:r>
              <w:rPr>
                <w:rFonts w:ascii="Tahoma" w:hAnsi="Tahoma" w:cs="Tahoma"/>
                <w:b/>
                <w:bCs/>
                <w:noProof w:val="0"/>
                <w:lang w:val="en-US" w:eastAsia="en-US"/>
              </w:rPr>
              <w:t>Need 1.1.11</w:t>
            </w:r>
          </w:p>
        </w:tc>
        <w:tc>
          <w:tcPr>
            <w:tcW w:w="3715" w:type="dxa"/>
            <w:vAlign w:val="bottom"/>
          </w:tcPr>
          <w:p w:rsidR="00F77E54" w:rsidRDefault="00F77E54" w:rsidP="001D77F9">
            <w:pPr>
              <w:jc w:val="center"/>
              <w:rPr>
                <w:rFonts w:ascii="Tahoma" w:hAnsi="Tahoma" w:cs="Tahoma"/>
                <w:bCs/>
                <w:noProof w:val="0"/>
                <w:lang w:val="en-US" w:eastAsia="en-US"/>
              </w:rPr>
            </w:pPr>
            <w:r>
              <w:rPr>
                <w:rFonts w:ascii="Tahoma" w:hAnsi="Tahoma" w:cs="Tahoma"/>
                <w:bCs/>
                <w:noProof w:val="0"/>
                <w:lang w:val="en-US" w:eastAsia="en-US"/>
              </w:rPr>
              <w:t>__________ € / hour</w:t>
            </w:r>
          </w:p>
          <w:p w:rsidR="00F77E54" w:rsidRPr="001D77F9" w:rsidRDefault="00F77E54" w:rsidP="001D77F9">
            <w:pPr>
              <w:jc w:val="right"/>
              <w:rPr>
                <w:rFonts w:ascii="Tahoma" w:hAnsi="Tahoma" w:cs="Tahoma"/>
                <w:bCs/>
                <w:noProof w:val="0"/>
                <w:lang w:val="en-US" w:eastAsia="en-US"/>
              </w:rPr>
            </w:pPr>
          </w:p>
          <w:p w:rsidR="00F77E54" w:rsidRPr="001D77F9" w:rsidRDefault="00F77E54" w:rsidP="001D77F9">
            <w:pPr>
              <w:jc w:val="right"/>
              <w:rPr>
                <w:rFonts w:ascii="Tahoma" w:hAnsi="Tahoma" w:cs="Tahoma"/>
                <w:b/>
                <w:bCs/>
                <w:i/>
                <w:noProof w:val="0"/>
                <w:sz w:val="16"/>
                <w:szCs w:val="16"/>
                <w:lang w:val="en-US" w:eastAsia="en-US"/>
              </w:rPr>
            </w:pPr>
            <w:r>
              <w:rPr>
                <w:rFonts w:ascii="Tahoma" w:hAnsi="Tahoma" w:cs="Tahoma"/>
                <w:b/>
                <w:bCs/>
                <w:i/>
                <w:noProof w:val="0"/>
                <w:sz w:val="16"/>
                <w:szCs w:val="16"/>
                <w:lang w:val="en-US" w:eastAsia="en-US"/>
              </w:rPr>
              <w:t>Indicate hourly fee</w:t>
            </w:r>
          </w:p>
        </w:tc>
      </w:tr>
      <w:tr w:rsidR="00F77E54" w:rsidTr="00B556CD">
        <w:trPr>
          <w:trHeight w:val="1738"/>
          <w:jc w:val="center"/>
        </w:trPr>
        <w:tc>
          <w:tcPr>
            <w:tcW w:w="5135" w:type="dxa"/>
            <w:shd w:val="clear" w:color="auto" w:fill="D9D9D9" w:themeFill="background1" w:themeFillShade="D9"/>
            <w:vAlign w:val="center"/>
          </w:tcPr>
          <w:p w:rsidR="00F77E54" w:rsidRDefault="00F77E54" w:rsidP="001D77F9">
            <w:pPr>
              <w:rPr>
                <w:rFonts w:ascii="Tahoma" w:hAnsi="Tahoma" w:cs="Tahoma"/>
                <w:b/>
                <w:bCs/>
                <w:noProof w:val="0"/>
                <w:lang w:val="en-US" w:eastAsia="en-US"/>
              </w:rPr>
            </w:pPr>
            <w:r>
              <w:rPr>
                <w:rFonts w:ascii="Tahoma" w:hAnsi="Tahoma" w:cs="Tahoma"/>
                <w:b/>
                <w:bCs/>
                <w:noProof w:val="0"/>
                <w:lang w:val="en-US" w:eastAsia="en-US"/>
              </w:rPr>
              <w:t>Needs 1.2.1 to 1.2.13</w:t>
            </w:r>
          </w:p>
          <w:p w:rsidR="00F77E54" w:rsidRPr="001D77F9" w:rsidRDefault="00F77E54" w:rsidP="001D77F9">
            <w:pPr>
              <w:rPr>
                <w:rFonts w:ascii="Tahoma" w:hAnsi="Tahoma" w:cs="Tahoma"/>
                <w:bCs/>
                <w:noProof w:val="0"/>
                <w:sz w:val="20"/>
                <w:szCs w:val="20"/>
                <w:lang w:val="en-US" w:eastAsia="en-US"/>
              </w:rPr>
            </w:pPr>
            <w:r w:rsidRPr="001D77F9">
              <w:rPr>
                <w:rFonts w:ascii="Tahoma" w:hAnsi="Tahoma" w:cs="Tahoma"/>
                <w:bCs/>
                <w:noProof w:val="0"/>
                <w:sz w:val="20"/>
                <w:szCs w:val="20"/>
                <w:lang w:val="en-US" w:eastAsia="en-US"/>
              </w:rPr>
              <w:t>Deadline for execution:</w:t>
            </w:r>
          </w:p>
          <w:p w:rsidR="00F77E54" w:rsidRDefault="00F77E54" w:rsidP="001D77F9">
            <w:pPr>
              <w:rPr>
                <w:rFonts w:ascii="Tahoma" w:hAnsi="Tahoma" w:cs="Tahoma"/>
                <w:bCs/>
                <w:noProof w:val="0"/>
                <w:sz w:val="20"/>
                <w:szCs w:val="20"/>
                <w:lang w:val="en-US" w:eastAsia="en-US"/>
              </w:rPr>
            </w:pPr>
            <w:r w:rsidRPr="001D77F9">
              <w:rPr>
                <w:rFonts w:ascii="Tahoma" w:hAnsi="Tahoma" w:cs="Tahoma"/>
                <w:bCs/>
                <w:noProof w:val="0"/>
                <w:sz w:val="20"/>
                <w:szCs w:val="20"/>
                <w:lang w:val="en-US" w:eastAsia="en-US"/>
              </w:rPr>
              <w:t>31 May 2016</w:t>
            </w:r>
          </w:p>
          <w:p w:rsidR="00B556CD" w:rsidRDefault="00B556CD" w:rsidP="001D77F9">
            <w:pPr>
              <w:rPr>
                <w:rFonts w:ascii="Tahoma" w:hAnsi="Tahoma" w:cs="Tahoma"/>
                <w:bCs/>
                <w:noProof w:val="0"/>
                <w:sz w:val="20"/>
                <w:szCs w:val="20"/>
                <w:lang w:val="en-US" w:eastAsia="en-US"/>
              </w:rPr>
            </w:pPr>
          </w:p>
          <w:p w:rsidR="00B556CD" w:rsidRDefault="00B556CD" w:rsidP="00B556CD">
            <w:pPr>
              <w:rPr>
                <w:rFonts w:ascii="Tahoma" w:hAnsi="Tahoma" w:cs="Tahoma"/>
                <w:b/>
                <w:bCs/>
                <w:noProof w:val="0"/>
                <w:lang w:val="en-US" w:eastAsia="en-US"/>
              </w:rPr>
            </w:pPr>
            <w:r w:rsidRPr="00B556CD">
              <w:rPr>
                <w:rFonts w:ascii="Tahoma" w:hAnsi="Tahoma" w:cs="Tahoma"/>
                <w:bCs/>
                <w:noProof w:val="0"/>
                <w:sz w:val="20"/>
                <w:szCs w:val="20"/>
                <w:lang w:val="en-US" w:eastAsia="en-US"/>
              </w:rPr>
              <w:t xml:space="preserve">As only </w:t>
            </w:r>
            <w:r>
              <w:rPr>
                <w:rFonts w:ascii="Tahoma" w:hAnsi="Tahoma" w:cs="Tahoma"/>
                <w:bCs/>
                <w:noProof w:val="0"/>
                <w:sz w:val="20"/>
                <w:szCs w:val="20"/>
                <w:lang w:val="en-US" w:eastAsia="en-US"/>
              </w:rPr>
              <w:t xml:space="preserve">one </w:t>
            </w:r>
            <w:r w:rsidRPr="00B556CD">
              <w:rPr>
                <w:rFonts w:ascii="Tahoma" w:hAnsi="Tahoma" w:cs="Tahoma"/>
                <w:bCs/>
                <w:noProof w:val="0"/>
                <w:sz w:val="20"/>
                <w:szCs w:val="20"/>
                <w:lang w:val="en-US" w:eastAsia="en-US"/>
              </w:rPr>
              <w:t>set of</w:t>
            </w:r>
            <w:r>
              <w:rPr>
                <w:rFonts w:ascii="Tahoma" w:hAnsi="Tahoma" w:cs="Tahoma"/>
                <w:bCs/>
                <w:noProof w:val="0"/>
                <w:sz w:val="20"/>
                <w:szCs w:val="20"/>
                <w:lang w:val="en-US" w:eastAsia="en-US"/>
              </w:rPr>
              <w:t xml:space="preserve"> documents is required to be updated under 1.2.13</w:t>
            </w:r>
            <w:r w:rsidRPr="00B556CD">
              <w:rPr>
                <w:rFonts w:ascii="Tahoma" w:hAnsi="Tahoma" w:cs="Tahoma"/>
                <w:bCs/>
                <w:noProof w:val="0"/>
                <w:sz w:val="20"/>
                <w:szCs w:val="20"/>
                <w:lang w:val="en-US" w:eastAsia="en-US"/>
              </w:rPr>
              <w:t xml:space="preserve"> and </w:t>
            </w:r>
            <w:r>
              <w:rPr>
                <w:rFonts w:ascii="Tahoma" w:hAnsi="Tahoma" w:cs="Tahoma"/>
                <w:bCs/>
                <w:noProof w:val="0"/>
                <w:sz w:val="20"/>
                <w:szCs w:val="20"/>
                <w:lang w:val="en-US" w:eastAsia="en-US"/>
              </w:rPr>
              <w:t>2.2.9</w:t>
            </w:r>
            <w:r w:rsidRPr="00B556CD">
              <w:rPr>
                <w:rFonts w:ascii="Tahoma" w:hAnsi="Tahoma" w:cs="Tahoma"/>
                <w:bCs/>
                <w:noProof w:val="0"/>
                <w:sz w:val="20"/>
                <w:szCs w:val="20"/>
                <w:lang w:val="en-US" w:eastAsia="en-US"/>
              </w:rPr>
              <w:t>, only 50% of the costs related to these documen</w:t>
            </w:r>
            <w:r>
              <w:rPr>
                <w:rFonts w:ascii="Tahoma" w:hAnsi="Tahoma" w:cs="Tahoma"/>
                <w:bCs/>
                <w:noProof w:val="0"/>
                <w:sz w:val="20"/>
                <w:szCs w:val="20"/>
                <w:lang w:val="en-US" w:eastAsia="en-US"/>
              </w:rPr>
              <w:t>ts needs to be charged under 1.2.13</w:t>
            </w:r>
            <w:r w:rsidRPr="00B556CD">
              <w:rPr>
                <w:rFonts w:ascii="Tahoma" w:hAnsi="Tahoma" w:cs="Tahoma"/>
                <w:bCs/>
                <w:noProof w:val="0"/>
                <w:sz w:val="20"/>
                <w:szCs w:val="20"/>
                <w:lang w:val="en-US" w:eastAsia="en-US"/>
              </w:rPr>
              <w:t>.</w:t>
            </w:r>
          </w:p>
        </w:tc>
        <w:tc>
          <w:tcPr>
            <w:tcW w:w="3715" w:type="dxa"/>
            <w:vAlign w:val="bottom"/>
          </w:tcPr>
          <w:p w:rsidR="00F77E54" w:rsidRDefault="00F77E54" w:rsidP="001D77F9">
            <w:pPr>
              <w:jc w:val="center"/>
              <w:rPr>
                <w:rFonts w:ascii="Tahoma" w:hAnsi="Tahoma" w:cs="Tahoma"/>
                <w:bCs/>
                <w:noProof w:val="0"/>
                <w:lang w:val="en-US" w:eastAsia="en-US"/>
              </w:rPr>
            </w:pPr>
            <w:r>
              <w:rPr>
                <w:rFonts w:ascii="Tahoma" w:hAnsi="Tahoma" w:cs="Tahoma"/>
                <w:bCs/>
                <w:noProof w:val="0"/>
                <w:lang w:val="en-US" w:eastAsia="en-US"/>
              </w:rPr>
              <w:t>__________ €</w:t>
            </w:r>
          </w:p>
          <w:p w:rsidR="00F77E54" w:rsidRPr="001D77F9" w:rsidRDefault="00F77E54" w:rsidP="001D77F9">
            <w:pPr>
              <w:jc w:val="right"/>
              <w:rPr>
                <w:rFonts w:ascii="Tahoma" w:hAnsi="Tahoma" w:cs="Tahoma"/>
                <w:bCs/>
                <w:noProof w:val="0"/>
                <w:lang w:val="en-US" w:eastAsia="en-US"/>
              </w:rPr>
            </w:pPr>
          </w:p>
          <w:p w:rsidR="00F77E54" w:rsidRPr="001D77F9" w:rsidRDefault="00F77E54" w:rsidP="001D77F9">
            <w:pPr>
              <w:jc w:val="right"/>
              <w:rPr>
                <w:rFonts w:ascii="Tahoma" w:hAnsi="Tahoma" w:cs="Tahoma"/>
                <w:b/>
                <w:bCs/>
                <w:i/>
                <w:noProof w:val="0"/>
                <w:sz w:val="16"/>
                <w:szCs w:val="16"/>
                <w:lang w:val="en-US" w:eastAsia="en-US"/>
              </w:rPr>
            </w:pPr>
            <w:r>
              <w:rPr>
                <w:rFonts w:ascii="Tahoma" w:hAnsi="Tahoma" w:cs="Tahoma"/>
                <w:b/>
                <w:bCs/>
                <w:i/>
                <w:noProof w:val="0"/>
                <w:sz w:val="16"/>
                <w:szCs w:val="16"/>
                <w:lang w:val="en-US" w:eastAsia="en-US"/>
              </w:rPr>
              <w:t>Indicate global fee</w:t>
            </w:r>
          </w:p>
        </w:tc>
      </w:tr>
      <w:tr w:rsidR="00F77E54" w:rsidTr="00B556CD">
        <w:trPr>
          <w:trHeight w:val="1738"/>
          <w:jc w:val="center"/>
        </w:trPr>
        <w:tc>
          <w:tcPr>
            <w:tcW w:w="5135" w:type="dxa"/>
            <w:shd w:val="clear" w:color="auto" w:fill="D9D9D9" w:themeFill="background1" w:themeFillShade="D9"/>
            <w:vAlign w:val="center"/>
          </w:tcPr>
          <w:p w:rsidR="00F77E54" w:rsidRDefault="00F77E54" w:rsidP="001D77F9">
            <w:pPr>
              <w:rPr>
                <w:rFonts w:ascii="Tahoma" w:hAnsi="Tahoma" w:cs="Tahoma"/>
                <w:b/>
                <w:bCs/>
                <w:noProof w:val="0"/>
                <w:lang w:val="en-US" w:eastAsia="en-US"/>
              </w:rPr>
            </w:pPr>
            <w:r>
              <w:rPr>
                <w:rFonts w:ascii="Tahoma" w:hAnsi="Tahoma" w:cs="Tahoma"/>
                <w:b/>
                <w:bCs/>
                <w:noProof w:val="0"/>
                <w:lang w:val="en-US" w:eastAsia="en-US"/>
              </w:rPr>
              <w:t>Needs 2.1.1 to 2.1.8</w:t>
            </w:r>
          </w:p>
          <w:p w:rsidR="00F77E54" w:rsidRPr="001D77F9" w:rsidRDefault="00F77E54" w:rsidP="001D77F9">
            <w:pPr>
              <w:rPr>
                <w:rFonts w:ascii="Tahoma" w:hAnsi="Tahoma" w:cs="Tahoma"/>
                <w:bCs/>
                <w:noProof w:val="0"/>
                <w:sz w:val="20"/>
                <w:szCs w:val="20"/>
                <w:lang w:val="en-US" w:eastAsia="en-US"/>
              </w:rPr>
            </w:pPr>
            <w:r w:rsidRPr="001D77F9">
              <w:rPr>
                <w:rFonts w:ascii="Tahoma" w:hAnsi="Tahoma" w:cs="Tahoma"/>
                <w:bCs/>
                <w:noProof w:val="0"/>
                <w:sz w:val="20"/>
                <w:szCs w:val="20"/>
                <w:lang w:val="en-US" w:eastAsia="en-US"/>
              </w:rPr>
              <w:t>Deadline for execution:</w:t>
            </w:r>
          </w:p>
          <w:p w:rsidR="00F77E54" w:rsidRDefault="00F77E54" w:rsidP="001D77F9">
            <w:pPr>
              <w:rPr>
                <w:rFonts w:ascii="Tahoma" w:hAnsi="Tahoma" w:cs="Tahoma"/>
                <w:bCs/>
                <w:noProof w:val="0"/>
                <w:sz w:val="20"/>
                <w:szCs w:val="20"/>
                <w:lang w:val="en-US" w:eastAsia="en-US"/>
              </w:rPr>
            </w:pPr>
            <w:r w:rsidRPr="001D77F9">
              <w:rPr>
                <w:rFonts w:ascii="Tahoma" w:hAnsi="Tahoma" w:cs="Tahoma"/>
                <w:bCs/>
                <w:noProof w:val="0"/>
                <w:sz w:val="20"/>
                <w:szCs w:val="20"/>
                <w:lang w:val="en-US" w:eastAsia="en-US"/>
              </w:rPr>
              <w:t>31 December 2015</w:t>
            </w:r>
          </w:p>
          <w:p w:rsidR="00B556CD" w:rsidRDefault="00B556CD" w:rsidP="001D77F9">
            <w:pPr>
              <w:rPr>
                <w:rFonts w:ascii="Tahoma" w:hAnsi="Tahoma" w:cs="Tahoma"/>
                <w:bCs/>
                <w:noProof w:val="0"/>
                <w:sz w:val="20"/>
                <w:szCs w:val="20"/>
                <w:lang w:val="en-US" w:eastAsia="en-US"/>
              </w:rPr>
            </w:pPr>
          </w:p>
          <w:p w:rsidR="00B556CD" w:rsidRDefault="00B556CD" w:rsidP="00B556CD">
            <w:pPr>
              <w:rPr>
                <w:rFonts w:ascii="Tahoma" w:hAnsi="Tahoma" w:cs="Tahoma"/>
                <w:b/>
                <w:bCs/>
                <w:noProof w:val="0"/>
                <w:lang w:val="en-US" w:eastAsia="en-US"/>
              </w:rPr>
            </w:pPr>
            <w:r w:rsidRPr="00B556CD">
              <w:rPr>
                <w:rFonts w:ascii="Tahoma" w:hAnsi="Tahoma" w:cs="Tahoma"/>
                <w:bCs/>
                <w:noProof w:val="0"/>
                <w:sz w:val="20"/>
                <w:szCs w:val="20"/>
                <w:lang w:val="en-US" w:eastAsia="en-US"/>
              </w:rPr>
              <w:t xml:space="preserve">As only </w:t>
            </w:r>
            <w:r>
              <w:rPr>
                <w:rFonts w:ascii="Tahoma" w:hAnsi="Tahoma" w:cs="Tahoma"/>
                <w:bCs/>
                <w:noProof w:val="0"/>
                <w:sz w:val="20"/>
                <w:szCs w:val="20"/>
                <w:lang w:val="en-US" w:eastAsia="en-US"/>
              </w:rPr>
              <w:t xml:space="preserve">one </w:t>
            </w:r>
            <w:r w:rsidRPr="00B556CD">
              <w:rPr>
                <w:rFonts w:ascii="Tahoma" w:hAnsi="Tahoma" w:cs="Tahoma"/>
                <w:bCs/>
                <w:noProof w:val="0"/>
                <w:sz w:val="20"/>
                <w:szCs w:val="20"/>
                <w:lang w:val="en-US" w:eastAsia="en-US"/>
              </w:rPr>
              <w:t xml:space="preserve">set of documents is required </w:t>
            </w:r>
            <w:r>
              <w:rPr>
                <w:rFonts w:ascii="Tahoma" w:hAnsi="Tahoma" w:cs="Tahoma"/>
                <w:bCs/>
                <w:noProof w:val="0"/>
                <w:sz w:val="20"/>
                <w:szCs w:val="20"/>
                <w:lang w:val="en-US" w:eastAsia="en-US"/>
              </w:rPr>
              <w:t xml:space="preserve">to be created </w:t>
            </w:r>
            <w:r w:rsidRPr="00B556CD">
              <w:rPr>
                <w:rFonts w:ascii="Tahoma" w:hAnsi="Tahoma" w:cs="Tahoma"/>
                <w:bCs/>
                <w:noProof w:val="0"/>
                <w:sz w:val="20"/>
                <w:szCs w:val="20"/>
                <w:lang w:val="en-US" w:eastAsia="en-US"/>
              </w:rPr>
              <w:t xml:space="preserve">under 1.1.10 and 2.1.8, only 50% of the costs related to these documents needs to be charged under </w:t>
            </w:r>
            <w:r>
              <w:rPr>
                <w:rFonts w:ascii="Tahoma" w:hAnsi="Tahoma" w:cs="Tahoma"/>
                <w:bCs/>
                <w:noProof w:val="0"/>
                <w:sz w:val="20"/>
                <w:szCs w:val="20"/>
                <w:lang w:val="en-US" w:eastAsia="en-US"/>
              </w:rPr>
              <w:t>2.1.8</w:t>
            </w:r>
          </w:p>
        </w:tc>
        <w:tc>
          <w:tcPr>
            <w:tcW w:w="3715" w:type="dxa"/>
            <w:vAlign w:val="bottom"/>
          </w:tcPr>
          <w:p w:rsidR="00F77E54" w:rsidRDefault="00F77E54" w:rsidP="001D77F9">
            <w:pPr>
              <w:jc w:val="center"/>
              <w:rPr>
                <w:rFonts w:ascii="Tahoma" w:hAnsi="Tahoma" w:cs="Tahoma"/>
                <w:bCs/>
                <w:noProof w:val="0"/>
                <w:lang w:val="en-US" w:eastAsia="en-US"/>
              </w:rPr>
            </w:pPr>
            <w:r>
              <w:rPr>
                <w:rFonts w:ascii="Tahoma" w:hAnsi="Tahoma" w:cs="Tahoma"/>
                <w:bCs/>
                <w:noProof w:val="0"/>
                <w:lang w:val="en-US" w:eastAsia="en-US"/>
              </w:rPr>
              <w:t>__________ €</w:t>
            </w:r>
          </w:p>
          <w:p w:rsidR="00F77E54" w:rsidRPr="001D77F9" w:rsidRDefault="00F77E54" w:rsidP="001D77F9">
            <w:pPr>
              <w:jc w:val="right"/>
              <w:rPr>
                <w:rFonts w:ascii="Tahoma" w:hAnsi="Tahoma" w:cs="Tahoma"/>
                <w:bCs/>
                <w:noProof w:val="0"/>
                <w:lang w:val="en-US" w:eastAsia="en-US"/>
              </w:rPr>
            </w:pPr>
          </w:p>
          <w:p w:rsidR="00F77E54" w:rsidRPr="001D77F9" w:rsidRDefault="00F77E54" w:rsidP="001D77F9">
            <w:pPr>
              <w:jc w:val="right"/>
              <w:rPr>
                <w:rFonts w:ascii="Tahoma" w:hAnsi="Tahoma" w:cs="Tahoma"/>
                <w:b/>
                <w:bCs/>
                <w:i/>
                <w:noProof w:val="0"/>
                <w:sz w:val="16"/>
                <w:szCs w:val="16"/>
                <w:lang w:val="en-US" w:eastAsia="en-US"/>
              </w:rPr>
            </w:pPr>
            <w:r>
              <w:rPr>
                <w:rFonts w:ascii="Tahoma" w:hAnsi="Tahoma" w:cs="Tahoma"/>
                <w:b/>
                <w:bCs/>
                <w:i/>
                <w:noProof w:val="0"/>
                <w:sz w:val="16"/>
                <w:szCs w:val="16"/>
                <w:lang w:val="en-US" w:eastAsia="en-US"/>
              </w:rPr>
              <w:t>Indicate global fee</w:t>
            </w:r>
          </w:p>
        </w:tc>
      </w:tr>
      <w:tr w:rsidR="00F77E54" w:rsidTr="00B556CD">
        <w:trPr>
          <w:trHeight w:val="1738"/>
          <w:jc w:val="center"/>
        </w:trPr>
        <w:tc>
          <w:tcPr>
            <w:tcW w:w="5135" w:type="dxa"/>
            <w:shd w:val="clear" w:color="auto" w:fill="D9D9D9" w:themeFill="background1" w:themeFillShade="D9"/>
            <w:vAlign w:val="center"/>
          </w:tcPr>
          <w:p w:rsidR="00F77E54" w:rsidRDefault="00F77E54" w:rsidP="001D77F9">
            <w:pPr>
              <w:rPr>
                <w:rFonts w:ascii="Tahoma" w:hAnsi="Tahoma" w:cs="Tahoma"/>
                <w:b/>
                <w:bCs/>
                <w:noProof w:val="0"/>
                <w:lang w:val="en-US" w:eastAsia="en-US"/>
              </w:rPr>
            </w:pPr>
            <w:r>
              <w:rPr>
                <w:rFonts w:ascii="Tahoma" w:hAnsi="Tahoma" w:cs="Tahoma"/>
                <w:b/>
                <w:bCs/>
                <w:noProof w:val="0"/>
                <w:lang w:val="en-US" w:eastAsia="en-US"/>
              </w:rPr>
              <w:t>Need 2.1.9</w:t>
            </w:r>
          </w:p>
        </w:tc>
        <w:tc>
          <w:tcPr>
            <w:tcW w:w="3715" w:type="dxa"/>
            <w:vAlign w:val="bottom"/>
          </w:tcPr>
          <w:p w:rsidR="00F77E54" w:rsidRDefault="00F77E54" w:rsidP="001D77F9">
            <w:pPr>
              <w:jc w:val="center"/>
              <w:rPr>
                <w:rFonts w:ascii="Tahoma" w:hAnsi="Tahoma" w:cs="Tahoma"/>
                <w:bCs/>
                <w:noProof w:val="0"/>
                <w:lang w:val="en-US" w:eastAsia="en-US"/>
              </w:rPr>
            </w:pPr>
            <w:r>
              <w:rPr>
                <w:rFonts w:ascii="Tahoma" w:hAnsi="Tahoma" w:cs="Tahoma"/>
                <w:bCs/>
                <w:noProof w:val="0"/>
                <w:lang w:val="en-US" w:eastAsia="en-US"/>
              </w:rPr>
              <w:t>__________ € / hour</w:t>
            </w:r>
          </w:p>
          <w:p w:rsidR="00F77E54" w:rsidRPr="001D77F9" w:rsidRDefault="00F77E54" w:rsidP="001D77F9">
            <w:pPr>
              <w:jc w:val="right"/>
              <w:rPr>
                <w:rFonts w:ascii="Tahoma" w:hAnsi="Tahoma" w:cs="Tahoma"/>
                <w:bCs/>
                <w:noProof w:val="0"/>
                <w:lang w:val="en-US" w:eastAsia="en-US"/>
              </w:rPr>
            </w:pPr>
          </w:p>
          <w:p w:rsidR="00F77E54" w:rsidRPr="001D77F9" w:rsidRDefault="00F77E54" w:rsidP="001D77F9">
            <w:pPr>
              <w:jc w:val="right"/>
              <w:rPr>
                <w:rFonts w:ascii="Tahoma" w:hAnsi="Tahoma" w:cs="Tahoma"/>
                <w:b/>
                <w:bCs/>
                <w:i/>
                <w:noProof w:val="0"/>
                <w:sz w:val="16"/>
                <w:szCs w:val="16"/>
                <w:lang w:val="en-US" w:eastAsia="en-US"/>
              </w:rPr>
            </w:pPr>
            <w:r>
              <w:rPr>
                <w:rFonts w:ascii="Tahoma" w:hAnsi="Tahoma" w:cs="Tahoma"/>
                <w:b/>
                <w:bCs/>
                <w:i/>
                <w:noProof w:val="0"/>
                <w:sz w:val="16"/>
                <w:szCs w:val="16"/>
                <w:lang w:val="en-US" w:eastAsia="en-US"/>
              </w:rPr>
              <w:t>Indicate hourly fee</w:t>
            </w:r>
          </w:p>
        </w:tc>
      </w:tr>
      <w:tr w:rsidR="00F77E54" w:rsidTr="00B556CD">
        <w:trPr>
          <w:trHeight w:val="1738"/>
          <w:jc w:val="center"/>
        </w:trPr>
        <w:tc>
          <w:tcPr>
            <w:tcW w:w="5135" w:type="dxa"/>
            <w:shd w:val="clear" w:color="auto" w:fill="D9D9D9" w:themeFill="background1" w:themeFillShade="D9"/>
            <w:vAlign w:val="center"/>
          </w:tcPr>
          <w:p w:rsidR="00F77E54" w:rsidRDefault="00F77E54" w:rsidP="001D77F9">
            <w:pPr>
              <w:rPr>
                <w:rFonts w:ascii="Tahoma" w:hAnsi="Tahoma" w:cs="Tahoma"/>
                <w:b/>
                <w:bCs/>
                <w:noProof w:val="0"/>
                <w:lang w:val="en-US" w:eastAsia="en-US"/>
              </w:rPr>
            </w:pPr>
            <w:r>
              <w:rPr>
                <w:rFonts w:ascii="Tahoma" w:hAnsi="Tahoma" w:cs="Tahoma"/>
                <w:b/>
                <w:bCs/>
                <w:noProof w:val="0"/>
                <w:lang w:val="en-US" w:eastAsia="en-US"/>
              </w:rPr>
              <w:t>Needs 2.2.1 to 2.2.9</w:t>
            </w:r>
          </w:p>
          <w:p w:rsidR="00F77E54" w:rsidRPr="001D77F9" w:rsidRDefault="00F77E54" w:rsidP="001D77F9">
            <w:pPr>
              <w:rPr>
                <w:rFonts w:ascii="Tahoma" w:hAnsi="Tahoma" w:cs="Tahoma"/>
                <w:bCs/>
                <w:noProof w:val="0"/>
                <w:sz w:val="20"/>
                <w:szCs w:val="20"/>
                <w:lang w:val="en-US" w:eastAsia="en-US"/>
              </w:rPr>
            </w:pPr>
            <w:r w:rsidRPr="001D77F9">
              <w:rPr>
                <w:rFonts w:ascii="Tahoma" w:hAnsi="Tahoma" w:cs="Tahoma"/>
                <w:bCs/>
                <w:noProof w:val="0"/>
                <w:sz w:val="20"/>
                <w:szCs w:val="20"/>
                <w:lang w:val="en-US" w:eastAsia="en-US"/>
              </w:rPr>
              <w:t>Deadline for execution:</w:t>
            </w:r>
          </w:p>
          <w:p w:rsidR="00F77E54" w:rsidRDefault="00F77E54" w:rsidP="001D77F9">
            <w:pPr>
              <w:rPr>
                <w:rFonts w:ascii="Tahoma" w:hAnsi="Tahoma" w:cs="Tahoma"/>
                <w:bCs/>
                <w:noProof w:val="0"/>
                <w:sz w:val="20"/>
                <w:szCs w:val="20"/>
                <w:lang w:val="en-US" w:eastAsia="en-US"/>
              </w:rPr>
            </w:pPr>
            <w:r w:rsidRPr="001D77F9">
              <w:rPr>
                <w:rFonts w:ascii="Tahoma" w:hAnsi="Tahoma" w:cs="Tahoma"/>
                <w:bCs/>
                <w:noProof w:val="0"/>
                <w:sz w:val="20"/>
                <w:szCs w:val="20"/>
                <w:lang w:val="en-US" w:eastAsia="en-US"/>
              </w:rPr>
              <w:t>31 March 2016</w:t>
            </w:r>
          </w:p>
          <w:p w:rsidR="00B556CD" w:rsidRDefault="00B556CD" w:rsidP="001D77F9">
            <w:pPr>
              <w:rPr>
                <w:rFonts w:ascii="Tahoma" w:hAnsi="Tahoma" w:cs="Tahoma"/>
                <w:bCs/>
                <w:noProof w:val="0"/>
                <w:sz w:val="20"/>
                <w:szCs w:val="20"/>
                <w:lang w:val="en-US" w:eastAsia="en-US"/>
              </w:rPr>
            </w:pPr>
          </w:p>
          <w:p w:rsidR="00B556CD" w:rsidRDefault="00B556CD" w:rsidP="00B556CD">
            <w:pPr>
              <w:rPr>
                <w:rFonts w:ascii="Tahoma" w:hAnsi="Tahoma" w:cs="Tahoma"/>
                <w:b/>
                <w:bCs/>
                <w:noProof w:val="0"/>
                <w:lang w:val="en-US" w:eastAsia="en-US"/>
              </w:rPr>
            </w:pPr>
            <w:r w:rsidRPr="00B556CD">
              <w:rPr>
                <w:rFonts w:ascii="Tahoma" w:hAnsi="Tahoma" w:cs="Tahoma"/>
                <w:bCs/>
                <w:noProof w:val="0"/>
                <w:sz w:val="20"/>
                <w:szCs w:val="20"/>
                <w:lang w:val="en-US" w:eastAsia="en-US"/>
              </w:rPr>
              <w:t xml:space="preserve">As only </w:t>
            </w:r>
            <w:r>
              <w:rPr>
                <w:rFonts w:ascii="Tahoma" w:hAnsi="Tahoma" w:cs="Tahoma"/>
                <w:bCs/>
                <w:noProof w:val="0"/>
                <w:sz w:val="20"/>
                <w:szCs w:val="20"/>
                <w:lang w:val="en-US" w:eastAsia="en-US"/>
              </w:rPr>
              <w:t xml:space="preserve">one </w:t>
            </w:r>
            <w:r w:rsidRPr="00B556CD">
              <w:rPr>
                <w:rFonts w:ascii="Tahoma" w:hAnsi="Tahoma" w:cs="Tahoma"/>
                <w:bCs/>
                <w:noProof w:val="0"/>
                <w:sz w:val="20"/>
                <w:szCs w:val="20"/>
                <w:lang w:val="en-US" w:eastAsia="en-US"/>
              </w:rPr>
              <w:t>set of</w:t>
            </w:r>
            <w:r>
              <w:rPr>
                <w:rFonts w:ascii="Tahoma" w:hAnsi="Tahoma" w:cs="Tahoma"/>
                <w:bCs/>
                <w:noProof w:val="0"/>
                <w:sz w:val="20"/>
                <w:szCs w:val="20"/>
                <w:lang w:val="en-US" w:eastAsia="en-US"/>
              </w:rPr>
              <w:t xml:space="preserve"> documents is required to be updated under 1.2.13</w:t>
            </w:r>
            <w:r w:rsidRPr="00B556CD">
              <w:rPr>
                <w:rFonts w:ascii="Tahoma" w:hAnsi="Tahoma" w:cs="Tahoma"/>
                <w:bCs/>
                <w:noProof w:val="0"/>
                <w:sz w:val="20"/>
                <w:szCs w:val="20"/>
                <w:lang w:val="en-US" w:eastAsia="en-US"/>
              </w:rPr>
              <w:t xml:space="preserve"> and </w:t>
            </w:r>
            <w:r>
              <w:rPr>
                <w:rFonts w:ascii="Tahoma" w:hAnsi="Tahoma" w:cs="Tahoma"/>
                <w:bCs/>
                <w:noProof w:val="0"/>
                <w:sz w:val="20"/>
                <w:szCs w:val="20"/>
                <w:lang w:val="en-US" w:eastAsia="en-US"/>
              </w:rPr>
              <w:t>2.2.9</w:t>
            </w:r>
            <w:r w:rsidRPr="00B556CD">
              <w:rPr>
                <w:rFonts w:ascii="Tahoma" w:hAnsi="Tahoma" w:cs="Tahoma"/>
                <w:bCs/>
                <w:noProof w:val="0"/>
                <w:sz w:val="20"/>
                <w:szCs w:val="20"/>
                <w:lang w:val="en-US" w:eastAsia="en-US"/>
              </w:rPr>
              <w:t>, only 50% of the costs related to these documen</w:t>
            </w:r>
            <w:r>
              <w:rPr>
                <w:rFonts w:ascii="Tahoma" w:hAnsi="Tahoma" w:cs="Tahoma"/>
                <w:bCs/>
                <w:noProof w:val="0"/>
                <w:sz w:val="20"/>
                <w:szCs w:val="20"/>
                <w:lang w:val="en-US" w:eastAsia="en-US"/>
              </w:rPr>
              <w:t>ts needs to be charged under 2.2.9</w:t>
            </w:r>
            <w:r w:rsidRPr="00B556CD">
              <w:rPr>
                <w:rFonts w:ascii="Tahoma" w:hAnsi="Tahoma" w:cs="Tahoma"/>
                <w:bCs/>
                <w:noProof w:val="0"/>
                <w:sz w:val="20"/>
                <w:szCs w:val="20"/>
                <w:lang w:val="en-US" w:eastAsia="en-US"/>
              </w:rPr>
              <w:t>.</w:t>
            </w:r>
          </w:p>
        </w:tc>
        <w:tc>
          <w:tcPr>
            <w:tcW w:w="3715" w:type="dxa"/>
            <w:vAlign w:val="bottom"/>
          </w:tcPr>
          <w:p w:rsidR="00F77E54" w:rsidRDefault="00F77E54" w:rsidP="001D77F9">
            <w:pPr>
              <w:jc w:val="center"/>
              <w:rPr>
                <w:rFonts w:ascii="Tahoma" w:hAnsi="Tahoma" w:cs="Tahoma"/>
                <w:bCs/>
                <w:noProof w:val="0"/>
                <w:lang w:val="en-US" w:eastAsia="en-US"/>
              </w:rPr>
            </w:pPr>
            <w:r>
              <w:rPr>
                <w:rFonts w:ascii="Tahoma" w:hAnsi="Tahoma" w:cs="Tahoma"/>
                <w:bCs/>
                <w:noProof w:val="0"/>
                <w:lang w:val="en-US" w:eastAsia="en-US"/>
              </w:rPr>
              <w:t>__________ €</w:t>
            </w:r>
          </w:p>
          <w:p w:rsidR="00F77E54" w:rsidRPr="001D77F9" w:rsidRDefault="00F77E54" w:rsidP="001D77F9">
            <w:pPr>
              <w:jc w:val="right"/>
              <w:rPr>
                <w:rFonts w:ascii="Tahoma" w:hAnsi="Tahoma" w:cs="Tahoma"/>
                <w:bCs/>
                <w:noProof w:val="0"/>
                <w:lang w:val="en-US" w:eastAsia="en-US"/>
              </w:rPr>
            </w:pPr>
          </w:p>
          <w:p w:rsidR="00F77E54" w:rsidRPr="001D77F9" w:rsidRDefault="00F77E54" w:rsidP="001D77F9">
            <w:pPr>
              <w:jc w:val="right"/>
              <w:rPr>
                <w:rFonts w:ascii="Tahoma" w:hAnsi="Tahoma" w:cs="Tahoma"/>
                <w:b/>
                <w:bCs/>
                <w:i/>
                <w:noProof w:val="0"/>
                <w:sz w:val="16"/>
                <w:szCs w:val="16"/>
                <w:lang w:val="en-US" w:eastAsia="en-US"/>
              </w:rPr>
            </w:pPr>
            <w:r>
              <w:rPr>
                <w:rFonts w:ascii="Tahoma" w:hAnsi="Tahoma" w:cs="Tahoma"/>
                <w:b/>
                <w:bCs/>
                <w:i/>
                <w:noProof w:val="0"/>
                <w:sz w:val="16"/>
                <w:szCs w:val="16"/>
                <w:lang w:val="en-US" w:eastAsia="en-US"/>
              </w:rPr>
              <w:t>Indicate global fee</w:t>
            </w:r>
          </w:p>
        </w:tc>
      </w:tr>
    </w:tbl>
    <w:p w:rsidR="00F77E54" w:rsidRDefault="00F77E54">
      <w:pPr>
        <w:rPr>
          <w:rFonts w:ascii="Tahoma" w:hAnsi="Tahoma" w:cs="Tahoma"/>
          <w:b/>
          <w:bCs/>
          <w:noProof w:val="0"/>
          <w:lang w:val="en-US" w:eastAsia="en-US"/>
        </w:rPr>
      </w:pPr>
    </w:p>
    <w:p w:rsidR="006B43E2" w:rsidRDefault="006B43E2">
      <w:pPr>
        <w:rPr>
          <w:rFonts w:ascii="Tahoma" w:hAnsi="Tahoma" w:cs="Tahoma"/>
          <w:b/>
          <w:bCs/>
          <w:noProof w:val="0"/>
          <w:lang w:val="en-US" w:eastAsia="en-US"/>
        </w:rPr>
      </w:pPr>
      <w:r>
        <w:rPr>
          <w:rFonts w:ascii="Tahoma" w:hAnsi="Tahoma" w:cs="Tahoma"/>
          <w:b/>
          <w:bCs/>
          <w:noProof w:val="0"/>
          <w:lang w:val="en-US" w:eastAsia="en-US"/>
        </w:rPr>
        <w:br w:type="page"/>
      </w:r>
    </w:p>
    <w:p w:rsidR="00C55433" w:rsidRDefault="00C55433" w:rsidP="00C55433">
      <w:pPr>
        <w:jc w:val="center"/>
        <w:rPr>
          <w:rFonts w:ascii="Tahoma" w:hAnsi="Tahoma" w:cs="Tahoma"/>
          <w:b/>
          <w:bCs/>
          <w:caps/>
          <w:noProof w:val="0"/>
          <w:lang w:val="en-US" w:eastAsia="en-US"/>
        </w:rPr>
      </w:pPr>
      <w:r w:rsidRPr="00C55433">
        <w:rPr>
          <w:rFonts w:ascii="Tahoma" w:hAnsi="Tahoma" w:cs="Tahoma"/>
          <w:b/>
          <w:bCs/>
          <w:caps/>
          <w:noProof w:val="0"/>
          <w:lang w:val="en-US" w:eastAsia="en-US"/>
        </w:rPr>
        <w:lastRenderedPageBreak/>
        <w:t>APPENDIX III – Draft Contract</w:t>
      </w:r>
    </w:p>
    <w:p w:rsidR="00050762" w:rsidRDefault="00050762" w:rsidP="00C55433">
      <w:pPr>
        <w:jc w:val="center"/>
        <w:rPr>
          <w:rFonts w:ascii="Tahoma" w:hAnsi="Tahoma" w:cs="Tahoma"/>
          <w:b/>
          <w:bCs/>
          <w:caps/>
          <w:noProof w:val="0"/>
          <w:lang w:val="en-US" w:eastAsia="en-US"/>
        </w:rPr>
      </w:pPr>
    </w:p>
    <w:p w:rsidR="00050762" w:rsidRPr="00050762" w:rsidRDefault="00050762" w:rsidP="00050762">
      <w:pPr>
        <w:jc w:val="center"/>
        <w:rPr>
          <w:rFonts w:ascii="Tahoma" w:hAnsi="Tahoma" w:cs="Tahoma"/>
          <w:b/>
          <w:bCs/>
          <w:caps/>
          <w:noProof w:val="0"/>
          <w:lang w:val="en-US" w:eastAsia="en-US"/>
        </w:rPr>
      </w:pPr>
      <w:r>
        <w:rPr>
          <w:rFonts w:ascii="Tahoma" w:hAnsi="Tahoma" w:cs="Tahoma"/>
          <w:b/>
          <w:bCs/>
          <w:caps/>
          <w:noProof w:val="0"/>
          <w:lang w:val="en-US" w:eastAsia="en-US"/>
        </w:rPr>
        <w:t xml:space="preserve">* </w:t>
      </w:r>
      <w:r w:rsidRPr="00050762">
        <w:rPr>
          <w:rFonts w:ascii="Tahoma" w:hAnsi="Tahoma" w:cs="Tahoma"/>
          <w:b/>
          <w:bCs/>
          <w:caps/>
          <w:noProof w:val="0"/>
          <w:lang w:val="en-US" w:eastAsia="en-US"/>
        </w:rPr>
        <w:t>* *</w:t>
      </w:r>
    </w:p>
    <w:p w:rsidR="00C55433" w:rsidRDefault="00C55433" w:rsidP="00304817">
      <w:pPr>
        <w:jc w:val="both"/>
        <w:rPr>
          <w:rFonts w:ascii="Tahoma" w:hAnsi="Tahoma" w:cs="Tahoma"/>
          <w:b/>
          <w:bCs/>
          <w:noProof w:val="0"/>
          <w:sz w:val="20"/>
          <w:szCs w:val="20"/>
          <w:lang w:val="en-US" w:eastAsia="en-US"/>
        </w:rPr>
      </w:pPr>
    </w:p>
    <w:p w:rsidR="00304817" w:rsidRPr="00A25428" w:rsidRDefault="00E20491" w:rsidP="00304817">
      <w:pPr>
        <w:jc w:val="both"/>
        <w:rPr>
          <w:rFonts w:ascii="Tahoma" w:hAnsi="Tahoma" w:cs="Tahoma"/>
          <w:b/>
          <w:bCs/>
          <w:noProof w:val="0"/>
          <w:sz w:val="20"/>
          <w:szCs w:val="20"/>
          <w:lang w:val="en-US" w:eastAsia="en-US"/>
        </w:rPr>
      </w:pPr>
      <w:proofErr w:type="gramStart"/>
      <w:r>
        <w:rPr>
          <w:rFonts w:ascii="Tahoma" w:hAnsi="Tahoma" w:cs="Tahoma"/>
          <w:b/>
          <w:bCs/>
          <w:noProof w:val="0"/>
          <w:sz w:val="20"/>
          <w:szCs w:val="20"/>
          <w:lang w:val="en-US" w:eastAsia="en-US"/>
        </w:rPr>
        <w:t>Article 1.</w:t>
      </w:r>
      <w:proofErr w:type="gramEnd"/>
      <w:r>
        <w:rPr>
          <w:rFonts w:ascii="Tahoma" w:hAnsi="Tahoma" w:cs="Tahoma"/>
          <w:b/>
          <w:bCs/>
          <w:noProof w:val="0"/>
          <w:sz w:val="20"/>
          <w:szCs w:val="20"/>
          <w:lang w:val="en-US" w:eastAsia="en-US"/>
        </w:rPr>
        <w:tab/>
        <w:t>Preamble</w:t>
      </w:r>
    </w:p>
    <w:p w:rsidR="00304817" w:rsidRPr="00A25428" w:rsidRDefault="00304817" w:rsidP="00304817">
      <w:pPr>
        <w:jc w:val="both"/>
        <w:rPr>
          <w:rFonts w:ascii="Tahoma" w:hAnsi="Tahoma" w:cs="Tahoma"/>
          <w:bCs/>
          <w:noProof w:val="0"/>
          <w:sz w:val="20"/>
          <w:szCs w:val="20"/>
          <w:lang w:val="en-US" w:eastAsia="en-US"/>
        </w:rPr>
      </w:pPr>
    </w:p>
    <w:p w:rsidR="00304817" w:rsidRPr="00A25428" w:rsidRDefault="00304817" w:rsidP="00304817">
      <w:pPr>
        <w:jc w:val="both"/>
        <w:rPr>
          <w:rFonts w:ascii="Tahoma" w:eastAsiaTheme="minorHAnsi" w:hAnsi="Tahoma" w:cs="Tahoma"/>
          <w:noProof w:val="0"/>
          <w:sz w:val="20"/>
          <w:szCs w:val="20"/>
          <w:lang w:val="en-US" w:eastAsia="en-US"/>
        </w:rPr>
      </w:pPr>
      <w:r w:rsidRPr="00A25428">
        <w:rPr>
          <w:rFonts w:ascii="Tahoma" w:eastAsiaTheme="minorHAnsi" w:hAnsi="Tahoma" w:cs="Tahoma"/>
          <w:noProof w:val="0"/>
          <w:sz w:val="20"/>
          <w:szCs w:val="20"/>
          <w:lang w:val="en-US" w:eastAsia="en-US"/>
        </w:rPr>
        <w:t xml:space="preserve">The Provider has developed specific technical know-how and expertise in the field of IT services described in the Specifications reproduced in PART </w:t>
      </w:r>
      <w:proofErr w:type="gramStart"/>
      <w:r w:rsidRPr="00A25428">
        <w:rPr>
          <w:rFonts w:ascii="Tahoma" w:eastAsiaTheme="minorHAnsi" w:hAnsi="Tahoma" w:cs="Tahoma"/>
          <w:noProof w:val="0"/>
          <w:sz w:val="20"/>
          <w:szCs w:val="20"/>
          <w:lang w:val="en-US" w:eastAsia="en-US"/>
        </w:rPr>
        <w:t>I</w:t>
      </w:r>
      <w:proofErr w:type="gramEnd"/>
      <w:r w:rsidRPr="00A25428">
        <w:rPr>
          <w:rFonts w:ascii="Tahoma" w:eastAsiaTheme="minorHAnsi" w:hAnsi="Tahoma" w:cs="Tahoma"/>
          <w:noProof w:val="0"/>
          <w:sz w:val="20"/>
          <w:szCs w:val="20"/>
          <w:lang w:val="en-US" w:eastAsia="en-US"/>
        </w:rPr>
        <w:t xml:space="preserve"> of the present call for tender.</w:t>
      </w:r>
    </w:p>
    <w:p w:rsidR="00304817" w:rsidRPr="00A25428" w:rsidRDefault="00304817" w:rsidP="00304817">
      <w:pPr>
        <w:jc w:val="both"/>
        <w:rPr>
          <w:rFonts w:ascii="Tahoma" w:eastAsiaTheme="minorHAnsi" w:hAnsi="Tahoma" w:cs="Tahoma"/>
          <w:noProof w:val="0"/>
          <w:sz w:val="20"/>
          <w:szCs w:val="20"/>
          <w:lang w:val="en-US" w:eastAsia="en-US"/>
        </w:rPr>
      </w:pPr>
    </w:p>
    <w:p w:rsidR="00304817" w:rsidRPr="00A25428" w:rsidRDefault="00304817" w:rsidP="00304817">
      <w:pPr>
        <w:jc w:val="both"/>
        <w:rPr>
          <w:rFonts w:ascii="Tahoma" w:eastAsiaTheme="minorHAnsi" w:hAnsi="Tahoma" w:cs="Tahoma"/>
          <w:noProof w:val="0"/>
          <w:sz w:val="20"/>
          <w:szCs w:val="20"/>
          <w:lang w:val="en-US" w:eastAsia="en-US"/>
        </w:rPr>
      </w:pPr>
      <w:r w:rsidRPr="00A25428">
        <w:rPr>
          <w:rFonts w:ascii="Tahoma" w:eastAsiaTheme="minorHAnsi" w:hAnsi="Tahoma" w:cs="Tahoma"/>
          <w:noProof w:val="0"/>
          <w:sz w:val="20"/>
          <w:szCs w:val="20"/>
          <w:lang w:val="en-US" w:eastAsia="en-US"/>
        </w:rPr>
        <w:t>In particular, concerning the provision of hosting services, the Provider has declared:</w:t>
      </w:r>
    </w:p>
    <w:p w:rsidR="00304817" w:rsidRPr="00A25428" w:rsidRDefault="00304817" w:rsidP="00EE1A33">
      <w:pPr>
        <w:ind w:left="851" w:hanging="283"/>
        <w:jc w:val="both"/>
        <w:rPr>
          <w:rFonts w:ascii="Tahoma" w:eastAsiaTheme="minorHAnsi" w:hAnsi="Tahoma" w:cs="Tahoma"/>
          <w:noProof w:val="0"/>
          <w:sz w:val="20"/>
          <w:szCs w:val="20"/>
          <w:lang w:val="en-US" w:eastAsia="en-US"/>
        </w:rPr>
      </w:pPr>
    </w:p>
    <w:p w:rsidR="00304817" w:rsidRPr="00A25428" w:rsidRDefault="00304817" w:rsidP="00EE1A33">
      <w:pPr>
        <w:ind w:left="851" w:hanging="283"/>
        <w:jc w:val="both"/>
        <w:rPr>
          <w:rFonts w:ascii="Tahoma" w:eastAsiaTheme="minorHAnsi" w:hAnsi="Tahoma" w:cs="Tahoma"/>
          <w:noProof w:val="0"/>
          <w:sz w:val="20"/>
          <w:szCs w:val="20"/>
          <w:lang w:val="en-US" w:eastAsia="en-US"/>
        </w:rPr>
      </w:pPr>
      <w:r w:rsidRPr="00A25428">
        <w:rPr>
          <w:rFonts w:ascii="Tahoma" w:eastAsiaTheme="minorHAnsi" w:hAnsi="Tahoma" w:cs="Tahoma"/>
          <w:noProof w:val="0"/>
          <w:sz w:val="20"/>
          <w:szCs w:val="20"/>
          <w:lang w:val="en-US" w:eastAsia="en-US"/>
        </w:rPr>
        <w:t xml:space="preserve">- </w:t>
      </w:r>
      <w:r w:rsidR="00EE1A33">
        <w:rPr>
          <w:rFonts w:ascii="Tahoma" w:eastAsiaTheme="minorHAnsi" w:hAnsi="Tahoma" w:cs="Tahoma"/>
          <w:noProof w:val="0"/>
          <w:sz w:val="20"/>
          <w:szCs w:val="20"/>
          <w:lang w:val="en-US" w:eastAsia="en-US"/>
        </w:rPr>
        <w:tab/>
      </w:r>
      <w:proofErr w:type="gramStart"/>
      <w:r w:rsidRPr="00A25428">
        <w:rPr>
          <w:rFonts w:ascii="Tahoma" w:eastAsiaTheme="minorHAnsi" w:hAnsi="Tahoma" w:cs="Tahoma"/>
          <w:noProof w:val="0"/>
          <w:sz w:val="20"/>
          <w:szCs w:val="20"/>
          <w:lang w:val="en-US" w:eastAsia="en-US"/>
        </w:rPr>
        <w:t>that</w:t>
      </w:r>
      <w:proofErr w:type="gramEnd"/>
      <w:r w:rsidRPr="00A25428">
        <w:rPr>
          <w:rFonts w:ascii="Tahoma" w:eastAsiaTheme="minorHAnsi" w:hAnsi="Tahoma" w:cs="Tahoma"/>
          <w:noProof w:val="0"/>
          <w:sz w:val="20"/>
          <w:szCs w:val="20"/>
          <w:lang w:val="en-US" w:eastAsia="en-US"/>
        </w:rPr>
        <w:t xml:space="preserve"> it has at its disposal, within a Data Centre, located at </w:t>
      </w:r>
      <w:r w:rsidR="00A85F4C">
        <w:rPr>
          <w:rFonts w:ascii="Tahoma" w:eastAsiaTheme="minorHAnsi" w:hAnsi="Tahoma" w:cs="Tahoma"/>
          <w:noProof w:val="0"/>
          <w:sz w:val="20"/>
          <w:szCs w:val="20"/>
          <w:lang w:val="en-US" w:eastAsia="en-US"/>
        </w:rPr>
        <w:t>[SPECIFY]</w:t>
      </w:r>
      <w:r w:rsidRPr="00A25428">
        <w:rPr>
          <w:rFonts w:ascii="Tahoma" w:eastAsiaTheme="minorHAnsi" w:hAnsi="Tahoma" w:cs="Tahoma"/>
          <w:noProof w:val="0"/>
          <w:sz w:val="20"/>
          <w:szCs w:val="20"/>
          <w:lang w:val="en-US" w:eastAsia="en-US"/>
        </w:rPr>
        <w:t>, servers of which it is the sole owner;</w:t>
      </w:r>
    </w:p>
    <w:p w:rsidR="00304817" w:rsidRPr="00A25428" w:rsidRDefault="00304817" w:rsidP="00EE1A33">
      <w:pPr>
        <w:ind w:left="851" w:hanging="283"/>
        <w:jc w:val="both"/>
        <w:rPr>
          <w:rFonts w:ascii="Tahoma" w:eastAsiaTheme="minorHAnsi" w:hAnsi="Tahoma" w:cs="Tahoma"/>
          <w:noProof w:val="0"/>
          <w:sz w:val="20"/>
          <w:szCs w:val="20"/>
          <w:lang w:val="en-US" w:eastAsia="en-US"/>
        </w:rPr>
      </w:pPr>
      <w:r w:rsidRPr="00A25428">
        <w:rPr>
          <w:rFonts w:ascii="Tahoma" w:eastAsiaTheme="minorHAnsi" w:hAnsi="Tahoma" w:cs="Tahoma"/>
          <w:noProof w:val="0"/>
          <w:sz w:val="20"/>
          <w:szCs w:val="20"/>
          <w:lang w:val="en-US" w:eastAsia="en-US"/>
        </w:rPr>
        <w:t xml:space="preserve">- </w:t>
      </w:r>
      <w:r w:rsidR="00EE1A33">
        <w:rPr>
          <w:rFonts w:ascii="Tahoma" w:eastAsiaTheme="minorHAnsi" w:hAnsi="Tahoma" w:cs="Tahoma"/>
          <w:noProof w:val="0"/>
          <w:sz w:val="20"/>
          <w:szCs w:val="20"/>
          <w:lang w:val="en-US" w:eastAsia="en-US"/>
        </w:rPr>
        <w:tab/>
      </w:r>
      <w:proofErr w:type="gramStart"/>
      <w:r w:rsidRPr="00A25428">
        <w:rPr>
          <w:rFonts w:ascii="Tahoma" w:eastAsiaTheme="minorHAnsi" w:hAnsi="Tahoma" w:cs="Tahoma"/>
          <w:noProof w:val="0"/>
          <w:sz w:val="20"/>
          <w:szCs w:val="20"/>
          <w:lang w:val="en-US" w:eastAsia="en-US"/>
        </w:rPr>
        <w:t>that</w:t>
      </w:r>
      <w:proofErr w:type="gramEnd"/>
      <w:r w:rsidRPr="00A25428">
        <w:rPr>
          <w:rFonts w:ascii="Tahoma" w:eastAsiaTheme="minorHAnsi" w:hAnsi="Tahoma" w:cs="Tahoma"/>
          <w:noProof w:val="0"/>
          <w:sz w:val="20"/>
          <w:szCs w:val="20"/>
          <w:lang w:val="en-US" w:eastAsia="en-US"/>
        </w:rPr>
        <w:t xml:space="preserve"> it has full control of those servers, such control constituting a decisive reason for the Council of Europe’s consent;</w:t>
      </w:r>
    </w:p>
    <w:p w:rsidR="00304817" w:rsidRPr="00A25428" w:rsidRDefault="00304817" w:rsidP="00EE1A33">
      <w:pPr>
        <w:ind w:left="851" w:hanging="283"/>
        <w:jc w:val="both"/>
        <w:rPr>
          <w:rFonts w:ascii="Tahoma" w:eastAsiaTheme="minorHAnsi" w:hAnsi="Tahoma" w:cs="Tahoma"/>
          <w:noProof w:val="0"/>
          <w:sz w:val="20"/>
          <w:szCs w:val="20"/>
          <w:lang w:val="en-US" w:eastAsia="en-US"/>
        </w:rPr>
      </w:pPr>
      <w:r w:rsidRPr="00A25428">
        <w:rPr>
          <w:rFonts w:ascii="Tahoma" w:eastAsiaTheme="minorHAnsi" w:hAnsi="Tahoma" w:cs="Tahoma"/>
          <w:noProof w:val="0"/>
          <w:sz w:val="20"/>
          <w:szCs w:val="20"/>
          <w:lang w:val="en-US" w:eastAsia="en-US"/>
        </w:rPr>
        <w:t xml:space="preserve">- </w:t>
      </w:r>
      <w:r w:rsidR="00EE1A33">
        <w:rPr>
          <w:rFonts w:ascii="Tahoma" w:eastAsiaTheme="minorHAnsi" w:hAnsi="Tahoma" w:cs="Tahoma"/>
          <w:noProof w:val="0"/>
          <w:sz w:val="20"/>
          <w:szCs w:val="20"/>
          <w:lang w:val="en-US" w:eastAsia="en-US"/>
        </w:rPr>
        <w:tab/>
      </w:r>
      <w:proofErr w:type="gramStart"/>
      <w:r w:rsidRPr="00A25428">
        <w:rPr>
          <w:rFonts w:ascii="Tahoma" w:eastAsiaTheme="minorHAnsi" w:hAnsi="Tahoma" w:cs="Tahoma"/>
          <w:noProof w:val="0"/>
          <w:sz w:val="20"/>
          <w:szCs w:val="20"/>
          <w:lang w:val="en-US" w:eastAsia="en-US"/>
        </w:rPr>
        <w:t>that</w:t>
      </w:r>
      <w:proofErr w:type="gramEnd"/>
      <w:r w:rsidRPr="00A25428">
        <w:rPr>
          <w:rFonts w:ascii="Tahoma" w:eastAsiaTheme="minorHAnsi" w:hAnsi="Tahoma" w:cs="Tahoma"/>
          <w:noProof w:val="0"/>
          <w:sz w:val="20"/>
          <w:szCs w:val="20"/>
          <w:lang w:val="en-US" w:eastAsia="en-US"/>
        </w:rPr>
        <w:t xml:space="preserve"> it is able to place at Council of Europe’s disposal some of the storage space on those servers.</w:t>
      </w:r>
    </w:p>
    <w:p w:rsidR="00304817" w:rsidRPr="00A25428" w:rsidRDefault="00304817" w:rsidP="00304817">
      <w:pPr>
        <w:jc w:val="both"/>
        <w:rPr>
          <w:rFonts w:ascii="Tahoma" w:eastAsiaTheme="minorHAnsi" w:hAnsi="Tahoma" w:cs="Tahoma"/>
          <w:noProof w:val="0"/>
          <w:sz w:val="20"/>
          <w:szCs w:val="20"/>
          <w:lang w:val="en-US" w:eastAsia="en-US"/>
        </w:rPr>
      </w:pPr>
    </w:p>
    <w:p w:rsidR="00304817" w:rsidRPr="00A25428" w:rsidRDefault="00304817" w:rsidP="00304817">
      <w:pPr>
        <w:jc w:val="both"/>
        <w:rPr>
          <w:rFonts w:ascii="Tahoma" w:eastAsiaTheme="minorHAnsi" w:hAnsi="Tahoma" w:cs="Tahoma"/>
          <w:noProof w:val="0"/>
          <w:sz w:val="20"/>
          <w:szCs w:val="20"/>
          <w:lang w:val="en-US" w:eastAsia="en-US"/>
        </w:rPr>
      </w:pPr>
      <w:r w:rsidRPr="00A25428">
        <w:rPr>
          <w:rFonts w:ascii="Tahoma" w:eastAsiaTheme="minorHAnsi" w:hAnsi="Tahoma" w:cs="Tahoma"/>
          <w:noProof w:val="0"/>
          <w:sz w:val="20"/>
          <w:szCs w:val="20"/>
          <w:lang w:val="en-US" w:eastAsia="en-US"/>
        </w:rPr>
        <w:t>The Council of Europe wishes to benefit from this specific technical expertise and know-how in the provision of services for which it does not have the necessary in-house resources.</w:t>
      </w:r>
    </w:p>
    <w:p w:rsidR="00304817" w:rsidRPr="00A25428" w:rsidRDefault="00304817" w:rsidP="00304817">
      <w:pPr>
        <w:jc w:val="both"/>
        <w:rPr>
          <w:rFonts w:ascii="Tahoma" w:eastAsiaTheme="minorHAnsi" w:hAnsi="Tahoma" w:cs="Tahoma"/>
          <w:noProof w:val="0"/>
          <w:sz w:val="20"/>
          <w:szCs w:val="20"/>
          <w:lang w:val="en-US" w:eastAsia="en-US"/>
        </w:rPr>
      </w:pPr>
    </w:p>
    <w:p w:rsidR="00304817" w:rsidRPr="00A25428" w:rsidRDefault="00304817" w:rsidP="00304817">
      <w:pPr>
        <w:jc w:val="both"/>
        <w:rPr>
          <w:rFonts w:ascii="Tahoma" w:eastAsiaTheme="minorHAnsi" w:hAnsi="Tahoma" w:cs="Tahoma"/>
          <w:noProof w:val="0"/>
          <w:sz w:val="20"/>
          <w:szCs w:val="20"/>
          <w:lang w:val="en-US" w:eastAsia="en-US"/>
        </w:rPr>
      </w:pPr>
      <w:r w:rsidRPr="00A25428">
        <w:rPr>
          <w:rFonts w:ascii="Tahoma" w:eastAsiaTheme="minorHAnsi" w:hAnsi="Tahoma" w:cs="Tahoma"/>
          <w:noProof w:val="0"/>
          <w:sz w:val="20"/>
          <w:szCs w:val="20"/>
          <w:lang w:val="en-US" w:eastAsia="en-US"/>
        </w:rPr>
        <w:t>The expected deliverables are described, by lot, in the Specifications as reproduced in PART I of the present call for tenders.</w:t>
      </w:r>
    </w:p>
    <w:p w:rsidR="00304817" w:rsidRPr="00A25428" w:rsidRDefault="00304817" w:rsidP="00304817">
      <w:pPr>
        <w:jc w:val="both"/>
        <w:rPr>
          <w:rFonts w:ascii="Tahoma" w:eastAsiaTheme="minorHAnsi" w:hAnsi="Tahoma" w:cs="Tahoma"/>
          <w:noProof w:val="0"/>
          <w:sz w:val="20"/>
          <w:szCs w:val="20"/>
          <w:lang w:val="en-US" w:eastAsia="en-US"/>
        </w:rPr>
      </w:pPr>
    </w:p>
    <w:p w:rsidR="00304817" w:rsidRPr="00A25428" w:rsidRDefault="00304817" w:rsidP="00304817">
      <w:pPr>
        <w:jc w:val="both"/>
        <w:rPr>
          <w:rFonts w:ascii="Tahoma" w:eastAsiaTheme="minorHAnsi" w:hAnsi="Tahoma" w:cs="Tahoma"/>
          <w:noProof w:val="0"/>
          <w:sz w:val="20"/>
          <w:szCs w:val="20"/>
          <w:lang w:val="en-US" w:eastAsia="en-US"/>
        </w:rPr>
      </w:pPr>
      <w:r w:rsidRPr="00A25428">
        <w:rPr>
          <w:rFonts w:ascii="Tahoma" w:eastAsiaTheme="minorHAnsi" w:hAnsi="Tahoma" w:cs="Tahoma"/>
          <w:noProof w:val="0"/>
          <w:sz w:val="20"/>
          <w:szCs w:val="20"/>
          <w:lang w:val="en-US" w:eastAsia="en-US"/>
        </w:rPr>
        <w:t xml:space="preserve">After </w:t>
      </w:r>
      <w:proofErr w:type="spellStart"/>
      <w:r w:rsidRPr="00A25428">
        <w:rPr>
          <w:rFonts w:ascii="Tahoma" w:eastAsiaTheme="minorHAnsi" w:hAnsi="Tahoma" w:cs="Tahoma"/>
          <w:noProof w:val="0"/>
          <w:sz w:val="20"/>
          <w:szCs w:val="20"/>
          <w:lang w:val="en-US" w:eastAsia="en-US"/>
        </w:rPr>
        <w:t>familiarising</w:t>
      </w:r>
      <w:proofErr w:type="spellEnd"/>
      <w:r w:rsidRPr="00A25428">
        <w:rPr>
          <w:rFonts w:ascii="Tahoma" w:eastAsiaTheme="minorHAnsi" w:hAnsi="Tahoma" w:cs="Tahoma"/>
          <w:noProof w:val="0"/>
          <w:sz w:val="20"/>
          <w:szCs w:val="20"/>
          <w:lang w:val="en-US" w:eastAsia="en-US"/>
        </w:rPr>
        <w:t xml:space="preserve"> itself with these Specifications and having been able to obtain all the necessary information on the internet sites concerned from the Council of Europe, the Provider has declared that it has all the expertise required for the execution of the services.</w:t>
      </w:r>
    </w:p>
    <w:p w:rsidR="00304817" w:rsidRPr="00A25428" w:rsidRDefault="00304817" w:rsidP="00304817">
      <w:pPr>
        <w:jc w:val="both"/>
        <w:rPr>
          <w:rFonts w:ascii="Tahoma" w:eastAsiaTheme="minorHAnsi" w:hAnsi="Tahoma" w:cs="Tahoma"/>
          <w:noProof w:val="0"/>
          <w:sz w:val="20"/>
          <w:szCs w:val="20"/>
          <w:lang w:val="en-US" w:eastAsia="en-US"/>
        </w:rPr>
      </w:pPr>
    </w:p>
    <w:p w:rsidR="00304817" w:rsidRPr="00A25428" w:rsidRDefault="00304817" w:rsidP="00304817">
      <w:pPr>
        <w:jc w:val="both"/>
        <w:rPr>
          <w:rFonts w:ascii="Tahoma" w:eastAsiaTheme="minorHAnsi" w:hAnsi="Tahoma" w:cs="Tahoma"/>
          <w:noProof w:val="0"/>
          <w:sz w:val="20"/>
          <w:szCs w:val="20"/>
          <w:lang w:val="en-US" w:eastAsia="en-US"/>
        </w:rPr>
      </w:pPr>
      <w:r w:rsidRPr="00A25428">
        <w:rPr>
          <w:rFonts w:ascii="Tahoma" w:eastAsiaTheme="minorHAnsi" w:hAnsi="Tahoma" w:cs="Tahoma"/>
          <w:noProof w:val="0"/>
          <w:sz w:val="20"/>
          <w:szCs w:val="20"/>
          <w:lang w:val="en-US" w:eastAsia="en-US"/>
        </w:rPr>
        <w:t>Consequently, the Parties have agreed to conclude the present Contract.</w:t>
      </w:r>
    </w:p>
    <w:p w:rsidR="00304817" w:rsidRPr="00A25428" w:rsidRDefault="00304817" w:rsidP="00304817">
      <w:pPr>
        <w:jc w:val="both"/>
        <w:rPr>
          <w:rFonts w:ascii="Tahoma" w:hAnsi="Tahoma" w:cs="Tahoma"/>
          <w:b/>
          <w:bCs/>
          <w:noProof w:val="0"/>
          <w:sz w:val="20"/>
          <w:szCs w:val="20"/>
          <w:lang w:val="en-US" w:eastAsia="en-US"/>
        </w:rPr>
      </w:pPr>
    </w:p>
    <w:p w:rsidR="00304817" w:rsidRPr="00A25428" w:rsidRDefault="00304817" w:rsidP="00304817">
      <w:pPr>
        <w:jc w:val="both"/>
        <w:rPr>
          <w:rFonts w:ascii="Tahoma" w:hAnsi="Tahoma" w:cs="Tahoma"/>
          <w:b/>
          <w:bCs/>
          <w:noProof w:val="0"/>
          <w:sz w:val="20"/>
          <w:szCs w:val="20"/>
          <w:lang w:val="en-US" w:eastAsia="en-US"/>
        </w:rPr>
      </w:pPr>
      <w:proofErr w:type="gramStart"/>
      <w:r w:rsidRPr="00A25428">
        <w:rPr>
          <w:rFonts w:ascii="Tahoma" w:hAnsi="Tahoma" w:cs="Tahoma"/>
          <w:b/>
          <w:bCs/>
          <w:noProof w:val="0"/>
          <w:sz w:val="20"/>
          <w:szCs w:val="20"/>
          <w:lang w:val="en-US" w:eastAsia="en-US"/>
        </w:rPr>
        <w:t>Article 2.</w:t>
      </w:r>
      <w:proofErr w:type="gramEnd"/>
      <w:r w:rsidRPr="00A25428">
        <w:rPr>
          <w:rFonts w:ascii="Tahoma" w:hAnsi="Tahoma" w:cs="Tahoma"/>
          <w:b/>
          <w:bCs/>
          <w:noProof w:val="0"/>
          <w:sz w:val="20"/>
          <w:szCs w:val="20"/>
          <w:lang w:val="en-US" w:eastAsia="en-US"/>
        </w:rPr>
        <w:tab/>
        <w:t xml:space="preserve"> Definitions</w:t>
      </w:r>
    </w:p>
    <w:p w:rsidR="00304817" w:rsidRPr="00A25428" w:rsidRDefault="00304817" w:rsidP="00304817">
      <w:pPr>
        <w:jc w:val="both"/>
        <w:rPr>
          <w:rFonts w:ascii="Tahoma" w:hAnsi="Tahoma" w:cs="Tahoma"/>
          <w:bCs/>
          <w:noProof w:val="0"/>
          <w:sz w:val="20"/>
          <w:szCs w:val="20"/>
          <w:lang w:val="en-US" w:eastAsia="en-US"/>
        </w:rPr>
      </w:pPr>
    </w:p>
    <w:p w:rsidR="00304817" w:rsidRPr="00A25428" w:rsidRDefault="00304817" w:rsidP="00304817">
      <w:pPr>
        <w:spacing w:after="180"/>
        <w:jc w:val="both"/>
        <w:rPr>
          <w:rFonts w:ascii="Tahoma" w:hAnsi="Tahoma" w:cs="Tahoma"/>
          <w:noProof w:val="0"/>
          <w:sz w:val="20"/>
          <w:szCs w:val="22"/>
        </w:rPr>
      </w:pPr>
      <w:r w:rsidRPr="00A25428">
        <w:rPr>
          <w:rFonts w:ascii="Tahoma" w:hAnsi="Tahoma" w:cs="Tahoma"/>
          <w:noProof w:val="0"/>
          <w:sz w:val="20"/>
          <w:szCs w:val="22"/>
        </w:rPr>
        <w:t>In this Contract, the words which begin with a capital letter shall be defined as follows:</w:t>
      </w:r>
    </w:p>
    <w:p w:rsidR="00304817" w:rsidRPr="00A25428" w:rsidRDefault="00304817" w:rsidP="00304817">
      <w:pPr>
        <w:spacing w:before="120" w:after="120"/>
        <w:jc w:val="both"/>
        <w:rPr>
          <w:rFonts w:ascii="Tahoma" w:hAnsi="Tahoma" w:cs="Tahoma"/>
          <w:noProof w:val="0"/>
          <w:sz w:val="20"/>
          <w:szCs w:val="22"/>
        </w:rPr>
      </w:pPr>
      <w:r w:rsidRPr="00A25428">
        <w:rPr>
          <w:rFonts w:ascii="Tahoma" w:hAnsi="Tahoma" w:cs="Tahoma"/>
          <w:b/>
          <w:noProof w:val="0"/>
          <w:sz w:val="20"/>
          <w:szCs w:val="22"/>
        </w:rPr>
        <w:t xml:space="preserve">“Anomaly” or “Incident” </w:t>
      </w:r>
      <w:r w:rsidRPr="00A25428">
        <w:rPr>
          <w:rFonts w:ascii="Tahoma" w:hAnsi="Tahoma" w:cs="Tahoma"/>
          <w:noProof w:val="0"/>
          <w:sz w:val="20"/>
          <w:szCs w:val="22"/>
        </w:rPr>
        <w:t>means any defect affecting the Server or Software which makes it impossible, slower or in any way difficult to access the Hosted Content, and more generally any non-conformity of the Services with the provisions of the Contract.</w:t>
      </w:r>
    </w:p>
    <w:p w:rsidR="00304817" w:rsidRPr="00A25428" w:rsidRDefault="00304817" w:rsidP="00304817">
      <w:pPr>
        <w:spacing w:before="120" w:after="120"/>
        <w:jc w:val="both"/>
        <w:rPr>
          <w:rFonts w:ascii="Tahoma" w:hAnsi="Tahoma" w:cs="Tahoma"/>
          <w:noProof w:val="0"/>
          <w:sz w:val="20"/>
          <w:szCs w:val="22"/>
        </w:rPr>
      </w:pPr>
      <w:r w:rsidRPr="00A25428">
        <w:rPr>
          <w:rFonts w:ascii="Tahoma" w:hAnsi="Tahoma" w:cs="Tahoma"/>
          <w:b/>
          <w:noProof w:val="0"/>
          <w:sz w:val="20"/>
          <w:szCs w:val="22"/>
        </w:rPr>
        <w:t>“Bandwidth”</w:t>
      </w:r>
      <w:r w:rsidRPr="00A25428">
        <w:rPr>
          <w:rFonts w:ascii="Tahoma" w:hAnsi="Tahoma" w:cs="Tahoma"/>
          <w:noProof w:val="0"/>
          <w:sz w:val="20"/>
          <w:szCs w:val="22"/>
        </w:rPr>
        <w:t xml:space="preserve"> means the rate of data transfer on the line by which the Server is linked to the Provider’s access provider, expressed in terms of millions of bits per second (</w:t>
      </w:r>
      <w:proofErr w:type="spellStart"/>
      <w:r w:rsidRPr="00A25428">
        <w:rPr>
          <w:rFonts w:ascii="Tahoma" w:hAnsi="Tahoma" w:cs="Tahoma"/>
          <w:noProof w:val="0"/>
          <w:sz w:val="20"/>
          <w:szCs w:val="22"/>
        </w:rPr>
        <w:t>Mbits</w:t>
      </w:r>
      <w:proofErr w:type="spellEnd"/>
      <w:r w:rsidRPr="00A25428">
        <w:rPr>
          <w:rFonts w:ascii="Tahoma" w:hAnsi="Tahoma" w:cs="Tahoma"/>
          <w:noProof w:val="0"/>
          <w:sz w:val="20"/>
          <w:szCs w:val="22"/>
        </w:rPr>
        <w:t>/s).</w:t>
      </w:r>
    </w:p>
    <w:p w:rsidR="00304817" w:rsidRPr="00A25428" w:rsidRDefault="00304817" w:rsidP="00304817">
      <w:pPr>
        <w:jc w:val="both"/>
        <w:rPr>
          <w:rFonts w:ascii="Tahoma" w:hAnsi="Tahoma" w:cs="Tahoma"/>
          <w:bCs/>
          <w:noProof w:val="0"/>
          <w:sz w:val="20"/>
          <w:szCs w:val="20"/>
          <w:lang w:val="en-US" w:eastAsia="en-US"/>
        </w:rPr>
      </w:pPr>
      <w:r w:rsidRPr="00A25428">
        <w:rPr>
          <w:rFonts w:ascii="Tahoma" w:eastAsiaTheme="minorHAnsi" w:hAnsi="Tahoma" w:cs="Tahoma"/>
          <w:noProof w:val="0"/>
          <w:sz w:val="20"/>
          <w:szCs w:val="20"/>
          <w:lang w:val="en-US" w:eastAsia="en-US"/>
        </w:rPr>
        <w:t>"</w:t>
      </w:r>
      <w:r w:rsidRPr="00A25428">
        <w:rPr>
          <w:rFonts w:ascii="Tahoma" w:hAnsi="Tahoma" w:cs="Tahoma"/>
          <w:b/>
          <w:bCs/>
          <w:noProof w:val="0"/>
          <w:sz w:val="20"/>
          <w:szCs w:val="20"/>
          <w:lang w:val="en-US" w:eastAsia="en-US"/>
        </w:rPr>
        <w:t>Contract</w:t>
      </w:r>
      <w:r w:rsidRPr="00A25428">
        <w:rPr>
          <w:rFonts w:ascii="Tahoma" w:eastAsiaTheme="minorHAnsi" w:hAnsi="Tahoma" w:cs="Tahoma"/>
          <w:noProof w:val="0"/>
          <w:sz w:val="20"/>
          <w:szCs w:val="20"/>
          <w:lang w:val="en-US" w:eastAsia="en-US"/>
        </w:rPr>
        <w:t>"</w:t>
      </w:r>
      <w:r w:rsidRPr="00A25428">
        <w:rPr>
          <w:rFonts w:ascii="Tahoma" w:hAnsi="Tahoma" w:cs="Tahoma"/>
          <w:bCs/>
          <w:noProof w:val="0"/>
          <w:sz w:val="20"/>
          <w:szCs w:val="20"/>
          <w:lang w:val="en-US" w:eastAsia="en-US"/>
        </w:rPr>
        <w:t xml:space="preserve"> means the contract as a whole, as defined in Article 3.</w:t>
      </w:r>
    </w:p>
    <w:p w:rsidR="00304817" w:rsidRPr="00A25428" w:rsidRDefault="00304817" w:rsidP="00304817">
      <w:pPr>
        <w:jc w:val="both"/>
        <w:rPr>
          <w:rFonts w:ascii="Tahoma" w:eastAsiaTheme="minorHAnsi" w:hAnsi="Tahoma" w:cs="Tahoma"/>
          <w:noProof w:val="0"/>
          <w:sz w:val="20"/>
          <w:szCs w:val="20"/>
          <w:lang w:val="en-US" w:eastAsia="en-US"/>
        </w:rPr>
      </w:pPr>
    </w:p>
    <w:p w:rsidR="00304817" w:rsidRPr="00A25428" w:rsidRDefault="00304817" w:rsidP="00304817">
      <w:pPr>
        <w:jc w:val="both"/>
        <w:rPr>
          <w:rFonts w:ascii="Tahoma" w:eastAsiaTheme="minorHAnsi" w:hAnsi="Tahoma" w:cs="Tahoma"/>
          <w:noProof w:val="0"/>
          <w:sz w:val="20"/>
          <w:szCs w:val="20"/>
          <w:lang w:val="en-US" w:eastAsia="en-US"/>
        </w:rPr>
      </w:pPr>
      <w:r w:rsidRPr="00A25428">
        <w:rPr>
          <w:rFonts w:ascii="Tahoma" w:eastAsiaTheme="minorHAnsi" w:hAnsi="Tahoma" w:cs="Tahoma"/>
          <w:noProof w:val="0"/>
          <w:sz w:val="20"/>
          <w:szCs w:val="20"/>
          <w:lang w:val="en-US" w:eastAsia="en-US"/>
        </w:rPr>
        <w:t>"</w:t>
      </w:r>
      <w:r w:rsidRPr="00A25428">
        <w:rPr>
          <w:rFonts w:ascii="Tahoma" w:eastAsiaTheme="minorHAnsi" w:hAnsi="Tahoma" w:cs="Tahoma"/>
          <w:b/>
          <w:noProof w:val="0"/>
          <w:sz w:val="20"/>
          <w:szCs w:val="20"/>
          <w:lang w:val="en-US" w:eastAsia="en-US"/>
        </w:rPr>
        <w:t>Deliverable(s)</w:t>
      </w:r>
      <w:r w:rsidRPr="00A25428">
        <w:rPr>
          <w:rFonts w:ascii="Tahoma" w:eastAsiaTheme="minorHAnsi" w:hAnsi="Tahoma" w:cs="Tahoma"/>
          <w:noProof w:val="0"/>
          <w:sz w:val="20"/>
          <w:szCs w:val="20"/>
          <w:lang w:val="en-US" w:eastAsia="en-US"/>
        </w:rPr>
        <w:t>" means any IT service implemented by the Provider for the Council of Europe within the framework of the present Contract, notably those indicated in the Specifications as reproduced in PART I of the present call for tenders.</w:t>
      </w:r>
    </w:p>
    <w:p w:rsidR="00304817" w:rsidRPr="00A25428" w:rsidRDefault="00304817" w:rsidP="00304817">
      <w:pPr>
        <w:spacing w:before="120" w:after="120"/>
        <w:jc w:val="both"/>
        <w:rPr>
          <w:rFonts w:ascii="Tahoma" w:eastAsiaTheme="minorHAnsi" w:hAnsi="Tahoma" w:cs="Tahoma"/>
          <w:noProof w:val="0"/>
          <w:sz w:val="20"/>
          <w:szCs w:val="20"/>
          <w:lang w:eastAsia="en-US"/>
        </w:rPr>
      </w:pPr>
      <w:r w:rsidRPr="00A25428">
        <w:rPr>
          <w:rFonts w:ascii="Tahoma" w:eastAsiaTheme="minorHAnsi" w:hAnsi="Tahoma" w:cs="Tahoma"/>
          <w:b/>
          <w:noProof w:val="0"/>
          <w:sz w:val="20"/>
          <w:szCs w:val="20"/>
          <w:lang w:eastAsia="en-US"/>
        </w:rPr>
        <w:t xml:space="preserve">“Data Centre” </w:t>
      </w:r>
      <w:r w:rsidRPr="00A25428">
        <w:rPr>
          <w:rFonts w:ascii="Tahoma" w:eastAsiaTheme="minorHAnsi" w:hAnsi="Tahoma" w:cs="Tahoma"/>
          <w:noProof w:val="0"/>
          <w:sz w:val="20"/>
          <w:szCs w:val="20"/>
          <w:lang w:eastAsia="en-US"/>
        </w:rPr>
        <w:t>means the infrastructure managed by the Provider, comprising appropriate, equipped and secure premises, as described in its technical offer, within which is installed the Server containing the Hosted Content.</w:t>
      </w:r>
    </w:p>
    <w:p w:rsidR="00304817" w:rsidRPr="00A25428" w:rsidRDefault="00304817" w:rsidP="00304817">
      <w:pPr>
        <w:spacing w:before="120" w:after="120"/>
        <w:jc w:val="both"/>
        <w:rPr>
          <w:rFonts w:ascii="Tahoma" w:hAnsi="Tahoma" w:cs="Tahoma"/>
          <w:noProof w:val="0"/>
          <w:sz w:val="20"/>
          <w:szCs w:val="22"/>
        </w:rPr>
      </w:pPr>
      <w:r w:rsidRPr="00A25428">
        <w:rPr>
          <w:rFonts w:ascii="Tahoma" w:hAnsi="Tahoma" w:cs="Tahoma"/>
          <w:b/>
          <w:noProof w:val="0"/>
          <w:sz w:val="20"/>
          <w:szCs w:val="22"/>
        </w:rPr>
        <w:t xml:space="preserve">“Hosted Content” </w:t>
      </w:r>
      <w:r w:rsidRPr="00A25428">
        <w:rPr>
          <w:rFonts w:ascii="Tahoma" w:hAnsi="Tahoma" w:cs="Tahoma"/>
          <w:noProof w:val="0"/>
          <w:sz w:val="20"/>
          <w:szCs w:val="22"/>
        </w:rPr>
        <w:t>means all the material, such as texts, images, sound, videos, programmes, databases, data flows, files and, more generally, any information of any kind whatsoever, made accessible on line, i.e. via the Internet, by means of the Server. Hosted Content includes in particular all the material comprising the website or websites placed on line by the Council of Europe, including the material supplied by third parties, such as users of that website or websites, by any means whatsoever (discussion forum, blogs, etc</w:t>
      </w:r>
      <w:r w:rsidR="00E20491">
        <w:rPr>
          <w:rFonts w:ascii="Tahoma" w:hAnsi="Tahoma" w:cs="Tahoma"/>
          <w:noProof w:val="0"/>
          <w:sz w:val="20"/>
          <w:szCs w:val="22"/>
        </w:rPr>
        <w:t>.</w:t>
      </w:r>
      <w:r w:rsidRPr="00A25428">
        <w:rPr>
          <w:rFonts w:ascii="Tahoma" w:hAnsi="Tahoma" w:cs="Tahoma"/>
          <w:noProof w:val="0"/>
          <w:sz w:val="20"/>
          <w:szCs w:val="22"/>
        </w:rPr>
        <w:t>).</w:t>
      </w:r>
    </w:p>
    <w:p w:rsidR="00304817" w:rsidRPr="00A25428" w:rsidRDefault="00304817" w:rsidP="00304817">
      <w:pPr>
        <w:spacing w:before="120" w:after="120"/>
        <w:jc w:val="both"/>
        <w:rPr>
          <w:rFonts w:ascii="Tahoma" w:eastAsiaTheme="minorHAnsi" w:hAnsi="Tahoma" w:cs="Tahoma"/>
          <w:noProof w:val="0"/>
          <w:sz w:val="20"/>
          <w:szCs w:val="20"/>
          <w:lang w:eastAsia="en-US"/>
        </w:rPr>
      </w:pPr>
      <w:r w:rsidRPr="00A25428">
        <w:rPr>
          <w:rFonts w:ascii="Tahoma" w:eastAsiaTheme="minorHAnsi" w:hAnsi="Tahoma" w:cs="Tahoma"/>
          <w:b/>
          <w:noProof w:val="0"/>
          <w:sz w:val="20"/>
          <w:szCs w:val="20"/>
          <w:lang w:eastAsia="en-US"/>
        </w:rPr>
        <w:t xml:space="preserve"> “Hosting” </w:t>
      </w:r>
      <w:r w:rsidRPr="00A25428">
        <w:rPr>
          <w:rFonts w:ascii="Tahoma" w:eastAsiaTheme="minorHAnsi" w:hAnsi="Tahoma" w:cs="Tahoma"/>
          <w:noProof w:val="0"/>
          <w:sz w:val="20"/>
          <w:szCs w:val="20"/>
          <w:lang w:eastAsia="en-US"/>
        </w:rPr>
        <w:t>means the service supplied by the Provider, comprising the supply to the Council of Europe of storage space on the Server.</w:t>
      </w:r>
    </w:p>
    <w:p w:rsidR="00304817" w:rsidRPr="00A25428" w:rsidRDefault="00304817" w:rsidP="00304817">
      <w:pPr>
        <w:spacing w:before="120" w:after="120"/>
        <w:jc w:val="both"/>
        <w:rPr>
          <w:rFonts w:ascii="Tahoma" w:eastAsiaTheme="minorHAnsi" w:hAnsi="Tahoma" w:cs="Tahoma"/>
          <w:noProof w:val="0"/>
          <w:sz w:val="20"/>
          <w:szCs w:val="20"/>
          <w:lang w:eastAsia="en-US"/>
        </w:rPr>
      </w:pPr>
      <w:r w:rsidRPr="00A25428">
        <w:rPr>
          <w:rFonts w:ascii="Tahoma" w:eastAsiaTheme="minorHAnsi" w:hAnsi="Tahoma" w:cs="Tahoma"/>
          <w:b/>
          <w:noProof w:val="0"/>
          <w:sz w:val="20"/>
          <w:szCs w:val="20"/>
          <w:lang w:eastAsia="en-US"/>
        </w:rPr>
        <w:t xml:space="preserve">“Software” </w:t>
      </w:r>
      <w:r w:rsidRPr="00A25428">
        <w:rPr>
          <w:rFonts w:ascii="Tahoma" w:eastAsiaTheme="minorHAnsi" w:hAnsi="Tahoma" w:cs="Tahoma"/>
          <w:noProof w:val="0"/>
          <w:sz w:val="20"/>
          <w:szCs w:val="20"/>
          <w:lang w:eastAsia="en-US"/>
        </w:rPr>
        <w:t>means the software installed on the Server enabling the Client and the public to access the Hosted Content. The Software is listed in the technical offer of the Provider.</w:t>
      </w:r>
    </w:p>
    <w:p w:rsidR="00304817" w:rsidRPr="00A25428" w:rsidRDefault="00304817" w:rsidP="00304817">
      <w:pPr>
        <w:spacing w:before="120" w:after="120"/>
        <w:jc w:val="both"/>
        <w:rPr>
          <w:rFonts w:ascii="Tahoma" w:eastAsiaTheme="minorHAnsi" w:hAnsi="Tahoma" w:cs="Tahoma"/>
          <w:noProof w:val="0"/>
          <w:sz w:val="20"/>
          <w:szCs w:val="20"/>
          <w:lang w:eastAsia="en-US"/>
        </w:rPr>
      </w:pPr>
      <w:r w:rsidRPr="00A25428">
        <w:rPr>
          <w:rFonts w:ascii="Tahoma" w:eastAsiaTheme="minorHAnsi" w:hAnsi="Tahoma" w:cs="Tahoma"/>
          <w:b/>
          <w:noProof w:val="0"/>
          <w:sz w:val="20"/>
          <w:szCs w:val="20"/>
          <w:lang w:eastAsia="en-US"/>
        </w:rPr>
        <w:lastRenderedPageBreak/>
        <w:t xml:space="preserve">“Maintenance” </w:t>
      </w:r>
      <w:r w:rsidRPr="00A25428">
        <w:rPr>
          <w:rFonts w:ascii="Tahoma" w:eastAsiaTheme="minorHAnsi" w:hAnsi="Tahoma" w:cs="Tahoma"/>
          <w:noProof w:val="0"/>
          <w:sz w:val="20"/>
          <w:szCs w:val="20"/>
          <w:lang w:eastAsia="en-US"/>
        </w:rPr>
        <w:t>means the service supplied by the Provider, comprising maintenance of the Server and of the Software.</w:t>
      </w:r>
    </w:p>
    <w:p w:rsidR="00304817" w:rsidRPr="00A25428" w:rsidRDefault="00304817" w:rsidP="00304817">
      <w:pPr>
        <w:spacing w:before="120" w:after="120"/>
        <w:jc w:val="both"/>
        <w:rPr>
          <w:rFonts w:ascii="Tahoma" w:eastAsiaTheme="minorHAnsi" w:hAnsi="Tahoma" w:cs="Tahoma"/>
          <w:noProof w:val="0"/>
          <w:sz w:val="20"/>
          <w:szCs w:val="20"/>
          <w:lang w:eastAsia="en-US"/>
        </w:rPr>
      </w:pPr>
      <w:r w:rsidRPr="00A25428">
        <w:rPr>
          <w:rFonts w:ascii="Tahoma" w:eastAsiaTheme="minorHAnsi" w:hAnsi="Tahoma" w:cs="Tahoma"/>
          <w:b/>
          <w:noProof w:val="0"/>
          <w:sz w:val="20"/>
          <w:szCs w:val="20"/>
          <w:lang w:eastAsia="en-US"/>
        </w:rPr>
        <w:t xml:space="preserve">“Server” </w:t>
      </w:r>
      <w:r w:rsidRPr="00A25428">
        <w:rPr>
          <w:rFonts w:ascii="Tahoma" w:eastAsiaTheme="minorHAnsi" w:hAnsi="Tahoma" w:cs="Tahoma"/>
          <w:noProof w:val="0"/>
          <w:sz w:val="20"/>
          <w:szCs w:val="20"/>
          <w:lang w:eastAsia="en-US"/>
        </w:rPr>
        <w:t>means the secure hardware platform described in the technical offer of the Provider, administered and maintained by the Provider within the Data Centre, to which the Council of Europe may transfer the Hosted Content via the Internet, particularly in order to make it accessible to users.</w:t>
      </w:r>
    </w:p>
    <w:p w:rsidR="00304817" w:rsidRPr="00A25428" w:rsidRDefault="00304817" w:rsidP="00304817">
      <w:pPr>
        <w:jc w:val="both"/>
        <w:rPr>
          <w:rFonts w:ascii="Tahoma" w:hAnsi="Tahoma" w:cs="Tahoma"/>
          <w:b/>
          <w:bCs/>
          <w:noProof w:val="0"/>
          <w:sz w:val="20"/>
          <w:szCs w:val="20"/>
          <w:lang w:val="en-US" w:eastAsia="en-US"/>
        </w:rPr>
      </w:pPr>
    </w:p>
    <w:p w:rsidR="00304817" w:rsidRPr="00A25428" w:rsidRDefault="00304817" w:rsidP="00304817">
      <w:pPr>
        <w:jc w:val="both"/>
        <w:rPr>
          <w:rFonts w:ascii="Tahoma" w:hAnsi="Tahoma" w:cs="Tahoma"/>
          <w:b/>
          <w:bCs/>
          <w:noProof w:val="0"/>
          <w:sz w:val="20"/>
          <w:szCs w:val="20"/>
          <w:lang w:val="en-US" w:eastAsia="en-US"/>
        </w:rPr>
      </w:pPr>
      <w:proofErr w:type="gramStart"/>
      <w:r w:rsidRPr="00A25428">
        <w:rPr>
          <w:rFonts w:ascii="Tahoma" w:hAnsi="Tahoma" w:cs="Tahoma"/>
          <w:b/>
          <w:bCs/>
          <w:noProof w:val="0"/>
          <w:sz w:val="20"/>
          <w:szCs w:val="20"/>
          <w:lang w:val="en-US" w:eastAsia="en-US"/>
        </w:rPr>
        <w:t>Article 3.</w:t>
      </w:r>
      <w:proofErr w:type="gramEnd"/>
      <w:r w:rsidRPr="00A25428">
        <w:rPr>
          <w:rFonts w:ascii="Tahoma" w:hAnsi="Tahoma" w:cs="Tahoma"/>
          <w:b/>
          <w:bCs/>
          <w:noProof w:val="0"/>
          <w:sz w:val="20"/>
          <w:szCs w:val="20"/>
          <w:lang w:val="en-US" w:eastAsia="en-US"/>
        </w:rPr>
        <w:tab/>
        <w:t xml:space="preserve">Contract </w:t>
      </w:r>
    </w:p>
    <w:p w:rsidR="00304817" w:rsidRPr="00A25428" w:rsidRDefault="00304817" w:rsidP="00304817">
      <w:pPr>
        <w:spacing w:before="120" w:after="120"/>
        <w:jc w:val="both"/>
        <w:rPr>
          <w:rFonts w:ascii="Tahoma" w:eastAsiaTheme="minorHAnsi" w:hAnsi="Tahoma" w:cs="Tahoma"/>
          <w:noProof w:val="0"/>
          <w:sz w:val="20"/>
          <w:szCs w:val="20"/>
          <w:lang w:val="en-US" w:eastAsia="en-US"/>
        </w:rPr>
      </w:pPr>
      <w:r w:rsidRPr="00A25428">
        <w:rPr>
          <w:rFonts w:ascii="Tahoma" w:eastAsiaTheme="minorHAnsi" w:hAnsi="Tahoma" w:cs="Tahoma"/>
          <w:noProof w:val="0"/>
          <w:sz w:val="20"/>
          <w:szCs w:val="20"/>
          <w:lang w:val="en-US" w:eastAsia="en-US"/>
        </w:rPr>
        <w:t>The present Contract comprises the following documents, listed in order of decreasing legal force:</w:t>
      </w:r>
    </w:p>
    <w:p w:rsidR="00304817" w:rsidRPr="00A25428" w:rsidRDefault="00304817" w:rsidP="00304817">
      <w:pPr>
        <w:numPr>
          <w:ilvl w:val="0"/>
          <w:numId w:val="1"/>
        </w:numPr>
        <w:spacing w:before="120" w:after="120" w:line="276" w:lineRule="auto"/>
        <w:contextualSpacing/>
        <w:jc w:val="both"/>
        <w:rPr>
          <w:rFonts w:ascii="Tahoma" w:eastAsiaTheme="minorHAnsi" w:hAnsi="Tahoma" w:cs="Tahoma"/>
          <w:noProof w:val="0"/>
          <w:sz w:val="20"/>
          <w:szCs w:val="20"/>
          <w:lang w:val="en-US" w:eastAsia="en-US"/>
        </w:rPr>
      </w:pPr>
      <w:r w:rsidRPr="00A25428">
        <w:rPr>
          <w:rFonts w:ascii="Tahoma" w:eastAsiaTheme="minorHAnsi" w:hAnsi="Tahoma" w:cs="Tahoma"/>
          <w:noProof w:val="0"/>
          <w:sz w:val="20"/>
          <w:szCs w:val="20"/>
          <w:lang w:val="en-US" w:eastAsia="en-US"/>
        </w:rPr>
        <w:t>the present document and its Appendices;</w:t>
      </w:r>
    </w:p>
    <w:p w:rsidR="00304817" w:rsidRDefault="00E20491" w:rsidP="00304817">
      <w:pPr>
        <w:numPr>
          <w:ilvl w:val="0"/>
          <w:numId w:val="1"/>
        </w:numPr>
        <w:spacing w:before="120" w:after="120" w:line="276" w:lineRule="auto"/>
        <w:contextualSpacing/>
        <w:jc w:val="both"/>
        <w:rPr>
          <w:rFonts w:ascii="Tahoma" w:eastAsiaTheme="minorHAnsi" w:hAnsi="Tahoma" w:cs="Tahoma"/>
          <w:noProof w:val="0"/>
          <w:sz w:val="20"/>
          <w:szCs w:val="20"/>
          <w:lang w:val="en-US" w:eastAsia="en-US"/>
        </w:rPr>
      </w:pPr>
      <w:r>
        <w:rPr>
          <w:rFonts w:ascii="Tahoma" w:eastAsiaTheme="minorHAnsi" w:hAnsi="Tahoma" w:cs="Tahoma"/>
          <w:noProof w:val="0"/>
          <w:sz w:val="20"/>
          <w:szCs w:val="20"/>
          <w:lang w:val="en-US" w:eastAsia="en-US"/>
        </w:rPr>
        <w:t xml:space="preserve">the </w:t>
      </w:r>
      <w:r w:rsidR="00304817" w:rsidRPr="00A25428">
        <w:rPr>
          <w:rFonts w:ascii="Tahoma" w:eastAsiaTheme="minorHAnsi" w:hAnsi="Tahoma" w:cs="Tahoma"/>
          <w:noProof w:val="0"/>
          <w:sz w:val="20"/>
          <w:szCs w:val="20"/>
          <w:lang w:val="en-US" w:eastAsia="en-US"/>
        </w:rPr>
        <w:t>Specifications (Part I of the Tender file);</w:t>
      </w:r>
    </w:p>
    <w:p w:rsidR="00B66F7A" w:rsidRPr="00A25428" w:rsidRDefault="00B66F7A" w:rsidP="00304817">
      <w:pPr>
        <w:numPr>
          <w:ilvl w:val="0"/>
          <w:numId w:val="1"/>
        </w:numPr>
        <w:spacing w:before="120" w:after="120" w:line="276" w:lineRule="auto"/>
        <w:contextualSpacing/>
        <w:jc w:val="both"/>
        <w:rPr>
          <w:rFonts w:ascii="Tahoma" w:eastAsiaTheme="minorHAnsi" w:hAnsi="Tahoma" w:cs="Tahoma"/>
          <w:noProof w:val="0"/>
          <w:sz w:val="20"/>
          <w:szCs w:val="20"/>
          <w:lang w:val="en-US" w:eastAsia="en-US"/>
        </w:rPr>
      </w:pPr>
      <w:r>
        <w:rPr>
          <w:rFonts w:ascii="Tahoma" w:eastAsiaTheme="minorHAnsi" w:hAnsi="Tahoma" w:cs="Tahoma"/>
          <w:noProof w:val="0"/>
          <w:sz w:val="20"/>
          <w:szCs w:val="20"/>
          <w:lang w:val="en-US" w:eastAsia="en-US"/>
        </w:rPr>
        <w:t>the Tender Rules (Part II of the Tender file);</w:t>
      </w:r>
    </w:p>
    <w:p w:rsidR="00304817" w:rsidRPr="00A25428" w:rsidRDefault="00304817" w:rsidP="00304817">
      <w:pPr>
        <w:numPr>
          <w:ilvl w:val="0"/>
          <w:numId w:val="1"/>
        </w:numPr>
        <w:spacing w:before="120" w:after="120" w:line="276" w:lineRule="auto"/>
        <w:contextualSpacing/>
        <w:jc w:val="both"/>
        <w:rPr>
          <w:rFonts w:ascii="Tahoma" w:eastAsiaTheme="minorHAnsi" w:hAnsi="Tahoma" w:cs="Tahoma"/>
          <w:noProof w:val="0"/>
          <w:sz w:val="20"/>
          <w:szCs w:val="20"/>
          <w:lang w:val="en-US" w:eastAsia="en-US"/>
        </w:rPr>
      </w:pPr>
      <w:proofErr w:type="gramStart"/>
      <w:r w:rsidRPr="00A25428">
        <w:rPr>
          <w:rFonts w:ascii="Tahoma" w:eastAsiaTheme="minorHAnsi" w:hAnsi="Tahoma" w:cs="Tahoma"/>
          <w:noProof w:val="0"/>
          <w:sz w:val="20"/>
          <w:szCs w:val="20"/>
          <w:lang w:val="en-US" w:eastAsia="en-US"/>
        </w:rPr>
        <w:t>the</w:t>
      </w:r>
      <w:proofErr w:type="gramEnd"/>
      <w:r w:rsidRPr="00A25428">
        <w:rPr>
          <w:rFonts w:ascii="Tahoma" w:eastAsiaTheme="minorHAnsi" w:hAnsi="Tahoma" w:cs="Tahoma"/>
          <w:noProof w:val="0"/>
          <w:sz w:val="20"/>
          <w:szCs w:val="20"/>
          <w:lang w:val="en-US" w:eastAsia="en-US"/>
        </w:rPr>
        <w:t xml:space="preserve"> Provider’s bid.</w:t>
      </w:r>
    </w:p>
    <w:p w:rsidR="00304817" w:rsidRPr="00A25428" w:rsidRDefault="00304817" w:rsidP="00304817">
      <w:pPr>
        <w:jc w:val="both"/>
        <w:rPr>
          <w:rFonts w:ascii="Tahoma" w:hAnsi="Tahoma" w:cs="Tahoma"/>
          <w:bCs/>
          <w:noProof w:val="0"/>
          <w:sz w:val="20"/>
          <w:szCs w:val="20"/>
          <w:lang w:val="fr-FR" w:eastAsia="en-US"/>
        </w:rPr>
      </w:pPr>
    </w:p>
    <w:p w:rsidR="00304817" w:rsidRPr="00A25428" w:rsidRDefault="00304817" w:rsidP="00304817">
      <w:pPr>
        <w:jc w:val="both"/>
        <w:rPr>
          <w:rFonts w:ascii="Tahoma" w:hAnsi="Tahoma" w:cs="Tahoma"/>
          <w:b/>
          <w:bCs/>
          <w:noProof w:val="0"/>
          <w:sz w:val="20"/>
          <w:szCs w:val="20"/>
          <w:lang w:val="en-US" w:eastAsia="en-US"/>
        </w:rPr>
      </w:pPr>
      <w:proofErr w:type="gramStart"/>
      <w:r w:rsidRPr="00A25428">
        <w:rPr>
          <w:rFonts w:ascii="Tahoma" w:hAnsi="Tahoma" w:cs="Tahoma"/>
          <w:b/>
          <w:bCs/>
          <w:noProof w:val="0"/>
          <w:sz w:val="20"/>
          <w:szCs w:val="20"/>
          <w:lang w:val="en-US" w:eastAsia="en-US"/>
        </w:rPr>
        <w:t>Article 4.</w:t>
      </w:r>
      <w:proofErr w:type="gramEnd"/>
      <w:r w:rsidRPr="00A25428">
        <w:rPr>
          <w:rFonts w:ascii="Tahoma" w:hAnsi="Tahoma" w:cs="Tahoma"/>
          <w:b/>
          <w:bCs/>
          <w:noProof w:val="0"/>
          <w:sz w:val="20"/>
          <w:szCs w:val="20"/>
          <w:lang w:val="en-US" w:eastAsia="en-US"/>
        </w:rPr>
        <w:tab/>
        <w:t>Subject-matter</w:t>
      </w:r>
    </w:p>
    <w:p w:rsidR="00304817" w:rsidRPr="00A25428" w:rsidRDefault="00304817" w:rsidP="00304817">
      <w:pPr>
        <w:jc w:val="both"/>
        <w:rPr>
          <w:rFonts w:ascii="Tahoma" w:hAnsi="Tahoma" w:cs="Tahoma"/>
          <w:b/>
          <w:bCs/>
          <w:noProof w:val="0"/>
          <w:sz w:val="20"/>
          <w:szCs w:val="20"/>
          <w:lang w:val="en-US" w:eastAsia="en-US"/>
        </w:rPr>
      </w:pPr>
    </w:p>
    <w:p w:rsidR="00304817" w:rsidRPr="00A25428" w:rsidRDefault="00304817" w:rsidP="00304817">
      <w:pPr>
        <w:jc w:val="both"/>
        <w:rPr>
          <w:rFonts w:ascii="Tahoma" w:hAnsi="Tahoma" w:cs="Tahoma"/>
          <w:bCs/>
          <w:noProof w:val="0"/>
          <w:sz w:val="20"/>
          <w:szCs w:val="20"/>
          <w:lang w:val="en-US" w:eastAsia="en-US"/>
        </w:rPr>
      </w:pPr>
      <w:r w:rsidRPr="00A25428">
        <w:rPr>
          <w:rFonts w:ascii="Tahoma" w:hAnsi="Tahoma" w:cs="Tahoma"/>
          <w:bCs/>
          <w:noProof w:val="0"/>
          <w:sz w:val="20"/>
          <w:szCs w:val="20"/>
          <w:lang w:val="en-US" w:eastAsia="en-US"/>
        </w:rPr>
        <w:t xml:space="preserve">The purpose of the Contract is to define the conditions in which the Provider will provide the </w:t>
      </w:r>
      <w:r w:rsidR="00A85F4C">
        <w:rPr>
          <w:rFonts w:ascii="Tahoma" w:hAnsi="Tahoma" w:cs="Tahoma"/>
          <w:bCs/>
          <w:noProof w:val="0"/>
          <w:sz w:val="20"/>
          <w:szCs w:val="20"/>
          <w:lang w:val="en-US" w:eastAsia="en-US"/>
        </w:rPr>
        <w:t xml:space="preserve">Services </w:t>
      </w:r>
      <w:r w:rsidRPr="00A25428">
        <w:rPr>
          <w:rFonts w:ascii="Tahoma" w:hAnsi="Tahoma" w:cs="Tahoma"/>
          <w:bCs/>
          <w:noProof w:val="0"/>
          <w:sz w:val="20"/>
          <w:szCs w:val="20"/>
          <w:lang w:val="en-US" w:eastAsia="en-US"/>
        </w:rPr>
        <w:t>required in the Specifications and will assign, when applicable, intellectual property rights over the Deliverables to the Council of Europe.</w:t>
      </w:r>
    </w:p>
    <w:p w:rsidR="00304817" w:rsidRPr="00A25428" w:rsidRDefault="00304817" w:rsidP="00304817">
      <w:pPr>
        <w:jc w:val="both"/>
        <w:rPr>
          <w:rFonts w:ascii="Tahoma" w:hAnsi="Tahoma" w:cs="Tahoma"/>
          <w:b/>
          <w:bCs/>
          <w:noProof w:val="0"/>
          <w:sz w:val="20"/>
          <w:szCs w:val="20"/>
          <w:lang w:val="en-US" w:eastAsia="en-US"/>
        </w:rPr>
      </w:pPr>
    </w:p>
    <w:p w:rsidR="00304817" w:rsidRPr="00A25428" w:rsidRDefault="00304817" w:rsidP="00304817">
      <w:pPr>
        <w:jc w:val="both"/>
        <w:rPr>
          <w:rFonts w:ascii="Tahoma" w:hAnsi="Tahoma" w:cs="Tahoma"/>
          <w:b/>
          <w:bCs/>
          <w:noProof w:val="0"/>
          <w:sz w:val="20"/>
          <w:szCs w:val="20"/>
          <w:lang w:val="en-US" w:eastAsia="en-US"/>
        </w:rPr>
      </w:pPr>
      <w:proofErr w:type="gramStart"/>
      <w:r w:rsidRPr="00A25428">
        <w:rPr>
          <w:rFonts w:ascii="Tahoma" w:hAnsi="Tahoma" w:cs="Tahoma"/>
          <w:b/>
          <w:bCs/>
          <w:noProof w:val="0"/>
          <w:sz w:val="20"/>
          <w:szCs w:val="20"/>
          <w:lang w:val="en-US" w:eastAsia="en-US"/>
        </w:rPr>
        <w:t>Article 5.</w:t>
      </w:r>
      <w:proofErr w:type="gramEnd"/>
      <w:r w:rsidRPr="00A25428">
        <w:rPr>
          <w:rFonts w:ascii="Tahoma" w:hAnsi="Tahoma" w:cs="Tahoma"/>
          <w:b/>
          <w:bCs/>
          <w:noProof w:val="0"/>
          <w:sz w:val="20"/>
          <w:szCs w:val="20"/>
          <w:lang w:val="en-US" w:eastAsia="en-US"/>
        </w:rPr>
        <w:tab/>
        <w:t>Duration</w:t>
      </w:r>
    </w:p>
    <w:p w:rsidR="00304817" w:rsidRPr="00A25428" w:rsidRDefault="00304817" w:rsidP="00304817">
      <w:pPr>
        <w:jc w:val="both"/>
        <w:rPr>
          <w:rFonts w:ascii="Tahoma" w:hAnsi="Tahoma" w:cs="Tahoma"/>
          <w:b/>
          <w:bCs/>
          <w:noProof w:val="0"/>
          <w:sz w:val="20"/>
          <w:szCs w:val="20"/>
          <w:lang w:val="en-US" w:eastAsia="en-US"/>
        </w:rPr>
      </w:pPr>
    </w:p>
    <w:p w:rsidR="00304817" w:rsidRPr="00A25428" w:rsidRDefault="00304817" w:rsidP="00304817">
      <w:pPr>
        <w:jc w:val="both"/>
        <w:rPr>
          <w:rFonts w:ascii="Tahoma" w:hAnsi="Tahoma" w:cs="Tahoma"/>
          <w:b/>
          <w:bCs/>
          <w:noProof w:val="0"/>
          <w:sz w:val="20"/>
          <w:szCs w:val="20"/>
          <w:lang w:val="en-US" w:eastAsia="en-US"/>
        </w:rPr>
      </w:pPr>
      <w:r w:rsidRPr="00A25428">
        <w:rPr>
          <w:rFonts w:ascii="Tahoma" w:hAnsi="Tahoma" w:cs="Tahoma"/>
          <w:bCs/>
          <w:noProof w:val="0"/>
          <w:sz w:val="20"/>
          <w:szCs w:val="20"/>
          <w:lang w:val="en-US" w:eastAsia="en-US"/>
        </w:rPr>
        <w:t xml:space="preserve">The </w:t>
      </w:r>
      <w:r w:rsidR="00050762">
        <w:rPr>
          <w:rFonts w:ascii="Tahoma" w:hAnsi="Tahoma" w:cs="Tahoma"/>
          <w:bCs/>
          <w:noProof w:val="0"/>
          <w:sz w:val="20"/>
          <w:szCs w:val="20"/>
          <w:lang w:val="en-US" w:eastAsia="en-US"/>
        </w:rPr>
        <w:t>C</w:t>
      </w:r>
      <w:r w:rsidRPr="00A25428">
        <w:rPr>
          <w:rFonts w:ascii="Tahoma" w:hAnsi="Tahoma" w:cs="Tahoma"/>
          <w:bCs/>
          <w:noProof w:val="0"/>
          <w:sz w:val="20"/>
          <w:szCs w:val="20"/>
          <w:lang w:val="en-US" w:eastAsia="en-US"/>
        </w:rPr>
        <w:t xml:space="preserve">ontract </w:t>
      </w:r>
      <w:r w:rsidR="00050762">
        <w:rPr>
          <w:rFonts w:ascii="Tahoma" w:hAnsi="Tahoma" w:cs="Tahoma"/>
          <w:bCs/>
          <w:noProof w:val="0"/>
          <w:sz w:val="20"/>
          <w:szCs w:val="20"/>
          <w:lang w:val="en-US" w:eastAsia="en-US"/>
        </w:rPr>
        <w:t xml:space="preserve">will take effect as from the date of its signature by both parties and </w:t>
      </w:r>
      <w:r w:rsidR="00A85F4C">
        <w:rPr>
          <w:rFonts w:ascii="Tahoma" w:hAnsi="Tahoma" w:cs="Tahoma"/>
          <w:bCs/>
          <w:noProof w:val="0"/>
          <w:sz w:val="20"/>
          <w:szCs w:val="20"/>
          <w:lang w:val="en-US" w:eastAsia="en-US"/>
        </w:rPr>
        <w:t>will end upon</w:t>
      </w:r>
      <w:r w:rsidR="00050762">
        <w:rPr>
          <w:rFonts w:ascii="Tahoma" w:hAnsi="Tahoma" w:cs="Tahoma"/>
          <w:bCs/>
          <w:noProof w:val="0"/>
          <w:sz w:val="20"/>
          <w:szCs w:val="20"/>
          <w:lang w:val="en-US" w:eastAsia="en-US"/>
        </w:rPr>
        <w:t xml:space="preserve"> </w:t>
      </w:r>
      <w:r w:rsidR="00E20491">
        <w:rPr>
          <w:rFonts w:ascii="Tahoma" w:hAnsi="Tahoma" w:cs="Tahoma"/>
          <w:bCs/>
          <w:noProof w:val="0"/>
          <w:sz w:val="20"/>
          <w:szCs w:val="20"/>
          <w:lang w:val="en-US" w:eastAsia="en-US"/>
        </w:rPr>
        <w:t>completion of obligations of the parties.</w:t>
      </w:r>
    </w:p>
    <w:p w:rsidR="00304817" w:rsidRPr="00A25428" w:rsidRDefault="00304817" w:rsidP="00304817">
      <w:pPr>
        <w:jc w:val="both"/>
        <w:rPr>
          <w:rFonts w:ascii="Tahoma" w:hAnsi="Tahoma" w:cs="Tahoma"/>
          <w:bCs/>
          <w:noProof w:val="0"/>
          <w:sz w:val="20"/>
          <w:szCs w:val="20"/>
          <w:lang w:val="en-US" w:eastAsia="en-US"/>
        </w:rPr>
      </w:pPr>
    </w:p>
    <w:p w:rsidR="00304817" w:rsidRPr="00A25428" w:rsidRDefault="00304817" w:rsidP="00304817">
      <w:pPr>
        <w:jc w:val="both"/>
        <w:rPr>
          <w:rFonts w:ascii="Tahoma" w:hAnsi="Tahoma" w:cs="Tahoma"/>
          <w:b/>
          <w:bCs/>
          <w:noProof w:val="0"/>
          <w:sz w:val="20"/>
          <w:szCs w:val="20"/>
          <w:lang w:val="en-US" w:eastAsia="en-US"/>
        </w:rPr>
      </w:pPr>
      <w:proofErr w:type="gramStart"/>
      <w:r w:rsidRPr="00A25428">
        <w:rPr>
          <w:rFonts w:ascii="Tahoma" w:hAnsi="Tahoma" w:cs="Tahoma"/>
          <w:b/>
          <w:bCs/>
          <w:noProof w:val="0"/>
          <w:sz w:val="20"/>
          <w:szCs w:val="20"/>
          <w:lang w:val="en-US" w:eastAsia="en-US"/>
        </w:rPr>
        <w:t>Article 6.</w:t>
      </w:r>
      <w:proofErr w:type="gramEnd"/>
      <w:r w:rsidRPr="00A25428">
        <w:rPr>
          <w:rFonts w:ascii="Tahoma" w:hAnsi="Tahoma" w:cs="Tahoma"/>
          <w:b/>
          <w:bCs/>
          <w:noProof w:val="0"/>
          <w:sz w:val="20"/>
          <w:szCs w:val="20"/>
          <w:lang w:val="en-US" w:eastAsia="en-US"/>
        </w:rPr>
        <w:tab/>
        <w:t>Obligations of the Council of Europe</w:t>
      </w:r>
    </w:p>
    <w:p w:rsidR="00304817" w:rsidRPr="00A25428" w:rsidRDefault="00304817" w:rsidP="00304817">
      <w:pPr>
        <w:jc w:val="both"/>
        <w:rPr>
          <w:rFonts w:ascii="Tahoma" w:hAnsi="Tahoma" w:cs="Tahoma"/>
          <w:bCs/>
          <w:noProof w:val="0"/>
          <w:sz w:val="20"/>
          <w:szCs w:val="20"/>
          <w:lang w:val="en-US" w:eastAsia="en-US"/>
        </w:rPr>
      </w:pPr>
    </w:p>
    <w:p w:rsidR="00304817" w:rsidRPr="00A25428" w:rsidRDefault="00304817" w:rsidP="00304817">
      <w:pPr>
        <w:spacing w:before="120" w:after="120"/>
        <w:jc w:val="both"/>
        <w:rPr>
          <w:rFonts w:ascii="Tahoma" w:eastAsiaTheme="minorHAnsi" w:hAnsi="Tahoma" w:cs="Tahoma"/>
          <w:noProof w:val="0"/>
          <w:sz w:val="20"/>
          <w:szCs w:val="20"/>
          <w:lang w:val="en-US" w:eastAsia="en-US"/>
        </w:rPr>
      </w:pPr>
      <w:r w:rsidRPr="00A25428">
        <w:rPr>
          <w:rFonts w:ascii="Tahoma" w:eastAsiaTheme="minorHAnsi" w:hAnsi="Tahoma" w:cs="Tahoma"/>
          <w:noProof w:val="0"/>
          <w:sz w:val="20"/>
          <w:szCs w:val="20"/>
          <w:lang w:val="en-US" w:eastAsia="en-US"/>
        </w:rPr>
        <w:t>The Council of Europe undertakes to:</w:t>
      </w:r>
    </w:p>
    <w:p w:rsidR="00304817" w:rsidRPr="00A25428" w:rsidRDefault="00304817" w:rsidP="00E20491">
      <w:pPr>
        <w:numPr>
          <w:ilvl w:val="0"/>
          <w:numId w:val="2"/>
        </w:numPr>
        <w:spacing w:before="120" w:after="120" w:line="276" w:lineRule="auto"/>
        <w:ind w:left="709" w:hanging="283"/>
        <w:jc w:val="both"/>
        <w:rPr>
          <w:rFonts w:ascii="Tahoma" w:eastAsiaTheme="minorHAnsi" w:hAnsi="Tahoma" w:cs="Tahoma"/>
          <w:noProof w:val="0"/>
          <w:sz w:val="20"/>
          <w:szCs w:val="20"/>
          <w:lang w:val="en-US" w:eastAsia="en-US"/>
        </w:rPr>
      </w:pPr>
      <w:r w:rsidRPr="00A25428">
        <w:rPr>
          <w:rFonts w:ascii="Tahoma" w:eastAsiaTheme="minorHAnsi" w:hAnsi="Tahoma" w:cs="Tahoma"/>
          <w:noProof w:val="0"/>
          <w:sz w:val="20"/>
          <w:szCs w:val="20"/>
          <w:lang w:val="en-US" w:eastAsia="en-US"/>
        </w:rPr>
        <w:t>pay, in accordance with the arrangements for settlement provided for in this Contract, the costs mentioned in the Provider’s bid;</w:t>
      </w:r>
    </w:p>
    <w:p w:rsidR="00304817" w:rsidRPr="00A25428" w:rsidRDefault="00304817" w:rsidP="00E20491">
      <w:pPr>
        <w:numPr>
          <w:ilvl w:val="0"/>
          <w:numId w:val="2"/>
        </w:numPr>
        <w:spacing w:before="120" w:after="120" w:line="276" w:lineRule="auto"/>
        <w:ind w:left="709" w:hanging="283"/>
        <w:jc w:val="both"/>
        <w:rPr>
          <w:rFonts w:ascii="Tahoma" w:eastAsiaTheme="minorHAnsi" w:hAnsi="Tahoma" w:cs="Tahoma"/>
          <w:noProof w:val="0"/>
          <w:sz w:val="20"/>
          <w:szCs w:val="20"/>
          <w:lang w:val="en-US" w:eastAsia="en-US"/>
        </w:rPr>
      </w:pPr>
      <w:r w:rsidRPr="00A25428">
        <w:rPr>
          <w:rFonts w:ascii="Tahoma" w:eastAsiaTheme="minorHAnsi" w:hAnsi="Tahoma" w:cs="Tahoma"/>
          <w:noProof w:val="0"/>
          <w:sz w:val="20"/>
          <w:szCs w:val="20"/>
          <w:lang w:val="en-US" w:eastAsia="en-US"/>
        </w:rPr>
        <w:t>collaborate and co-operate fully with the Provider, in so far as it is competent to do so, in order to make possible the proper execution of the Deliverables;</w:t>
      </w:r>
    </w:p>
    <w:p w:rsidR="00304817" w:rsidRPr="00A25428" w:rsidRDefault="00304817" w:rsidP="00E20491">
      <w:pPr>
        <w:numPr>
          <w:ilvl w:val="0"/>
          <w:numId w:val="2"/>
        </w:numPr>
        <w:spacing w:before="120" w:after="120" w:line="276" w:lineRule="auto"/>
        <w:ind w:left="709" w:hanging="283"/>
        <w:jc w:val="both"/>
        <w:rPr>
          <w:rFonts w:ascii="Tahoma" w:eastAsiaTheme="minorHAnsi" w:hAnsi="Tahoma" w:cs="Tahoma"/>
          <w:noProof w:val="0"/>
          <w:sz w:val="20"/>
          <w:szCs w:val="20"/>
          <w:lang w:val="en-US" w:eastAsia="en-US"/>
        </w:rPr>
      </w:pPr>
      <w:r w:rsidRPr="00A25428">
        <w:rPr>
          <w:rFonts w:ascii="Tahoma" w:eastAsiaTheme="minorHAnsi" w:hAnsi="Tahoma" w:cs="Tahoma"/>
          <w:noProof w:val="0"/>
          <w:sz w:val="20"/>
          <w:szCs w:val="20"/>
          <w:lang w:val="en-US" w:eastAsia="en-US"/>
        </w:rPr>
        <w:t>to provide to the Provider all information necessary to the execution of the Contract;</w:t>
      </w:r>
    </w:p>
    <w:p w:rsidR="00304817" w:rsidRPr="00A25428" w:rsidRDefault="00304817" w:rsidP="00E20491">
      <w:pPr>
        <w:numPr>
          <w:ilvl w:val="0"/>
          <w:numId w:val="2"/>
        </w:numPr>
        <w:spacing w:before="120" w:after="120" w:line="276" w:lineRule="auto"/>
        <w:ind w:left="709" w:hanging="283"/>
        <w:jc w:val="both"/>
        <w:rPr>
          <w:rFonts w:ascii="Tahoma" w:eastAsiaTheme="minorHAnsi" w:hAnsi="Tahoma" w:cs="Tahoma"/>
          <w:noProof w:val="0"/>
          <w:sz w:val="20"/>
          <w:szCs w:val="20"/>
          <w:lang w:val="en-US" w:eastAsia="en-US"/>
        </w:rPr>
      </w:pPr>
      <w:proofErr w:type="gramStart"/>
      <w:r w:rsidRPr="00A25428">
        <w:rPr>
          <w:rFonts w:ascii="Tahoma" w:eastAsiaTheme="minorHAnsi" w:hAnsi="Tahoma" w:cs="Tahoma"/>
          <w:noProof w:val="0"/>
          <w:sz w:val="20"/>
          <w:szCs w:val="20"/>
          <w:lang w:val="en-US" w:eastAsia="en-US"/>
        </w:rPr>
        <w:t>make</w:t>
      </w:r>
      <w:proofErr w:type="gramEnd"/>
      <w:r w:rsidRPr="00A25428">
        <w:rPr>
          <w:rFonts w:ascii="Tahoma" w:eastAsiaTheme="minorHAnsi" w:hAnsi="Tahoma" w:cs="Tahoma"/>
          <w:noProof w:val="0"/>
          <w:sz w:val="20"/>
          <w:szCs w:val="20"/>
          <w:lang w:val="en-US" w:eastAsia="en-US"/>
        </w:rPr>
        <w:t xml:space="preserve"> use of the Hosted Content under its own responsibility.</w:t>
      </w:r>
    </w:p>
    <w:p w:rsidR="00304817" w:rsidRPr="00A25428" w:rsidRDefault="00304817" w:rsidP="00304817">
      <w:pPr>
        <w:jc w:val="both"/>
        <w:rPr>
          <w:rFonts w:ascii="Tahoma" w:hAnsi="Tahoma" w:cs="Tahoma"/>
          <w:bCs/>
          <w:noProof w:val="0"/>
          <w:sz w:val="20"/>
          <w:szCs w:val="20"/>
          <w:lang w:val="en-US" w:eastAsia="en-US"/>
        </w:rPr>
      </w:pPr>
    </w:p>
    <w:p w:rsidR="00304817" w:rsidRPr="00A25428" w:rsidRDefault="00304817" w:rsidP="00304817">
      <w:pPr>
        <w:jc w:val="both"/>
        <w:rPr>
          <w:rFonts w:ascii="Tahoma" w:hAnsi="Tahoma" w:cs="Tahoma"/>
          <w:b/>
          <w:bCs/>
          <w:noProof w:val="0"/>
          <w:sz w:val="20"/>
          <w:szCs w:val="20"/>
          <w:lang w:val="en-US" w:eastAsia="en-US"/>
        </w:rPr>
      </w:pPr>
      <w:proofErr w:type="gramStart"/>
      <w:r w:rsidRPr="00A25428">
        <w:rPr>
          <w:rFonts w:ascii="Tahoma" w:hAnsi="Tahoma" w:cs="Tahoma"/>
          <w:b/>
          <w:bCs/>
          <w:noProof w:val="0"/>
          <w:sz w:val="20"/>
          <w:szCs w:val="20"/>
          <w:lang w:val="en-US" w:eastAsia="en-US"/>
        </w:rPr>
        <w:t>Article 7.</w:t>
      </w:r>
      <w:proofErr w:type="gramEnd"/>
      <w:r w:rsidRPr="00A25428">
        <w:rPr>
          <w:rFonts w:ascii="Tahoma" w:hAnsi="Tahoma" w:cs="Tahoma"/>
          <w:b/>
          <w:bCs/>
          <w:noProof w:val="0"/>
          <w:sz w:val="20"/>
          <w:szCs w:val="20"/>
          <w:lang w:val="en-US" w:eastAsia="en-US"/>
        </w:rPr>
        <w:tab/>
        <w:t>Obligations of the Provider</w:t>
      </w:r>
    </w:p>
    <w:p w:rsidR="00304817" w:rsidRPr="00A25428" w:rsidRDefault="00304817" w:rsidP="00304817">
      <w:pPr>
        <w:jc w:val="both"/>
        <w:rPr>
          <w:rFonts w:ascii="Tahoma" w:hAnsi="Tahoma" w:cs="Tahoma"/>
          <w:b/>
          <w:bCs/>
          <w:noProof w:val="0"/>
          <w:sz w:val="20"/>
          <w:szCs w:val="20"/>
          <w:lang w:val="en-US" w:eastAsia="en-US"/>
        </w:rPr>
      </w:pPr>
    </w:p>
    <w:p w:rsidR="00304817" w:rsidRPr="00A25428" w:rsidRDefault="00304817" w:rsidP="00304817">
      <w:pPr>
        <w:jc w:val="both"/>
        <w:rPr>
          <w:rFonts w:ascii="Tahoma" w:hAnsi="Tahoma" w:cs="Tahoma"/>
          <w:b/>
          <w:bCs/>
          <w:noProof w:val="0"/>
          <w:sz w:val="20"/>
          <w:szCs w:val="20"/>
          <w:lang w:val="en-US" w:eastAsia="en-US"/>
        </w:rPr>
      </w:pPr>
      <w:r w:rsidRPr="00A25428">
        <w:rPr>
          <w:rFonts w:ascii="Tahoma" w:hAnsi="Tahoma" w:cs="Tahoma"/>
          <w:b/>
          <w:bCs/>
          <w:noProof w:val="0"/>
          <w:sz w:val="20"/>
          <w:szCs w:val="20"/>
          <w:lang w:val="en-US" w:eastAsia="en-US"/>
        </w:rPr>
        <w:t>7.1</w:t>
      </w:r>
      <w:r w:rsidRPr="00A25428">
        <w:rPr>
          <w:rFonts w:ascii="Tahoma" w:hAnsi="Tahoma" w:cs="Tahoma"/>
          <w:b/>
          <w:bCs/>
          <w:noProof w:val="0"/>
          <w:sz w:val="20"/>
          <w:szCs w:val="20"/>
          <w:lang w:val="en-US" w:eastAsia="en-US"/>
        </w:rPr>
        <w:tab/>
        <w:t>Provision of Deliverables</w:t>
      </w:r>
    </w:p>
    <w:p w:rsidR="00304817" w:rsidRPr="00A25428" w:rsidRDefault="00304817" w:rsidP="00304817">
      <w:pPr>
        <w:jc w:val="both"/>
        <w:rPr>
          <w:rFonts w:ascii="Tahoma" w:hAnsi="Tahoma" w:cs="Tahoma"/>
          <w:b/>
          <w:bCs/>
          <w:noProof w:val="0"/>
          <w:sz w:val="20"/>
          <w:szCs w:val="20"/>
          <w:lang w:val="en-US" w:eastAsia="en-US"/>
        </w:rPr>
      </w:pPr>
    </w:p>
    <w:p w:rsidR="00304817" w:rsidRPr="00A25428" w:rsidRDefault="00304817" w:rsidP="00304817">
      <w:pPr>
        <w:keepNext/>
        <w:keepLines/>
        <w:spacing w:before="120" w:after="120"/>
        <w:jc w:val="both"/>
        <w:rPr>
          <w:rFonts w:ascii="Tahoma" w:hAnsi="Tahoma" w:cs="Tahoma"/>
          <w:noProof w:val="0"/>
          <w:sz w:val="20"/>
          <w:szCs w:val="22"/>
        </w:rPr>
      </w:pPr>
      <w:r w:rsidRPr="00A25428">
        <w:rPr>
          <w:rFonts w:ascii="Tahoma" w:hAnsi="Tahoma" w:cs="Tahoma"/>
          <w:noProof w:val="0"/>
          <w:sz w:val="20"/>
          <w:szCs w:val="22"/>
        </w:rPr>
        <w:t>The Provider undertakes to supply to the Council of Europe all the Deliverables described in the Specifications and in its bid.</w:t>
      </w:r>
    </w:p>
    <w:p w:rsidR="00304817" w:rsidRPr="00A25428" w:rsidRDefault="00304817" w:rsidP="00304817">
      <w:pPr>
        <w:spacing w:before="120" w:after="120"/>
        <w:jc w:val="both"/>
        <w:rPr>
          <w:rFonts w:ascii="Tahoma" w:hAnsi="Tahoma" w:cs="Tahoma"/>
          <w:noProof w:val="0"/>
          <w:sz w:val="20"/>
          <w:szCs w:val="22"/>
        </w:rPr>
      </w:pPr>
      <w:r w:rsidRPr="00A25428">
        <w:rPr>
          <w:rFonts w:ascii="Tahoma" w:hAnsi="Tahoma" w:cs="Tahoma"/>
          <w:noProof w:val="0"/>
          <w:sz w:val="20"/>
          <w:szCs w:val="22"/>
        </w:rPr>
        <w:t>The Provider bears sole responsibility for all the decisions made and the human, technical, logistic, material and computing resources used in the context of the Contract in order to supply the Deliverables, with due respect for the Council of Europe’s needs and constraints, as contractually defined, and for the applicable regulations.</w:t>
      </w:r>
    </w:p>
    <w:p w:rsidR="00304817" w:rsidRPr="00A25428" w:rsidRDefault="00304817" w:rsidP="00304817">
      <w:pPr>
        <w:spacing w:before="120" w:after="120"/>
        <w:jc w:val="both"/>
        <w:rPr>
          <w:rFonts w:ascii="Tahoma" w:hAnsi="Tahoma" w:cs="Tahoma"/>
          <w:noProof w:val="0"/>
          <w:sz w:val="20"/>
          <w:szCs w:val="22"/>
        </w:rPr>
      </w:pPr>
      <w:r w:rsidRPr="00A25428">
        <w:rPr>
          <w:rFonts w:ascii="Tahoma" w:hAnsi="Tahoma" w:cs="Tahoma"/>
          <w:noProof w:val="0"/>
          <w:sz w:val="20"/>
          <w:szCs w:val="22"/>
        </w:rPr>
        <w:t xml:space="preserve">The Provider recognises that it is subject to a general obligation to provide advice, and particularly to provide information and make recommendations, to </w:t>
      </w:r>
      <w:r w:rsidRPr="00A25428">
        <w:rPr>
          <w:rFonts w:ascii="Tahoma" w:hAnsi="Tahoma" w:cs="Tahoma"/>
          <w:bCs/>
          <w:noProof w:val="0"/>
          <w:sz w:val="20"/>
          <w:szCs w:val="20"/>
          <w:lang w:val="en-US" w:eastAsia="en-US"/>
        </w:rPr>
        <w:t>the Council of Europe</w:t>
      </w:r>
      <w:r w:rsidRPr="00A25428">
        <w:rPr>
          <w:rFonts w:ascii="Tahoma" w:hAnsi="Tahoma" w:cs="Tahoma"/>
          <w:noProof w:val="0"/>
          <w:sz w:val="20"/>
          <w:szCs w:val="22"/>
        </w:rPr>
        <w:t xml:space="preserve">. In this context, the Provider shall supply to </w:t>
      </w:r>
      <w:r w:rsidRPr="00A25428">
        <w:rPr>
          <w:rFonts w:ascii="Tahoma" w:hAnsi="Tahoma" w:cs="Tahoma"/>
          <w:bCs/>
          <w:noProof w:val="0"/>
          <w:sz w:val="20"/>
          <w:szCs w:val="22"/>
          <w:lang w:val="en-US"/>
        </w:rPr>
        <w:t>the Council of Europe</w:t>
      </w:r>
      <w:r w:rsidRPr="00A25428">
        <w:rPr>
          <w:rFonts w:ascii="Tahoma" w:hAnsi="Tahoma" w:cs="Tahoma"/>
          <w:noProof w:val="0"/>
          <w:sz w:val="20"/>
          <w:szCs w:val="22"/>
        </w:rPr>
        <w:t xml:space="preserve"> all the advice, warnings and recommendations necessary particularly in terms of quality of services, security and compliance with professional standards. The Provider undertakes to advise the </w:t>
      </w:r>
      <w:r w:rsidRPr="00A25428">
        <w:rPr>
          <w:rFonts w:ascii="Tahoma" w:hAnsi="Tahoma" w:cs="Tahoma"/>
          <w:bCs/>
          <w:noProof w:val="0"/>
          <w:sz w:val="20"/>
          <w:szCs w:val="22"/>
          <w:lang w:val="en-US"/>
        </w:rPr>
        <w:t>the Council of Europe</w:t>
      </w:r>
      <w:r w:rsidRPr="00A25428">
        <w:rPr>
          <w:rFonts w:ascii="Tahoma" w:hAnsi="Tahoma" w:cs="Tahoma"/>
          <w:noProof w:val="0"/>
          <w:sz w:val="20"/>
          <w:szCs w:val="22"/>
        </w:rPr>
        <w:t xml:space="preserve"> in the event that the latter makes complementary requests in the course of execution of the Contract. The Provider also undertakes to inform </w:t>
      </w:r>
      <w:r w:rsidRPr="00A25428">
        <w:rPr>
          <w:rFonts w:ascii="Tahoma" w:hAnsi="Tahoma" w:cs="Tahoma"/>
          <w:bCs/>
          <w:noProof w:val="0"/>
          <w:sz w:val="20"/>
          <w:szCs w:val="22"/>
          <w:lang w:val="en-US"/>
        </w:rPr>
        <w:t>the Council of Europe</w:t>
      </w:r>
      <w:r w:rsidRPr="00A25428">
        <w:rPr>
          <w:rFonts w:ascii="Tahoma" w:hAnsi="Tahoma" w:cs="Tahoma"/>
          <w:noProof w:val="0"/>
          <w:sz w:val="20"/>
          <w:szCs w:val="22"/>
        </w:rPr>
        <w:t xml:space="preserve"> as soon as it becomes aware, during the execution of the Contract, of any technological innovation or of the availability of any new product or service more appropriate to </w:t>
      </w:r>
      <w:r w:rsidRPr="00A25428">
        <w:rPr>
          <w:rFonts w:ascii="Tahoma" w:hAnsi="Tahoma" w:cs="Tahoma"/>
          <w:bCs/>
          <w:noProof w:val="0"/>
          <w:sz w:val="20"/>
          <w:szCs w:val="22"/>
          <w:lang w:val="en-US"/>
        </w:rPr>
        <w:t>the Council of Europe</w:t>
      </w:r>
      <w:r w:rsidRPr="00A25428">
        <w:rPr>
          <w:rFonts w:ascii="Tahoma" w:hAnsi="Tahoma" w:cs="Tahoma"/>
          <w:noProof w:val="0"/>
          <w:sz w:val="20"/>
          <w:szCs w:val="22"/>
        </w:rPr>
        <w:t>’s needs.</w:t>
      </w:r>
    </w:p>
    <w:p w:rsidR="00E20491" w:rsidRDefault="00E20491">
      <w:pPr>
        <w:rPr>
          <w:rFonts w:ascii="Tahoma" w:eastAsiaTheme="minorHAnsi" w:hAnsi="Tahoma" w:cs="Tahoma"/>
          <w:b/>
          <w:noProof w:val="0"/>
          <w:sz w:val="20"/>
          <w:szCs w:val="20"/>
          <w:lang w:val="en-US" w:eastAsia="en-US"/>
        </w:rPr>
      </w:pPr>
    </w:p>
    <w:p w:rsidR="00304817" w:rsidRPr="00A25428" w:rsidRDefault="00304817" w:rsidP="00304817">
      <w:pPr>
        <w:rPr>
          <w:rFonts w:ascii="Tahoma" w:eastAsiaTheme="minorHAnsi" w:hAnsi="Tahoma" w:cs="Tahoma"/>
          <w:b/>
          <w:noProof w:val="0"/>
          <w:sz w:val="20"/>
          <w:szCs w:val="20"/>
          <w:lang w:val="en-US" w:eastAsia="en-US"/>
        </w:rPr>
      </w:pPr>
      <w:r w:rsidRPr="00A25428">
        <w:rPr>
          <w:rFonts w:ascii="Tahoma" w:eastAsiaTheme="minorHAnsi" w:hAnsi="Tahoma" w:cs="Tahoma"/>
          <w:b/>
          <w:noProof w:val="0"/>
          <w:sz w:val="20"/>
          <w:szCs w:val="20"/>
          <w:lang w:val="en-US" w:eastAsia="en-US"/>
        </w:rPr>
        <w:t xml:space="preserve">7.2 </w:t>
      </w:r>
      <w:r w:rsidRPr="00A25428">
        <w:rPr>
          <w:rFonts w:ascii="Tahoma" w:eastAsiaTheme="minorHAnsi" w:hAnsi="Tahoma" w:cs="Tahoma"/>
          <w:b/>
          <w:noProof w:val="0"/>
          <w:sz w:val="20"/>
          <w:szCs w:val="20"/>
          <w:lang w:val="en-US" w:eastAsia="en-US"/>
        </w:rPr>
        <w:tab/>
        <w:t>Sickness insurance, social security and travel insurance cover</w:t>
      </w:r>
    </w:p>
    <w:p w:rsidR="00304817" w:rsidRPr="00A25428" w:rsidRDefault="00304817" w:rsidP="00304817">
      <w:pPr>
        <w:rPr>
          <w:rFonts w:ascii="Tahoma" w:eastAsiaTheme="minorHAnsi" w:hAnsi="Tahoma" w:cs="Tahoma"/>
          <w:noProof w:val="0"/>
          <w:sz w:val="20"/>
          <w:szCs w:val="20"/>
          <w:lang w:val="en-US" w:eastAsia="en-US"/>
        </w:rPr>
      </w:pPr>
    </w:p>
    <w:p w:rsidR="00304817" w:rsidRPr="00A25428" w:rsidRDefault="00304817" w:rsidP="00304817">
      <w:pPr>
        <w:jc w:val="both"/>
        <w:rPr>
          <w:rFonts w:ascii="Tahoma" w:eastAsiaTheme="minorHAnsi" w:hAnsi="Tahoma" w:cs="Tahoma"/>
          <w:noProof w:val="0"/>
          <w:sz w:val="20"/>
          <w:szCs w:val="20"/>
          <w:lang w:val="en-US" w:eastAsia="en-US"/>
        </w:rPr>
      </w:pPr>
      <w:r w:rsidRPr="00A25428">
        <w:rPr>
          <w:rFonts w:ascii="Tahoma" w:eastAsiaTheme="minorHAnsi" w:hAnsi="Tahoma" w:cs="Tahoma"/>
          <w:noProof w:val="0"/>
          <w:sz w:val="20"/>
          <w:szCs w:val="20"/>
          <w:lang w:val="en-US" w:eastAsia="en-US"/>
        </w:rPr>
        <w:t>The Provider shall take all necessary steps to take out sickness insurance and social security cover for the entire duration of performance of the Contract.  The Provider hereby recognises and accepts that the Council of Europe assumes no liability for health or social risks relating to sickness, pregnancy or an accident that might arise during the performance of the contracted services.</w:t>
      </w:r>
    </w:p>
    <w:p w:rsidR="00304817" w:rsidRPr="00A25428" w:rsidRDefault="00304817" w:rsidP="00304817">
      <w:pPr>
        <w:jc w:val="both"/>
        <w:rPr>
          <w:rFonts w:ascii="Tahoma" w:hAnsi="Tahoma" w:cs="Tahoma"/>
          <w:bCs/>
          <w:noProof w:val="0"/>
          <w:sz w:val="20"/>
          <w:szCs w:val="20"/>
          <w:lang w:val="en-US" w:eastAsia="en-US"/>
        </w:rPr>
      </w:pPr>
    </w:p>
    <w:p w:rsidR="00304817" w:rsidRPr="00A25428" w:rsidRDefault="00304817" w:rsidP="00304817">
      <w:pPr>
        <w:jc w:val="both"/>
        <w:outlineLvl w:val="0"/>
        <w:rPr>
          <w:rFonts w:ascii="Tahoma" w:hAnsi="Tahoma" w:cs="Tahoma"/>
          <w:b/>
          <w:bCs/>
          <w:noProof w:val="0"/>
          <w:sz w:val="20"/>
          <w:szCs w:val="20"/>
          <w:lang w:val="en-US" w:eastAsia="en-US"/>
        </w:rPr>
      </w:pPr>
      <w:r w:rsidRPr="00A25428">
        <w:rPr>
          <w:rFonts w:ascii="Tahoma" w:hAnsi="Tahoma" w:cs="Tahoma"/>
          <w:b/>
          <w:bCs/>
          <w:noProof w:val="0"/>
          <w:sz w:val="20"/>
          <w:szCs w:val="20"/>
          <w:lang w:val="en-US" w:eastAsia="en-US"/>
        </w:rPr>
        <w:t>7.3</w:t>
      </w:r>
      <w:r w:rsidRPr="00A25428">
        <w:rPr>
          <w:rFonts w:ascii="Tahoma" w:hAnsi="Tahoma" w:cs="Tahoma"/>
          <w:b/>
          <w:bCs/>
          <w:noProof w:val="0"/>
          <w:sz w:val="20"/>
          <w:szCs w:val="20"/>
          <w:lang w:val="en-US" w:eastAsia="en-US"/>
        </w:rPr>
        <w:tab/>
        <w:t>Fiscal obligations of the Provider</w:t>
      </w:r>
    </w:p>
    <w:p w:rsidR="00304817" w:rsidRPr="00A25428" w:rsidRDefault="00304817" w:rsidP="00304817">
      <w:pPr>
        <w:jc w:val="both"/>
        <w:rPr>
          <w:rFonts w:ascii="Tahoma" w:hAnsi="Tahoma" w:cs="Tahoma"/>
          <w:bCs/>
          <w:noProof w:val="0"/>
          <w:sz w:val="20"/>
          <w:szCs w:val="20"/>
          <w:lang w:val="en-US" w:eastAsia="en-US"/>
        </w:rPr>
      </w:pPr>
    </w:p>
    <w:p w:rsidR="00304817" w:rsidRPr="00A25428" w:rsidRDefault="00304817" w:rsidP="00304817">
      <w:pPr>
        <w:jc w:val="both"/>
        <w:rPr>
          <w:rFonts w:ascii="Tahoma" w:hAnsi="Tahoma" w:cs="Tahoma"/>
          <w:bCs/>
          <w:noProof w:val="0"/>
          <w:sz w:val="20"/>
          <w:szCs w:val="20"/>
          <w:lang w:eastAsia="en-US"/>
        </w:rPr>
      </w:pPr>
      <w:r w:rsidRPr="00A25428">
        <w:rPr>
          <w:rFonts w:ascii="Tahoma" w:hAnsi="Tahoma" w:cs="Tahoma"/>
          <w:bCs/>
          <w:noProof w:val="0"/>
          <w:sz w:val="20"/>
          <w:szCs w:val="20"/>
          <w:lang w:eastAsia="en-US"/>
        </w:rPr>
        <w:t>The Provider undertakes to observe any applicable law and to comply with its fiscal obligations in conformity with the legislation of the Provider’s country of fiscal residence, in particular in submitting an invoice in conformity with the applicable legislation, or a request of payment in the case of Providers who are not subject to VAT.</w:t>
      </w:r>
    </w:p>
    <w:p w:rsidR="00304817" w:rsidRPr="00A25428" w:rsidRDefault="00304817" w:rsidP="00304817">
      <w:pPr>
        <w:jc w:val="both"/>
        <w:rPr>
          <w:rFonts w:ascii="Tahoma" w:hAnsi="Tahoma" w:cs="Tahoma"/>
          <w:bCs/>
          <w:noProof w:val="0"/>
          <w:sz w:val="20"/>
          <w:szCs w:val="20"/>
          <w:lang w:val="en-US" w:eastAsia="en-US"/>
        </w:rPr>
      </w:pPr>
    </w:p>
    <w:p w:rsidR="00304817" w:rsidRPr="00A25428" w:rsidRDefault="00304817" w:rsidP="00304817">
      <w:pPr>
        <w:rPr>
          <w:rFonts w:ascii="Tahoma" w:hAnsi="Tahoma" w:cs="Tahoma"/>
          <w:b/>
          <w:noProof w:val="0"/>
          <w:sz w:val="20"/>
          <w:szCs w:val="20"/>
          <w:lang w:eastAsia="en-US"/>
        </w:rPr>
      </w:pPr>
      <w:r w:rsidRPr="00A25428">
        <w:rPr>
          <w:rFonts w:ascii="Tahoma" w:hAnsi="Tahoma" w:cs="Tahoma"/>
          <w:b/>
          <w:noProof w:val="0"/>
          <w:sz w:val="20"/>
          <w:szCs w:val="20"/>
          <w:lang w:eastAsia="en-US"/>
        </w:rPr>
        <w:t>7.4</w:t>
      </w:r>
      <w:r w:rsidRPr="00A25428">
        <w:rPr>
          <w:rFonts w:ascii="Tahoma" w:hAnsi="Tahoma" w:cs="Tahoma"/>
          <w:b/>
          <w:noProof w:val="0"/>
          <w:sz w:val="20"/>
          <w:szCs w:val="20"/>
          <w:lang w:eastAsia="en-US"/>
        </w:rPr>
        <w:tab/>
        <w:t xml:space="preserve">Other obligations of the Provider </w:t>
      </w:r>
    </w:p>
    <w:p w:rsidR="00304817" w:rsidRPr="00A25428" w:rsidRDefault="00304817" w:rsidP="00304817">
      <w:pPr>
        <w:autoSpaceDE w:val="0"/>
        <w:autoSpaceDN w:val="0"/>
        <w:ind w:left="720" w:hanging="720"/>
        <w:rPr>
          <w:rFonts w:ascii="Tahoma" w:hAnsi="Tahoma" w:cs="Tahoma"/>
          <w:noProof w:val="0"/>
          <w:sz w:val="20"/>
          <w:szCs w:val="20"/>
        </w:rPr>
      </w:pPr>
    </w:p>
    <w:p w:rsidR="00304817" w:rsidRPr="00A25428" w:rsidRDefault="00304817" w:rsidP="00304817">
      <w:pPr>
        <w:autoSpaceDE w:val="0"/>
        <w:autoSpaceDN w:val="0"/>
        <w:jc w:val="both"/>
        <w:rPr>
          <w:rFonts w:ascii="Tahoma" w:hAnsi="Tahoma" w:cs="Tahoma"/>
          <w:noProof w:val="0"/>
          <w:sz w:val="20"/>
          <w:szCs w:val="20"/>
        </w:rPr>
      </w:pPr>
      <w:r w:rsidRPr="00A25428">
        <w:rPr>
          <w:rFonts w:ascii="Tahoma" w:hAnsi="Tahoma" w:cs="Tahoma"/>
          <w:noProof w:val="0"/>
          <w:sz w:val="20"/>
          <w:szCs w:val="20"/>
        </w:rPr>
        <w:t>In the performance of the present contract, the Provider undertakes to comply with the applicable principles, rules and values of the Council</w:t>
      </w:r>
      <w:r w:rsidRPr="00A25428">
        <w:rPr>
          <w:rFonts w:ascii="Tahoma" w:hAnsi="Tahoma" w:cs="Tahoma"/>
          <w:noProof w:val="0"/>
          <w:sz w:val="20"/>
          <w:szCs w:val="20"/>
          <w:vertAlign w:val="superscript"/>
        </w:rPr>
        <w:footnoteReference w:id="2"/>
      </w:r>
      <w:r w:rsidRPr="00A25428">
        <w:rPr>
          <w:rFonts w:ascii="Tahoma" w:hAnsi="Tahoma" w:cs="Tahoma"/>
          <w:noProof w:val="0"/>
          <w:sz w:val="20"/>
          <w:szCs w:val="20"/>
        </w:rPr>
        <w:t>.</w:t>
      </w:r>
    </w:p>
    <w:p w:rsidR="00304817" w:rsidRPr="00A25428" w:rsidRDefault="00304817" w:rsidP="00304817">
      <w:pPr>
        <w:autoSpaceDE w:val="0"/>
        <w:autoSpaceDN w:val="0"/>
        <w:jc w:val="both"/>
        <w:rPr>
          <w:rFonts w:ascii="Tahoma" w:hAnsi="Tahoma" w:cs="Tahoma"/>
          <w:noProof w:val="0"/>
          <w:sz w:val="20"/>
          <w:szCs w:val="20"/>
        </w:rPr>
      </w:pPr>
    </w:p>
    <w:p w:rsidR="00304817" w:rsidRPr="00A25428" w:rsidRDefault="00304817" w:rsidP="00304817">
      <w:pPr>
        <w:autoSpaceDE w:val="0"/>
        <w:autoSpaceDN w:val="0"/>
        <w:jc w:val="both"/>
        <w:rPr>
          <w:rFonts w:ascii="Tahoma" w:hAnsi="Tahoma" w:cs="Tahoma"/>
          <w:noProof w:val="0"/>
          <w:sz w:val="20"/>
          <w:szCs w:val="20"/>
        </w:rPr>
      </w:pPr>
      <w:r w:rsidRPr="00A25428">
        <w:rPr>
          <w:rFonts w:ascii="Tahoma" w:hAnsi="Tahoma" w:cs="Tahoma"/>
          <w:noProof w:val="0"/>
          <w:sz w:val="20"/>
          <w:szCs w:val="20"/>
        </w:rPr>
        <w:t>The Staff Regulations and the rules concerning temporary staff members shall not apply to the Provider or its staff.</w:t>
      </w:r>
    </w:p>
    <w:p w:rsidR="00304817" w:rsidRPr="00A25428" w:rsidRDefault="00304817" w:rsidP="00304817">
      <w:pPr>
        <w:autoSpaceDE w:val="0"/>
        <w:autoSpaceDN w:val="0"/>
        <w:jc w:val="both"/>
        <w:rPr>
          <w:rFonts w:ascii="Tahoma" w:hAnsi="Tahoma" w:cs="Tahoma"/>
          <w:noProof w:val="0"/>
          <w:sz w:val="20"/>
          <w:szCs w:val="20"/>
        </w:rPr>
      </w:pPr>
    </w:p>
    <w:p w:rsidR="00304817" w:rsidRPr="00A25428" w:rsidRDefault="00304817" w:rsidP="00304817">
      <w:pPr>
        <w:autoSpaceDE w:val="0"/>
        <w:autoSpaceDN w:val="0"/>
        <w:jc w:val="both"/>
        <w:rPr>
          <w:rFonts w:ascii="Tahoma" w:hAnsi="Tahoma" w:cs="Tahoma"/>
          <w:noProof w:val="0"/>
          <w:sz w:val="20"/>
          <w:szCs w:val="20"/>
        </w:rPr>
      </w:pPr>
      <w:r w:rsidRPr="00A25428">
        <w:rPr>
          <w:rFonts w:ascii="Tahoma" w:hAnsi="Tahoma" w:cs="Tahoma"/>
          <w:noProof w:val="0"/>
          <w:sz w:val="20"/>
          <w:szCs w:val="20"/>
        </w:rPr>
        <w:t xml:space="preserve">Nothing in this contract may be construed as conferring on the Provider or its staff the capacity of a Council of Europe staff member or employee.   </w:t>
      </w:r>
    </w:p>
    <w:p w:rsidR="00304817" w:rsidRPr="00A25428" w:rsidRDefault="00304817" w:rsidP="00304817">
      <w:pPr>
        <w:autoSpaceDE w:val="0"/>
        <w:autoSpaceDN w:val="0"/>
        <w:jc w:val="both"/>
        <w:rPr>
          <w:rFonts w:ascii="Tahoma" w:hAnsi="Tahoma" w:cs="Tahoma"/>
          <w:noProof w:val="0"/>
          <w:sz w:val="20"/>
          <w:szCs w:val="20"/>
        </w:rPr>
      </w:pPr>
    </w:p>
    <w:p w:rsidR="00304817" w:rsidRPr="00A25428" w:rsidRDefault="00304817" w:rsidP="00304817">
      <w:pPr>
        <w:autoSpaceDE w:val="0"/>
        <w:autoSpaceDN w:val="0"/>
        <w:jc w:val="both"/>
        <w:rPr>
          <w:rFonts w:ascii="Tahoma" w:hAnsi="Tahoma" w:cs="Tahoma"/>
          <w:b/>
          <w:noProof w:val="0"/>
          <w:sz w:val="20"/>
          <w:szCs w:val="20"/>
        </w:rPr>
      </w:pPr>
      <w:proofErr w:type="gramStart"/>
      <w:r w:rsidRPr="00A25428">
        <w:rPr>
          <w:rFonts w:ascii="Tahoma" w:hAnsi="Tahoma" w:cs="Tahoma"/>
          <w:b/>
          <w:noProof w:val="0"/>
          <w:sz w:val="20"/>
          <w:szCs w:val="20"/>
        </w:rPr>
        <w:t>Article 8.</w:t>
      </w:r>
      <w:proofErr w:type="gramEnd"/>
      <w:r w:rsidRPr="00A25428">
        <w:rPr>
          <w:rFonts w:ascii="Tahoma" w:hAnsi="Tahoma" w:cs="Tahoma"/>
          <w:b/>
          <w:noProof w:val="0"/>
          <w:sz w:val="20"/>
          <w:szCs w:val="20"/>
        </w:rPr>
        <w:tab/>
        <w:t>Hosting</w:t>
      </w:r>
    </w:p>
    <w:p w:rsidR="00304817" w:rsidRPr="00A25428" w:rsidRDefault="00304817" w:rsidP="00304817">
      <w:pPr>
        <w:autoSpaceDE w:val="0"/>
        <w:autoSpaceDN w:val="0"/>
        <w:jc w:val="both"/>
        <w:rPr>
          <w:rFonts w:ascii="Tahoma" w:hAnsi="Tahoma" w:cs="Tahoma"/>
          <w:b/>
          <w:noProof w:val="0"/>
          <w:sz w:val="20"/>
          <w:szCs w:val="20"/>
        </w:rPr>
      </w:pPr>
    </w:p>
    <w:p w:rsidR="00304817" w:rsidRPr="00A25428" w:rsidRDefault="00304817" w:rsidP="00304817">
      <w:pPr>
        <w:autoSpaceDE w:val="0"/>
        <w:autoSpaceDN w:val="0"/>
        <w:jc w:val="both"/>
        <w:rPr>
          <w:rFonts w:ascii="Tahoma" w:hAnsi="Tahoma" w:cs="Tahoma"/>
          <w:b/>
          <w:noProof w:val="0"/>
          <w:sz w:val="20"/>
          <w:szCs w:val="20"/>
        </w:rPr>
      </w:pPr>
      <w:r w:rsidRPr="00A25428">
        <w:rPr>
          <w:rFonts w:ascii="Tahoma" w:hAnsi="Tahoma" w:cs="Tahoma"/>
          <w:b/>
          <w:noProof w:val="0"/>
          <w:sz w:val="20"/>
          <w:szCs w:val="20"/>
        </w:rPr>
        <w:t>8.1</w:t>
      </w:r>
      <w:r w:rsidRPr="00A25428">
        <w:rPr>
          <w:rFonts w:ascii="Tahoma" w:hAnsi="Tahoma" w:cs="Tahoma"/>
          <w:b/>
          <w:noProof w:val="0"/>
          <w:sz w:val="20"/>
          <w:szCs w:val="20"/>
        </w:rPr>
        <w:tab/>
        <w:t xml:space="preserve">Description of the Service </w:t>
      </w:r>
    </w:p>
    <w:p w:rsidR="00304817" w:rsidRPr="00A25428" w:rsidRDefault="00304817" w:rsidP="00304817">
      <w:pPr>
        <w:autoSpaceDE w:val="0"/>
        <w:autoSpaceDN w:val="0"/>
        <w:jc w:val="both"/>
        <w:rPr>
          <w:rFonts w:ascii="Tahoma" w:hAnsi="Tahoma" w:cs="Tahoma"/>
          <w:b/>
          <w:noProof w:val="0"/>
          <w:sz w:val="20"/>
          <w:szCs w:val="20"/>
        </w:rPr>
      </w:pPr>
    </w:p>
    <w:p w:rsidR="00304817" w:rsidRPr="00A25428" w:rsidRDefault="00304817" w:rsidP="00304817">
      <w:pPr>
        <w:autoSpaceDE w:val="0"/>
        <w:autoSpaceDN w:val="0"/>
        <w:jc w:val="both"/>
        <w:rPr>
          <w:rFonts w:ascii="Tahoma" w:hAnsi="Tahoma" w:cs="Tahoma"/>
          <w:noProof w:val="0"/>
          <w:sz w:val="20"/>
          <w:szCs w:val="20"/>
        </w:rPr>
      </w:pPr>
      <w:r w:rsidRPr="00A25428">
        <w:rPr>
          <w:rFonts w:ascii="Tahoma" w:hAnsi="Tahoma" w:cs="Tahoma"/>
          <w:noProof w:val="0"/>
          <w:sz w:val="20"/>
          <w:szCs w:val="20"/>
        </w:rPr>
        <w:t>The Provider undertakes to supply to the Council of Europe a Hosting Service comprising the rental to the Council of Europe, of storage space on the Server, as specified in the Technical Specifications.</w:t>
      </w:r>
    </w:p>
    <w:p w:rsidR="00304817" w:rsidRPr="00A25428" w:rsidRDefault="00304817" w:rsidP="00304817">
      <w:pPr>
        <w:autoSpaceDE w:val="0"/>
        <w:autoSpaceDN w:val="0"/>
        <w:jc w:val="both"/>
        <w:rPr>
          <w:rFonts w:ascii="Tahoma" w:hAnsi="Tahoma" w:cs="Tahoma"/>
          <w:noProof w:val="0"/>
          <w:sz w:val="20"/>
          <w:szCs w:val="20"/>
        </w:rPr>
      </w:pPr>
      <w:r w:rsidRPr="00A25428">
        <w:rPr>
          <w:rFonts w:ascii="Tahoma" w:hAnsi="Tahoma" w:cs="Tahoma"/>
          <w:noProof w:val="0"/>
          <w:sz w:val="20"/>
          <w:szCs w:val="20"/>
        </w:rPr>
        <w:t>The purpose of that space is the storage of the Council of Europe’s Hosted Content. The Council of Europe is explicitly authorised to upload the Hosted Content to the Server, and to access it at any time, physically or remotely.</w:t>
      </w:r>
    </w:p>
    <w:p w:rsidR="00304817" w:rsidRPr="00A25428" w:rsidRDefault="00304817" w:rsidP="00304817">
      <w:pPr>
        <w:autoSpaceDE w:val="0"/>
        <w:autoSpaceDN w:val="0"/>
        <w:jc w:val="both"/>
        <w:rPr>
          <w:rFonts w:ascii="Tahoma" w:hAnsi="Tahoma" w:cs="Tahoma"/>
          <w:noProof w:val="0"/>
          <w:sz w:val="20"/>
          <w:szCs w:val="20"/>
        </w:rPr>
      </w:pPr>
    </w:p>
    <w:p w:rsidR="00304817" w:rsidRPr="00A25428" w:rsidRDefault="00304817" w:rsidP="00304817">
      <w:pPr>
        <w:autoSpaceDE w:val="0"/>
        <w:autoSpaceDN w:val="0"/>
        <w:jc w:val="both"/>
        <w:rPr>
          <w:rFonts w:ascii="Tahoma" w:hAnsi="Tahoma" w:cs="Tahoma"/>
          <w:noProof w:val="0"/>
          <w:sz w:val="20"/>
          <w:szCs w:val="20"/>
        </w:rPr>
      </w:pPr>
      <w:r w:rsidRPr="00A25428">
        <w:rPr>
          <w:rFonts w:ascii="Tahoma" w:hAnsi="Tahoma" w:cs="Tahoma"/>
          <w:noProof w:val="0"/>
          <w:sz w:val="20"/>
          <w:szCs w:val="20"/>
        </w:rPr>
        <w:t>The Server comprises the hardware and software necessary to enable:</w:t>
      </w:r>
    </w:p>
    <w:p w:rsidR="00304817" w:rsidRPr="00A25428" w:rsidRDefault="00304817" w:rsidP="00304817">
      <w:pPr>
        <w:autoSpaceDE w:val="0"/>
        <w:autoSpaceDN w:val="0"/>
        <w:jc w:val="both"/>
        <w:rPr>
          <w:rFonts w:ascii="Tahoma" w:hAnsi="Tahoma" w:cs="Tahoma"/>
          <w:noProof w:val="0"/>
          <w:sz w:val="20"/>
          <w:szCs w:val="20"/>
        </w:rPr>
      </w:pPr>
    </w:p>
    <w:p w:rsidR="00304817" w:rsidRDefault="00304817" w:rsidP="00726EB1">
      <w:pPr>
        <w:autoSpaceDE w:val="0"/>
        <w:autoSpaceDN w:val="0"/>
        <w:ind w:left="1134" w:hanging="283"/>
        <w:jc w:val="both"/>
        <w:rPr>
          <w:rFonts w:ascii="Tahoma" w:hAnsi="Tahoma" w:cs="Tahoma"/>
          <w:noProof w:val="0"/>
          <w:sz w:val="20"/>
          <w:szCs w:val="20"/>
        </w:rPr>
      </w:pPr>
      <w:r w:rsidRPr="00A25428">
        <w:rPr>
          <w:rFonts w:ascii="Tahoma" w:hAnsi="Tahoma" w:cs="Tahoma"/>
          <w:noProof w:val="0"/>
          <w:sz w:val="20"/>
          <w:szCs w:val="20"/>
        </w:rPr>
        <w:t>-</w:t>
      </w:r>
      <w:r w:rsidRPr="00A25428">
        <w:rPr>
          <w:rFonts w:ascii="Tahoma" w:hAnsi="Tahoma" w:cs="Tahoma"/>
          <w:noProof w:val="0"/>
          <w:sz w:val="20"/>
          <w:szCs w:val="20"/>
        </w:rPr>
        <w:tab/>
        <w:t>the Council of Europe to log on remotely, in order to carry out data transfer or recovery operations, using the confidential logins and passwords supplied to it by the Provider on conclusion of the Contract, and which the Council of Europe may subsequently alter or create when opening user accounts;</w:t>
      </w:r>
    </w:p>
    <w:p w:rsidR="00726EB1" w:rsidRPr="00A25428" w:rsidRDefault="00726EB1" w:rsidP="00726EB1">
      <w:pPr>
        <w:autoSpaceDE w:val="0"/>
        <w:autoSpaceDN w:val="0"/>
        <w:ind w:left="1134" w:hanging="283"/>
        <w:jc w:val="both"/>
        <w:rPr>
          <w:rFonts w:ascii="Tahoma" w:hAnsi="Tahoma" w:cs="Tahoma"/>
          <w:noProof w:val="0"/>
          <w:sz w:val="20"/>
          <w:szCs w:val="20"/>
        </w:rPr>
      </w:pPr>
    </w:p>
    <w:p w:rsidR="00304817" w:rsidRPr="00A25428" w:rsidRDefault="00304817" w:rsidP="00726EB1">
      <w:pPr>
        <w:autoSpaceDE w:val="0"/>
        <w:autoSpaceDN w:val="0"/>
        <w:ind w:left="1134" w:hanging="283"/>
        <w:jc w:val="both"/>
        <w:rPr>
          <w:rFonts w:ascii="Tahoma" w:hAnsi="Tahoma" w:cs="Tahoma"/>
          <w:noProof w:val="0"/>
          <w:sz w:val="20"/>
          <w:szCs w:val="20"/>
        </w:rPr>
      </w:pPr>
      <w:r w:rsidRPr="00A25428">
        <w:rPr>
          <w:rFonts w:ascii="Tahoma" w:hAnsi="Tahoma" w:cs="Tahoma"/>
          <w:noProof w:val="0"/>
          <w:sz w:val="20"/>
          <w:szCs w:val="20"/>
        </w:rPr>
        <w:t>-</w:t>
      </w:r>
      <w:r w:rsidRPr="00A25428">
        <w:rPr>
          <w:rFonts w:ascii="Tahoma" w:hAnsi="Tahoma" w:cs="Tahoma"/>
          <w:noProof w:val="0"/>
          <w:sz w:val="20"/>
          <w:szCs w:val="20"/>
        </w:rPr>
        <w:tab/>
      </w:r>
      <w:proofErr w:type="gramStart"/>
      <w:r w:rsidRPr="00A25428">
        <w:rPr>
          <w:rFonts w:ascii="Tahoma" w:hAnsi="Tahoma" w:cs="Tahoma"/>
          <w:noProof w:val="0"/>
          <w:sz w:val="20"/>
          <w:szCs w:val="20"/>
        </w:rPr>
        <w:t>the</w:t>
      </w:r>
      <w:proofErr w:type="gramEnd"/>
      <w:r w:rsidRPr="00A25428">
        <w:rPr>
          <w:rFonts w:ascii="Tahoma" w:hAnsi="Tahoma" w:cs="Tahoma"/>
          <w:noProof w:val="0"/>
          <w:sz w:val="20"/>
          <w:szCs w:val="20"/>
        </w:rPr>
        <w:t xml:space="preserve"> public to log on via the Internet in order to consult the Hosted Content.</w:t>
      </w:r>
    </w:p>
    <w:p w:rsidR="00304817" w:rsidRPr="00A25428" w:rsidRDefault="00304817" w:rsidP="00726EB1">
      <w:pPr>
        <w:autoSpaceDE w:val="0"/>
        <w:autoSpaceDN w:val="0"/>
        <w:ind w:left="1134" w:hanging="283"/>
        <w:jc w:val="both"/>
        <w:rPr>
          <w:rFonts w:ascii="Tahoma" w:hAnsi="Tahoma" w:cs="Tahoma"/>
          <w:noProof w:val="0"/>
          <w:sz w:val="20"/>
          <w:szCs w:val="20"/>
        </w:rPr>
      </w:pPr>
    </w:p>
    <w:p w:rsidR="00304817" w:rsidRPr="00A25428" w:rsidRDefault="00304817" w:rsidP="00304817">
      <w:pPr>
        <w:autoSpaceDE w:val="0"/>
        <w:autoSpaceDN w:val="0"/>
        <w:jc w:val="both"/>
        <w:rPr>
          <w:rFonts w:ascii="Tahoma" w:hAnsi="Tahoma" w:cs="Tahoma"/>
          <w:noProof w:val="0"/>
          <w:sz w:val="20"/>
          <w:szCs w:val="20"/>
        </w:rPr>
      </w:pPr>
      <w:r w:rsidRPr="00A25428">
        <w:rPr>
          <w:rFonts w:ascii="Tahoma" w:hAnsi="Tahoma" w:cs="Tahoma"/>
          <w:noProof w:val="0"/>
          <w:sz w:val="20"/>
          <w:szCs w:val="20"/>
        </w:rPr>
        <w:t>The Hosting service comprises the placing at the Council of Europe’s disposal of an Internet connection as specified in the Specifications, particularly in terms of bandwidth.</w:t>
      </w:r>
    </w:p>
    <w:p w:rsidR="00304817" w:rsidRPr="00A25428" w:rsidRDefault="00304817" w:rsidP="00304817">
      <w:pPr>
        <w:autoSpaceDE w:val="0"/>
        <w:autoSpaceDN w:val="0"/>
        <w:jc w:val="both"/>
        <w:rPr>
          <w:rFonts w:ascii="Tahoma" w:hAnsi="Tahoma" w:cs="Tahoma"/>
          <w:noProof w:val="0"/>
          <w:sz w:val="20"/>
          <w:szCs w:val="20"/>
        </w:rPr>
      </w:pPr>
    </w:p>
    <w:p w:rsidR="00304817" w:rsidRPr="00A25428" w:rsidRDefault="00304817" w:rsidP="00304817">
      <w:pPr>
        <w:autoSpaceDE w:val="0"/>
        <w:autoSpaceDN w:val="0"/>
        <w:jc w:val="both"/>
        <w:rPr>
          <w:rFonts w:ascii="Tahoma" w:hAnsi="Tahoma" w:cs="Tahoma"/>
          <w:b/>
          <w:noProof w:val="0"/>
          <w:sz w:val="20"/>
          <w:szCs w:val="20"/>
        </w:rPr>
      </w:pPr>
      <w:r w:rsidRPr="00A25428">
        <w:rPr>
          <w:rFonts w:ascii="Tahoma" w:hAnsi="Tahoma" w:cs="Tahoma"/>
          <w:b/>
          <w:noProof w:val="0"/>
          <w:sz w:val="20"/>
          <w:szCs w:val="20"/>
        </w:rPr>
        <w:t>8.2</w:t>
      </w:r>
      <w:r w:rsidRPr="00A25428">
        <w:rPr>
          <w:rFonts w:ascii="Tahoma" w:hAnsi="Tahoma" w:cs="Tahoma"/>
          <w:b/>
          <w:noProof w:val="0"/>
          <w:sz w:val="20"/>
          <w:szCs w:val="20"/>
        </w:rPr>
        <w:tab/>
        <w:t>Availability of the Hosted Content</w:t>
      </w:r>
    </w:p>
    <w:p w:rsidR="00304817" w:rsidRPr="00A25428" w:rsidRDefault="00304817" w:rsidP="00304817">
      <w:pPr>
        <w:autoSpaceDE w:val="0"/>
        <w:autoSpaceDN w:val="0"/>
        <w:jc w:val="both"/>
        <w:rPr>
          <w:rFonts w:ascii="Tahoma" w:hAnsi="Tahoma" w:cs="Tahoma"/>
          <w:b/>
          <w:noProof w:val="0"/>
          <w:sz w:val="20"/>
          <w:szCs w:val="20"/>
        </w:rPr>
      </w:pPr>
    </w:p>
    <w:p w:rsidR="00304817" w:rsidRPr="00A25428" w:rsidRDefault="00304817" w:rsidP="00304817">
      <w:pPr>
        <w:autoSpaceDE w:val="0"/>
        <w:autoSpaceDN w:val="0"/>
        <w:jc w:val="both"/>
        <w:rPr>
          <w:rFonts w:ascii="Tahoma" w:hAnsi="Tahoma" w:cs="Tahoma"/>
          <w:noProof w:val="0"/>
          <w:sz w:val="20"/>
          <w:szCs w:val="20"/>
        </w:rPr>
      </w:pPr>
      <w:r w:rsidRPr="00A25428">
        <w:rPr>
          <w:rFonts w:ascii="Tahoma" w:hAnsi="Tahoma" w:cs="Tahoma"/>
          <w:noProof w:val="0"/>
          <w:sz w:val="20"/>
          <w:szCs w:val="20"/>
        </w:rPr>
        <w:t>The Provider undertakes to ensure that the Hosted Content is accessible round the clock (24 hours a day, seven days a week).</w:t>
      </w:r>
    </w:p>
    <w:p w:rsidR="00304817" w:rsidRPr="00A25428" w:rsidRDefault="00304817" w:rsidP="00304817">
      <w:pPr>
        <w:autoSpaceDE w:val="0"/>
        <w:autoSpaceDN w:val="0"/>
        <w:jc w:val="both"/>
        <w:rPr>
          <w:rFonts w:ascii="Tahoma" w:hAnsi="Tahoma" w:cs="Tahoma"/>
          <w:noProof w:val="0"/>
          <w:sz w:val="20"/>
          <w:szCs w:val="20"/>
        </w:rPr>
      </w:pPr>
    </w:p>
    <w:p w:rsidR="00304817" w:rsidRPr="00A25428" w:rsidRDefault="00304817" w:rsidP="00304817">
      <w:pPr>
        <w:autoSpaceDE w:val="0"/>
        <w:autoSpaceDN w:val="0"/>
        <w:jc w:val="both"/>
        <w:rPr>
          <w:rFonts w:ascii="Tahoma" w:hAnsi="Tahoma" w:cs="Tahoma"/>
          <w:noProof w:val="0"/>
          <w:sz w:val="20"/>
          <w:szCs w:val="20"/>
        </w:rPr>
      </w:pPr>
      <w:r w:rsidRPr="00A25428">
        <w:rPr>
          <w:rFonts w:ascii="Tahoma" w:hAnsi="Tahoma" w:cs="Tahoma"/>
          <w:noProof w:val="0"/>
          <w:sz w:val="20"/>
          <w:szCs w:val="20"/>
        </w:rPr>
        <w:t>The Provider guarantees an availability rate for the Hosting service and, consequently, a rate of remote accessibility of the Hosted Content via the Internet of at least 99.95%, this rate being calculated on a monthly basis.</w:t>
      </w:r>
    </w:p>
    <w:p w:rsidR="00304817" w:rsidRPr="00A25428" w:rsidRDefault="00304817" w:rsidP="00304817">
      <w:pPr>
        <w:autoSpaceDE w:val="0"/>
        <w:autoSpaceDN w:val="0"/>
        <w:jc w:val="both"/>
        <w:rPr>
          <w:rFonts w:ascii="Tahoma" w:hAnsi="Tahoma" w:cs="Tahoma"/>
          <w:noProof w:val="0"/>
          <w:sz w:val="20"/>
          <w:szCs w:val="20"/>
        </w:rPr>
      </w:pPr>
    </w:p>
    <w:p w:rsidR="00304817" w:rsidRPr="00A25428" w:rsidRDefault="00304817" w:rsidP="00304817">
      <w:pPr>
        <w:autoSpaceDE w:val="0"/>
        <w:autoSpaceDN w:val="0"/>
        <w:jc w:val="both"/>
        <w:rPr>
          <w:rFonts w:ascii="Tahoma" w:hAnsi="Tahoma" w:cs="Tahoma"/>
          <w:noProof w:val="0"/>
          <w:sz w:val="20"/>
          <w:szCs w:val="20"/>
        </w:rPr>
      </w:pPr>
      <w:r w:rsidRPr="00A25428">
        <w:rPr>
          <w:rFonts w:ascii="Tahoma" w:hAnsi="Tahoma" w:cs="Tahoma"/>
          <w:noProof w:val="0"/>
          <w:sz w:val="20"/>
          <w:szCs w:val="20"/>
        </w:rPr>
        <w:t>Unavailability of the Hosted Content while Maintenance work is carried out will be counted as a period of unavailability for the calculation of the availability rate, even if the interruption was planned.</w:t>
      </w:r>
    </w:p>
    <w:p w:rsidR="00304817" w:rsidRPr="00A25428" w:rsidRDefault="00304817" w:rsidP="00304817">
      <w:pPr>
        <w:autoSpaceDE w:val="0"/>
        <w:autoSpaceDN w:val="0"/>
        <w:jc w:val="both"/>
        <w:rPr>
          <w:rFonts w:ascii="Tahoma" w:hAnsi="Tahoma" w:cs="Tahoma"/>
          <w:noProof w:val="0"/>
          <w:sz w:val="20"/>
          <w:szCs w:val="20"/>
        </w:rPr>
      </w:pPr>
    </w:p>
    <w:p w:rsidR="00304817" w:rsidRPr="00A25428" w:rsidRDefault="00304817" w:rsidP="00304817">
      <w:pPr>
        <w:autoSpaceDE w:val="0"/>
        <w:autoSpaceDN w:val="0"/>
        <w:jc w:val="both"/>
        <w:rPr>
          <w:rFonts w:ascii="Tahoma" w:hAnsi="Tahoma" w:cs="Tahoma"/>
          <w:b/>
          <w:noProof w:val="0"/>
          <w:sz w:val="20"/>
          <w:szCs w:val="20"/>
        </w:rPr>
      </w:pPr>
      <w:r w:rsidRPr="00A25428">
        <w:rPr>
          <w:rFonts w:ascii="Tahoma" w:hAnsi="Tahoma" w:cs="Tahoma"/>
          <w:b/>
          <w:noProof w:val="0"/>
          <w:sz w:val="20"/>
          <w:szCs w:val="20"/>
        </w:rPr>
        <w:t>8.3</w:t>
      </w:r>
      <w:r w:rsidRPr="00A25428">
        <w:rPr>
          <w:rFonts w:ascii="Tahoma" w:hAnsi="Tahoma" w:cs="Tahoma"/>
          <w:b/>
          <w:noProof w:val="0"/>
          <w:sz w:val="20"/>
          <w:szCs w:val="20"/>
        </w:rPr>
        <w:tab/>
        <w:t>Network</w:t>
      </w:r>
    </w:p>
    <w:p w:rsidR="00304817" w:rsidRPr="00A25428" w:rsidRDefault="00304817" w:rsidP="00304817">
      <w:pPr>
        <w:autoSpaceDE w:val="0"/>
        <w:autoSpaceDN w:val="0"/>
        <w:jc w:val="both"/>
        <w:rPr>
          <w:rFonts w:ascii="Tahoma" w:hAnsi="Tahoma" w:cs="Tahoma"/>
          <w:b/>
          <w:noProof w:val="0"/>
          <w:sz w:val="20"/>
          <w:szCs w:val="20"/>
        </w:rPr>
      </w:pPr>
    </w:p>
    <w:p w:rsidR="00304817" w:rsidRPr="00A25428" w:rsidRDefault="00304817" w:rsidP="00304817">
      <w:pPr>
        <w:autoSpaceDE w:val="0"/>
        <w:autoSpaceDN w:val="0"/>
        <w:jc w:val="both"/>
        <w:rPr>
          <w:rFonts w:ascii="Tahoma" w:hAnsi="Tahoma" w:cs="Tahoma"/>
          <w:noProof w:val="0"/>
          <w:sz w:val="20"/>
          <w:szCs w:val="20"/>
        </w:rPr>
      </w:pPr>
      <w:r w:rsidRPr="00A25428">
        <w:rPr>
          <w:rFonts w:ascii="Tahoma" w:hAnsi="Tahoma" w:cs="Tahoma"/>
          <w:noProof w:val="0"/>
          <w:sz w:val="20"/>
          <w:szCs w:val="20"/>
        </w:rPr>
        <w:t>The Provider is responsible for the connection of the Server to the Internet and the associated costs.</w:t>
      </w:r>
    </w:p>
    <w:p w:rsidR="00304817" w:rsidRPr="00A25428" w:rsidRDefault="00304817" w:rsidP="00304817">
      <w:pPr>
        <w:autoSpaceDE w:val="0"/>
        <w:autoSpaceDN w:val="0"/>
        <w:jc w:val="both"/>
        <w:rPr>
          <w:rFonts w:ascii="Tahoma" w:hAnsi="Tahoma" w:cs="Tahoma"/>
          <w:noProof w:val="0"/>
          <w:sz w:val="20"/>
          <w:szCs w:val="20"/>
        </w:rPr>
      </w:pPr>
    </w:p>
    <w:p w:rsidR="00304817" w:rsidRPr="00A25428" w:rsidRDefault="00304817" w:rsidP="00304817">
      <w:pPr>
        <w:autoSpaceDE w:val="0"/>
        <w:autoSpaceDN w:val="0"/>
        <w:jc w:val="both"/>
        <w:rPr>
          <w:rFonts w:ascii="Tahoma" w:hAnsi="Tahoma" w:cs="Tahoma"/>
          <w:noProof w:val="0"/>
          <w:sz w:val="20"/>
          <w:szCs w:val="20"/>
        </w:rPr>
      </w:pPr>
      <w:r w:rsidRPr="00A25428">
        <w:rPr>
          <w:rFonts w:ascii="Tahoma" w:hAnsi="Tahoma" w:cs="Tahoma"/>
          <w:noProof w:val="0"/>
          <w:sz w:val="20"/>
          <w:szCs w:val="20"/>
        </w:rPr>
        <w:t>In this context, the Provider is responsible, in particular, for:</w:t>
      </w:r>
    </w:p>
    <w:p w:rsidR="00304817" w:rsidRPr="00A25428" w:rsidRDefault="00304817" w:rsidP="00304817">
      <w:pPr>
        <w:autoSpaceDE w:val="0"/>
        <w:autoSpaceDN w:val="0"/>
        <w:jc w:val="both"/>
        <w:rPr>
          <w:rFonts w:ascii="Tahoma" w:hAnsi="Tahoma" w:cs="Tahoma"/>
          <w:noProof w:val="0"/>
          <w:sz w:val="20"/>
          <w:szCs w:val="20"/>
        </w:rPr>
      </w:pPr>
    </w:p>
    <w:p w:rsidR="00304817" w:rsidRPr="00A25428" w:rsidRDefault="00304817" w:rsidP="00726EB1">
      <w:pPr>
        <w:autoSpaceDE w:val="0"/>
        <w:autoSpaceDN w:val="0"/>
        <w:ind w:left="1134" w:hanging="283"/>
        <w:jc w:val="both"/>
        <w:rPr>
          <w:rFonts w:ascii="Tahoma" w:hAnsi="Tahoma" w:cs="Tahoma"/>
          <w:noProof w:val="0"/>
          <w:sz w:val="20"/>
          <w:szCs w:val="20"/>
        </w:rPr>
      </w:pPr>
      <w:r w:rsidRPr="00A25428">
        <w:rPr>
          <w:rFonts w:ascii="Tahoma" w:hAnsi="Tahoma" w:cs="Tahoma"/>
          <w:noProof w:val="0"/>
          <w:sz w:val="20"/>
          <w:szCs w:val="20"/>
        </w:rPr>
        <w:t>-</w:t>
      </w:r>
      <w:r w:rsidRPr="00A25428">
        <w:rPr>
          <w:rFonts w:ascii="Tahoma" w:hAnsi="Tahoma" w:cs="Tahoma"/>
          <w:noProof w:val="0"/>
          <w:sz w:val="20"/>
          <w:szCs w:val="20"/>
        </w:rPr>
        <w:tab/>
        <w:t>taking out in its own name and at its own expense any necessary subscriptions;</w:t>
      </w:r>
    </w:p>
    <w:p w:rsidR="00304817" w:rsidRPr="00A25428" w:rsidRDefault="00304817" w:rsidP="00726EB1">
      <w:pPr>
        <w:autoSpaceDE w:val="0"/>
        <w:autoSpaceDN w:val="0"/>
        <w:ind w:left="1134" w:hanging="283"/>
        <w:jc w:val="both"/>
        <w:rPr>
          <w:rFonts w:ascii="Tahoma" w:hAnsi="Tahoma" w:cs="Tahoma"/>
          <w:noProof w:val="0"/>
          <w:sz w:val="20"/>
          <w:szCs w:val="20"/>
        </w:rPr>
      </w:pPr>
      <w:r w:rsidRPr="00A25428">
        <w:rPr>
          <w:rFonts w:ascii="Tahoma" w:hAnsi="Tahoma" w:cs="Tahoma"/>
          <w:noProof w:val="0"/>
          <w:sz w:val="20"/>
          <w:szCs w:val="20"/>
        </w:rPr>
        <w:t>-</w:t>
      </w:r>
      <w:r w:rsidRPr="00A25428">
        <w:rPr>
          <w:rFonts w:ascii="Tahoma" w:hAnsi="Tahoma" w:cs="Tahoma"/>
          <w:noProof w:val="0"/>
          <w:sz w:val="20"/>
          <w:szCs w:val="20"/>
        </w:rPr>
        <w:tab/>
        <w:t>defining the networks’ technical specifications;</w:t>
      </w:r>
    </w:p>
    <w:p w:rsidR="00304817" w:rsidRPr="00A25428" w:rsidRDefault="00304817" w:rsidP="00726EB1">
      <w:pPr>
        <w:autoSpaceDE w:val="0"/>
        <w:autoSpaceDN w:val="0"/>
        <w:ind w:left="1134" w:hanging="283"/>
        <w:jc w:val="both"/>
        <w:rPr>
          <w:rFonts w:ascii="Tahoma" w:hAnsi="Tahoma" w:cs="Tahoma"/>
          <w:noProof w:val="0"/>
          <w:sz w:val="20"/>
          <w:szCs w:val="20"/>
        </w:rPr>
      </w:pPr>
      <w:r w:rsidRPr="00A25428">
        <w:rPr>
          <w:rFonts w:ascii="Tahoma" w:hAnsi="Tahoma" w:cs="Tahoma"/>
          <w:noProof w:val="0"/>
          <w:sz w:val="20"/>
          <w:szCs w:val="20"/>
        </w:rPr>
        <w:t>-</w:t>
      </w:r>
      <w:r w:rsidRPr="00A25428">
        <w:rPr>
          <w:rFonts w:ascii="Tahoma" w:hAnsi="Tahoma" w:cs="Tahoma"/>
          <w:noProof w:val="0"/>
          <w:sz w:val="20"/>
          <w:szCs w:val="20"/>
        </w:rPr>
        <w:tab/>
        <w:t xml:space="preserve">establishing management and operation procedures in respect of the networks; </w:t>
      </w:r>
    </w:p>
    <w:p w:rsidR="00304817" w:rsidRPr="00A25428" w:rsidRDefault="00304817" w:rsidP="00726EB1">
      <w:pPr>
        <w:autoSpaceDE w:val="0"/>
        <w:autoSpaceDN w:val="0"/>
        <w:ind w:left="1134" w:hanging="283"/>
        <w:jc w:val="both"/>
        <w:rPr>
          <w:rFonts w:ascii="Tahoma" w:hAnsi="Tahoma" w:cs="Tahoma"/>
          <w:noProof w:val="0"/>
          <w:sz w:val="20"/>
          <w:szCs w:val="20"/>
        </w:rPr>
      </w:pPr>
      <w:r w:rsidRPr="00A25428">
        <w:rPr>
          <w:rFonts w:ascii="Tahoma" w:hAnsi="Tahoma" w:cs="Tahoma"/>
          <w:noProof w:val="0"/>
          <w:sz w:val="20"/>
          <w:szCs w:val="20"/>
        </w:rPr>
        <w:t>-</w:t>
      </w:r>
      <w:r w:rsidRPr="00A25428">
        <w:rPr>
          <w:rFonts w:ascii="Tahoma" w:hAnsi="Tahoma" w:cs="Tahoma"/>
          <w:noProof w:val="0"/>
          <w:sz w:val="20"/>
          <w:szCs w:val="20"/>
        </w:rPr>
        <w:tab/>
        <w:t>creating interconnections.</w:t>
      </w:r>
    </w:p>
    <w:p w:rsidR="00304817" w:rsidRPr="00A25428" w:rsidRDefault="00304817" w:rsidP="00304817">
      <w:pPr>
        <w:autoSpaceDE w:val="0"/>
        <w:autoSpaceDN w:val="0"/>
        <w:jc w:val="both"/>
        <w:rPr>
          <w:rFonts w:ascii="Tahoma" w:hAnsi="Tahoma" w:cs="Tahoma"/>
          <w:noProof w:val="0"/>
          <w:sz w:val="20"/>
          <w:szCs w:val="20"/>
        </w:rPr>
      </w:pPr>
    </w:p>
    <w:p w:rsidR="00304817" w:rsidRPr="00A25428" w:rsidRDefault="00304817" w:rsidP="00304817">
      <w:pPr>
        <w:autoSpaceDE w:val="0"/>
        <w:autoSpaceDN w:val="0"/>
        <w:jc w:val="both"/>
        <w:rPr>
          <w:rFonts w:ascii="Tahoma" w:hAnsi="Tahoma" w:cs="Tahoma"/>
          <w:noProof w:val="0"/>
          <w:sz w:val="20"/>
          <w:szCs w:val="20"/>
        </w:rPr>
      </w:pPr>
      <w:r w:rsidRPr="00A25428">
        <w:rPr>
          <w:rFonts w:ascii="Tahoma" w:hAnsi="Tahoma" w:cs="Tahoma"/>
          <w:noProof w:val="0"/>
          <w:sz w:val="20"/>
          <w:szCs w:val="20"/>
        </w:rPr>
        <w:t>The Provider shall ensure that any access which it authorises can in no circumstances jeopardise the security of the Hosted Content or of the Council of Europe’s computing facilities.</w:t>
      </w:r>
    </w:p>
    <w:p w:rsidR="00304817" w:rsidRPr="00A25428" w:rsidRDefault="00304817" w:rsidP="00304817">
      <w:pPr>
        <w:autoSpaceDE w:val="0"/>
        <w:autoSpaceDN w:val="0"/>
        <w:jc w:val="both"/>
        <w:rPr>
          <w:rFonts w:ascii="Tahoma" w:hAnsi="Tahoma" w:cs="Tahoma"/>
          <w:noProof w:val="0"/>
          <w:sz w:val="20"/>
          <w:szCs w:val="20"/>
        </w:rPr>
      </w:pPr>
    </w:p>
    <w:p w:rsidR="00304817" w:rsidRPr="00A25428" w:rsidRDefault="00304817" w:rsidP="00304817">
      <w:pPr>
        <w:autoSpaceDE w:val="0"/>
        <w:autoSpaceDN w:val="0"/>
        <w:jc w:val="both"/>
        <w:rPr>
          <w:rFonts w:ascii="Tahoma" w:hAnsi="Tahoma" w:cs="Tahoma"/>
          <w:b/>
          <w:noProof w:val="0"/>
          <w:sz w:val="20"/>
          <w:szCs w:val="20"/>
        </w:rPr>
      </w:pPr>
      <w:r w:rsidRPr="00A25428">
        <w:rPr>
          <w:rFonts w:ascii="Tahoma" w:hAnsi="Tahoma" w:cs="Tahoma"/>
          <w:b/>
          <w:noProof w:val="0"/>
          <w:sz w:val="20"/>
          <w:szCs w:val="20"/>
        </w:rPr>
        <w:t>8.4</w:t>
      </w:r>
      <w:r w:rsidRPr="00A25428">
        <w:rPr>
          <w:rFonts w:ascii="Tahoma" w:hAnsi="Tahoma" w:cs="Tahoma"/>
          <w:b/>
          <w:noProof w:val="0"/>
          <w:sz w:val="20"/>
          <w:szCs w:val="20"/>
        </w:rPr>
        <w:tab/>
        <w:t>Installation and acceptance</w:t>
      </w:r>
    </w:p>
    <w:p w:rsidR="00304817" w:rsidRPr="00A25428" w:rsidRDefault="00304817" w:rsidP="00304817">
      <w:pPr>
        <w:autoSpaceDE w:val="0"/>
        <w:autoSpaceDN w:val="0"/>
        <w:jc w:val="both"/>
        <w:rPr>
          <w:rFonts w:ascii="Tahoma" w:hAnsi="Tahoma" w:cs="Tahoma"/>
          <w:b/>
          <w:noProof w:val="0"/>
          <w:sz w:val="20"/>
          <w:szCs w:val="20"/>
        </w:rPr>
      </w:pPr>
    </w:p>
    <w:p w:rsidR="00304817" w:rsidRPr="00A25428" w:rsidRDefault="00304817" w:rsidP="00304817">
      <w:pPr>
        <w:autoSpaceDE w:val="0"/>
        <w:autoSpaceDN w:val="0"/>
        <w:jc w:val="both"/>
        <w:rPr>
          <w:rFonts w:ascii="Tahoma" w:hAnsi="Tahoma" w:cs="Tahoma"/>
          <w:noProof w:val="0"/>
          <w:sz w:val="20"/>
          <w:szCs w:val="20"/>
        </w:rPr>
      </w:pPr>
      <w:r w:rsidRPr="00A25428">
        <w:rPr>
          <w:rFonts w:ascii="Tahoma" w:hAnsi="Tahoma" w:cs="Tahoma"/>
          <w:noProof w:val="0"/>
          <w:sz w:val="20"/>
          <w:szCs w:val="20"/>
        </w:rPr>
        <w:t>The Council of Europe itself can install and update the Hosted Content on the Server, logging in to the Server remotely or, if necessary, travelling to the Data Centre.</w:t>
      </w:r>
    </w:p>
    <w:p w:rsidR="00304817" w:rsidRPr="00A25428" w:rsidRDefault="00304817" w:rsidP="00304817">
      <w:pPr>
        <w:autoSpaceDE w:val="0"/>
        <w:autoSpaceDN w:val="0"/>
        <w:jc w:val="both"/>
        <w:rPr>
          <w:rFonts w:ascii="Tahoma" w:hAnsi="Tahoma" w:cs="Tahoma"/>
          <w:noProof w:val="0"/>
          <w:sz w:val="20"/>
          <w:szCs w:val="20"/>
        </w:rPr>
      </w:pPr>
    </w:p>
    <w:p w:rsidR="00304817" w:rsidRPr="00A25428" w:rsidRDefault="00304817" w:rsidP="00304817">
      <w:pPr>
        <w:autoSpaceDE w:val="0"/>
        <w:autoSpaceDN w:val="0"/>
        <w:jc w:val="both"/>
        <w:rPr>
          <w:rFonts w:ascii="Tahoma" w:hAnsi="Tahoma" w:cs="Tahoma"/>
          <w:noProof w:val="0"/>
          <w:sz w:val="20"/>
          <w:szCs w:val="20"/>
        </w:rPr>
      </w:pPr>
      <w:r w:rsidRPr="00A25428">
        <w:rPr>
          <w:rFonts w:ascii="Tahoma" w:hAnsi="Tahoma" w:cs="Tahoma"/>
          <w:noProof w:val="0"/>
          <w:sz w:val="20"/>
          <w:szCs w:val="20"/>
        </w:rPr>
        <w:t>The Provider undertakes to supply to any member of the Council of Europe’s staff duly authorised by the Council of Europe physical and logical access to the Server, both at the beginning of the Contract, for the purposes of installation, and throughout the execution of the Contract.</w:t>
      </w:r>
    </w:p>
    <w:p w:rsidR="00304817" w:rsidRPr="00A25428" w:rsidRDefault="00304817" w:rsidP="00304817">
      <w:pPr>
        <w:autoSpaceDE w:val="0"/>
        <w:autoSpaceDN w:val="0"/>
        <w:jc w:val="both"/>
        <w:rPr>
          <w:rFonts w:ascii="Tahoma" w:hAnsi="Tahoma" w:cs="Tahoma"/>
          <w:noProof w:val="0"/>
          <w:sz w:val="20"/>
          <w:szCs w:val="20"/>
        </w:rPr>
      </w:pPr>
    </w:p>
    <w:p w:rsidR="00304817" w:rsidRPr="00A25428" w:rsidRDefault="00304817" w:rsidP="00304817">
      <w:pPr>
        <w:autoSpaceDE w:val="0"/>
        <w:autoSpaceDN w:val="0"/>
        <w:jc w:val="both"/>
        <w:rPr>
          <w:rFonts w:ascii="Tahoma" w:hAnsi="Tahoma" w:cs="Tahoma"/>
          <w:noProof w:val="0"/>
          <w:sz w:val="20"/>
          <w:szCs w:val="20"/>
        </w:rPr>
      </w:pPr>
      <w:r w:rsidRPr="00A25428">
        <w:rPr>
          <w:rFonts w:ascii="Tahoma" w:hAnsi="Tahoma" w:cs="Tahoma"/>
          <w:noProof w:val="0"/>
          <w:sz w:val="20"/>
          <w:szCs w:val="20"/>
        </w:rPr>
        <w:t>Installation shall give rise to the signature of an acceptance protocol by the Parties, confirming the accessibility of the Hosted Content and the proper functioning of the Server and the network connection.</w:t>
      </w:r>
    </w:p>
    <w:p w:rsidR="00304817" w:rsidRPr="00A25428" w:rsidRDefault="00304817" w:rsidP="00304817">
      <w:pPr>
        <w:autoSpaceDE w:val="0"/>
        <w:autoSpaceDN w:val="0"/>
        <w:jc w:val="both"/>
        <w:rPr>
          <w:rFonts w:ascii="Tahoma" w:hAnsi="Tahoma" w:cs="Tahoma"/>
          <w:noProof w:val="0"/>
          <w:sz w:val="20"/>
          <w:szCs w:val="20"/>
        </w:rPr>
      </w:pPr>
    </w:p>
    <w:p w:rsidR="00304817" w:rsidRPr="00A25428" w:rsidRDefault="00304817" w:rsidP="00304817">
      <w:pPr>
        <w:autoSpaceDE w:val="0"/>
        <w:autoSpaceDN w:val="0"/>
        <w:jc w:val="both"/>
        <w:rPr>
          <w:rFonts w:ascii="Tahoma" w:hAnsi="Tahoma" w:cs="Tahoma"/>
          <w:noProof w:val="0"/>
          <w:sz w:val="20"/>
          <w:szCs w:val="20"/>
        </w:rPr>
      </w:pPr>
      <w:r w:rsidRPr="00A25428">
        <w:rPr>
          <w:rFonts w:ascii="Tahoma" w:hAnsi="Tahoma" w:cs="Tahoma"/>
          <w:noProof w:val="0"/>
          <w:sz w:val="20"/>
          <w:szCs w:val="20"/>
        </w:rPr>
        <w:t>In the event of any Anomaly, the Provider undertakes to do everything necessary to remedy it as speedily as possible (within 3 hours for breakdown or non-accessibility of the site platforms and 12 hours in all other cases).</w:t>
      </w:r>
    </w:p>
    <w:p w:rsidR="00304817" w:rsidRPr="00A25428" w:rsidRDefault="00304817" w:rsidP="00304817">
      <w:pPr>
        <w:autoSpaceDE w:val="0"/>
        <w:autoSpaceDN w:val="0"/>
        <w:jc w:val="both"/>
        <w:rPr>
          <w:rFonts w:ascii="Tahoma" w:hAnsi="Tahoma" w:cs="Tahoma"/>
          <w:noProof w:val="0"/>
          <w:sz w:val="20"/>
          <w:szCs w:val="20"/>
        </w:rPr>
      </w:pPr>
    </w:p>
    <w:p w:rsidR="00304817" w:rsidRPr="00A25428" w:rsidRDefault="00304817" w:rsidP="00304817">
      <w:pPr>
        <w:autoSpaceDE w:val="0"/>
        <w:autoSpaceDN w:val="0"/>
        <w:jc w:val="both"/>
        <w:rPr>
          <w:rFonts w:ascii="Tahoma" w:hAnsi="Tahoma" w:cs="Tahoma"/>
          <w:b/>
          <w:noProof w:val="0"/>
          <w:sz w:val="20"/>
          <w:szCs w:val="20"/>
        </w:rPr>
      </w:pPr>
      <w:r w:rsidRPr="00A25428">
        <w:rPr>
          <w:rFonts w:ascii="Tahoma" w:hAnsi="Tahoma" w:cs="Tahoma"/>
          <w:b/>
          <w:noProof w:val="0"/>
          <w:sz w:val="20"/>
          <w:szCs w:val="20"/>
        </w:rPr>
        <w:t>8.5</w:t>
      </w:r>
      <w:r w:rsidRPr="00A25428">
        <w:rPr>
          <w:rFonts w:ascii="Tahoma" w:hAnsi="Tahoma" w:cs="Tahoma"/>
          <w:b/>
          <w:noProof w:val="0"/>
          <w:sz w:val="20"/>
          <w:szCs w:val="20"/>
        </w:rPr>
        <w:tab/>
        <w:t>Administration interface</w:t>
      </w:r>
    </w:p>
    <w:p w:rsidR="00304817" w:rsidRPr="00A25428" w:rsidRDefault="00304817" w:rsidP="00304817">
      <w:pPr>
        <w:autoSpaceDE w:val="0"/>
        <w:autoSpaceDN w:val="0"/>
        <w:jc w:val="both"/>
        <w:rPr>
          <w:rFonts w:ascii="Tahoma" w:hAnsi="Tahoma" w:cs="Tahoma"/>
          <w:b/>
          <w:noProof w:val="0"/>
          <w:sz w:val="20"/>
          <w:szCs w:val="20"/>
        </w:rPr>
      </w:pPr>
    </w:p>
    <w:p w:rsidR="00304817" w:rsidRPr="00A25428" w:rsidRDefault="00304817" w:rsidP="00304817">
      <w:pPr>
        <w:autoSpaceDE w:val="0"/>
        <w:autoSpaceDN w:val="0"/>
        <w:jc w:val="both"/>
        <w:rPr>
          <w:rFonts w:ascii="Tahoma" w:hAnsi="Tahoma" w:cs="Tahoma"/>
          <w:noProof w:val="0"/>
          <w:sz w:val="20"/>
          <w:szCs w:val="20"/>
        </w:rPr>
      </w:pPr>
      <w:r w:rsidRPr="00A25428">
        <w:rPr>
          <w:rFonts w:ascii="Tahoma" w:hAnsi="Tahoma" w:cs="Tahoma"/>
          <w:noProof w:val="0"/>
          <w:sz w:val="20"/>
          <w:szCs w:val="20"/>
        </w:rPr>
        <w:t>The logins and passwords communicated by the Provider to the Council of Europe provide it with access to an administration interface enabling it to:</w:t>
      </w:r>
    </w:p>
    <w:p w:rsidR="00304817" w:rsidRPr="00A25428" w:rsidRDefault="00304817" w:rsidP="00304817">
      <w:pPr>
        <w:autoSpaceDE w:val="0"/>
        <w:autoSpaceDN w:val="0"/>
        <w:jc w:val="both"/>
        <w:rPr>
          <w:rFonts w:ascii="Tahoma" w:hAnsi="Tahoma" w:cs="Tahoma"/>
          <w:noProof w:val="0"/>
          <w:sz w:val="20"/>
          <w:szCs w:val="20"/>
        </w:rPr>
      </w:pPr>
    </w:p>
    <w:p w:rsidR="00304817" w:rsidRPr="00A25428" w:rsidRDefault="00304817" w:rsidP="00304817">
      <w:pPr>
        <w:autoSpaceDE w:val="0"/>
        <w:autoSpaceDN w:val="0"/>
        <w:jc w:val="both"/>
        <w:rPr>
          <w:rFonts w:ascii="Tahoma" w:hAnsi="Tahoma" w:cs="Tahoma"/>
          <w:noProof w:val="0"/>
          <w:sz w:val="20"/>
          <w:szCs w:val="20"/>
        </w:rPr>
      </w:pPr>
      <w:r w:rsidRPr="00A25428">
        <w:rPr>
          <w:rFonts w:ascii="Tahoma" w:hAnsi="Tahoma" w:cs="Tahoma"/>
          <w:noProof w:val="0"/>
          <w:sz w:val="20"/>
          <w:szCs w:val="20"/>
        </w:rPr>
        <w:t>-</w:t>
      </w:r>
      <w:r w:rsidRPr="00A25428">
        <w:rPr>
          <w:rFonts w:ascii="Tahoma" w:hAnsi="Tahoma" w:cs="Tahoma"/>
          <w:noProof w:val="0"/>
          <w:sz w:val="20"/>
          <w:szCs w:val="20"/>
        </w:rPr>
        <w:tab/>
        <w:t xml:space="preserve">Edit, remove, </w:t>
      </w:r>
      <w:proofErr w:type="gramStart"/>
      <w:r w:rsidRPr="00A25428">
        <w:rPr>
          <w:rFonts w:ascii="Tahoma" w:hAnsi="Tahoma" w:cs="Tahoma"/>
          <w:noProof w:val="0"/>
          <w:sz w:val="20"/>
          <w:szCs w:val="20"/>
        </w:rPr>
        <w:t>modify</w:t>
      </w:r>
      <w:proofErr w:type="gramEnd"/>
      <w:r w:rsidRPr="00A25428">
        <w:rPr>
          <w:rFonts w:ascii="Tahoma" w:hAnsi="Tahoma" w:cs="Tahoma"/>
          <w:noProof w:val="0"/>
          <w:sz w:val="20"/>
          <w:szCs w:val="20"/>
        </w:rPr>
        <w:t xml:space="preserve"> any content on any platform</w:t>
      </w:r>
    </w:p>
    <w:p w:rsidR="00304817" w:rsidRPr="00A25428" w:rsidRDefault="00304817" w:rsidP="00304817">
      <w:pPr>
        <w:autoSpaceDE w:val="0"/>
        <w:autoSpaceDN w:val="0"/>
        <w:jc w:val="both"/>
        <w:rPr>
          <w:rFonts w:ascii="Tahoma" w:hAnsi="Tahoma" w:cs="Tahoma"/>
          <w:noProof w:val="0"/>
          <w:sz w:val="20"/>
          <w:szCs w:val="20"/>
        </w:rPr>
      </w:pPr>
      <w:r w:rsidRPr="00A25428">
        <w:rPr>
          <w:rFonts w:ascii="Tahoma" w:hAnsi="Tahoma" w:cs="Tahoma"/>
          <w:noProof w:val="0"/>
          <w:sz w:val="20"/>
          <w:szCs w:val="20"/>
        </w:rPr>
        <w:t>-</w:t>
      </w:r>
      <w:r w:rsidRPr="00A25428">
        <w:rPr>
          <w:rFonts w:ascii="Tahoma" w:hAnsi="Tahoma" w:cs="Tahoma"/>
          <w:noProof w:val="0"/>
          <w:sz w:val="20"/>
          <w:szCs w:val="20"/>
        </w:rPr>
        <w:tab/>
        <w:t>Manage user accounts and set up the relative roles</w:t>
      </w:r>
    </w:p>
    <w:p w:rsidR="00304817" w:rsidRPr="00A25428" w:rsidRDefault="00304817" w:rsidP="00304817">
      <w:pPr>
        <w:autoSpaceDE w:val="0"/>
        <w:autoSpaceDN w:val="0"/>
        <w:jc w:val="both"/>
        <w:rPr>
          <w:rFonts w:ascii="Tahoma" w:hAnsi="Tahoma" w:cs="Tahoma"/>
          <w:noProof w:val="0"/>
          <w:sz w:val="20"/>
          <w:szCs w:val="20"/>
        </w:rPr>
      </w:pPr>
      <w:r w:rsidRPr="00A25428">
        <w:rPr>
          <w:rFonts w:ascii="Tahoma" w:hAnsi="Tahoma" w:cs="Tahoma"/>
          <w:noProof w:val="0"/>
          <w:sz w:val="20"/>
          <w:szCs w:val="20"/>
        </w:rPr>
        <w:t>-</w:t>
      </w:r>
      <w:r w:rsidRPr="00A25428">
        <w:rPr>
          <w:rFonts w:ascii="Tahoma" w:hAnsi="Tahoma" w:cs="Tahoma"/>
          <w:noProof w:val="0"/>
          <w:sz w:val="20"/>
          <w:szCs w:val="20"/>
        </w:rPr>
        <w:tab/>
        <w:t>Access statistics</w:t>
      </w:r>
    </w:p>
    <w:p w:rsidR="00304817" w:rsidRPr="00A25428" w:rsidRDefault="00304817" w:rsidP="00304817">
      <w:pPr>
        <w:autoSpaceDE w:val="0"/>
        <w:autoSpaceDN w:val="0"/>
        <w:jc w:val="both"/>
        <w:rPr>
          <w:rFonts w:ascii="Tahoma" w:hAnsi="Tahoma" w:cs="Tahoma"/>
          <w:noProof w:val="0"/>
          <w:sz w:val="20"/>
          <w:szCs w:val="20"/>
        </w:rPr>
      </w:pPr>
      <w:r w:rsidRPr="00A25428">
        <w:rPr>
          <w:rFonts w:ascii="Tahoma" w:hAnsi="Tahoma" w:cs="Tahoma"/>
          <w:noProof w:val="0"/>
          <w:sz w:val="20"/>
          <w:szCs w:val="20"/>
        </w:rPr>
        <w:t>-</w:t>
      </w:r>
      <w:r w:rsidRPr="00A25428">
        <w:rPr>
          <w:rFonts w:ascii="Tahoma" w:hAnsi="Tahoma" w:cs="Tahoma"/>
          <w:noProof w:val="0"/>
          <w:sz w:val="20"/>
          <w:szCs w:val="20"/>
        </w:rPr>
        <w:tab/>
        <w:t>Access logs</w:t>
      </w:r>
    </w:p>
    <w:p w:rsidR="00304817" w:rsidRPr="00A25428" w:rsidRDefault="00304817" w:rsidP="00304817">
      <w:pPr>
        <w:autoSpaceDE w:val="0"/>
        <w:autoSpaceDN w:val="0"/>
        <w:jc w:val="both"/>
        <w:rPr>
          <w:rFonts w:ascii="Tahoma" w:hAnsi="Tahoma" w:cs="Tahoma"/>
          <w:noProof w:val="0"/>
          <w:sz w:val="20"/>
          <w:szCs w:val="20"/>
        </w:rPr>
      </w:pPr>
    </w:p>
    <w:p w:rsidR="00304817" w:rsidRPr="00A25428" w:rsidRDefault="00304817" w:rsidP="00304817">
      <w:pPr>
        <w:autoSpaceDE w:val="0"/>
        <w:autoSpaceDN w:val="0"/>
        <w:jc w:val="both"/>
        <w:rPr>
          <w:rFonts w:ascii="Tahoma" w:hAnsi="Tahoma" w:cs="Tahoma"/>
          <w:noProof w:val="0"/>
          <w:sz w:val="20"/>
          <w:szCs w:val="20"/>
        </w:rPr>
      </w:pPr>
      <w:r w:rsidRPr="00A25428">
        <w:rPr>
          <w:rFonts w:ascii="Tahoma" w:hAnsi="Tahoma" w:cs="Tahoma"/>
          <w:noProof w:val="0"/>
          <w:sz w:val="20"/>
          <w:szCs w:val="20"/>
        </w:rPr>
        <w:t>The administrator cannot:</w:t>
      </w:r>
    </w:p>
    <w:p w:rsidR="00304817" w:rsidRPr="00A25428" w:rsidRDefault="00304817" w:rsidP="00304817">
      <w:pPr>
        <w:autoSpaceDE w:val="0"/>
        <w:autoSpaceDN w:val="0"/>
        <w:jc w:val="both"/>
        <w:rPr>
          <w:rFonts w:ascii="Tahoma" w:hAnsi="Tahoma" w:cs="Tahoma"/>
          <w:noProof w:val="0"/>
          <w:sz w:val="20"/>
          <w:szCs w:val="20"/>
        </w:rPr>
      </w:pPr>
    </w:p>
    <w:p w:rsidR="00304817" w:rsidRPr="00A25428" w:rsidRDefault="00304817" w:rsidP="00304817">
      <w:pPr>
        <w:autoSpaceDE w:val="0"/>
        <w:autoSpaceDN w:val="0"/>
        <w:jc w:val="both"/>
        <w:rPr>
          <w:rFonts w:ascii="Tahoma" w:hAnsi="Tahoma" w:cs="Tahoma"/>
          <w:noProof w:val="0"/>
          <w:sz w:val="20"/>
          <w:szCs w:val="20"/>
        </w:rPr>
      </w:pPr>
      <w:r w:rsidRPr="00A25428">
        <w:rPr>
          <w:rFonts w:ascii="Tahoma" w:hAnsi="Tahoma" w:cs="Tahoma"/>
          <w:noProof w:val="0"/>
          <w:sz w:val="20"/>
          <w:szCs w:val="20"/>
        </w:rPr>
        <w:t>-</w:t>
      </w:r>
      <w:r w:rsidRPr="00A25428">
        <w:rPr>
          <w:rFonts w:ascii="Tahoma" w:hAnsi="Tahoma" w:cs="Tahoma"/>
          <w:noProof w:val="0"/>
          <w:sz w:val="20"/>
          <w:szCs w:val="20"/>
        </w:rPr>
        <w:tab/>
        <w:t>Access the server directly (through SSH, FTP, etc.)</w:t>
      </w:r>
    </w:p>
    <w:p w:rsidR="00304817" w:rsidRPr="00A25428" w:rsidRDefault="00304817" w:rsidP="00304817">
      <w:pPr>
        <w:autoSpaceDE w:val="0"/>
        <w:autoSpaceDN w:val="0"/>
        <w:jc w:val="both"/>
        <w:rPr>
          <w:rFonts w:ascii="Tahoma" w:hAnsi="Tahoma" w:cs="Tahoma"/>
          <w:noProof w:val="0"/>
          <w:sz w:val="20"/>
          <w:szCs w:val="20"/>
        </w:rPr>
      </w:pPr>
      <w:r w:rsidRPr="00A25428">
        <w:rPr>
          <w:rFonts w:ascii="Tahoma" w:hAnsi="Tahoma" w:cs="Tahoma"/>
          <w:noProof w:val="0"/>
          <w:sz w:val="20"/>
          <w:szCs w:val="20"/>
        </w:rPr>
        <w:t>-</w:t>
      </w:r>
      <w:r w:rsidRPr="00A25428">
        <w:rPr>
          <w:rFonts w:ascii="Tahoma" w:hAnsi="Tahoma" w:cs="Tahoma"/>
          <w:noProof w:val="0"/>
          <w:sz w:val="20"/>
          <w:szCs w:val="20"/>
        </w:rPr>
        <w:tab/>
        <w:t>Install/remove software</w:t>
      </w:r>
    </w:p>
    <w:p w:rsidR="00304817" w:rsidRPr="00A25428" w:rsidRDefault="00304817" w:rsidP="00304817">
      <w:pPr>
        <w:autoSpaceDE w:val="0"/>
        <w:autoSpaceDN w:val="0"/>
        <w:jc w:val="both"/>
        <w:rPr>
          <w:rFonts w:ascii="Tahoma" w:hAnsi="Tahoma" w:cs="Tahoma"/>
          <w:noProof w:val="0"/>
          <w:sz w:val="20"/>
          <w:szCs w:val="20"/>
        </w:rPr>
      </w:pPr>
      <w:r w:rsidRPr="00A25428">
        <w:rPr>
          <w:rFonts w:ascii="Tahoma" w:hAnsi="Tahoma" w:cs="Tahoma"/>
          <w:noProof w:val="0"/>
          <w:sz w:val="20"/>
          <w:szCs w:val="20"/>
        </w:rPr>
        <w:t>-</w:t>
      </w:r>
      <w:r w:rsidRPr="00A25428">
        <w:rPr>
          <w:rFonts w:ascii="Tahoma" w:hAnsi="Tahoma" w:cs="Tahoma"/>
          <w:noProof w:val="0"/>
          <w:sz w:val="20"/>
          <w:szCs w:val="20"/>
        </w:rPr>
        <w:tab/>
        <w:t>Stop-reboot the server</w:t>
      </w:r>
    </w:p>
    <w:p w:rsidR="00304817" w:rsidRPr="00A25428" w:rsidRDefault="00304817" w:rsidP="00304817">
      <w:pPr>
        <w:autoSpaceDE w:val="0"/>
        <w:autoSpaceDN w:val="0"/>
        <w:jc w:val="both"/>
        <w:rPr>
          <w:rFonts w:ascii="Tahoma" w:hAnsi="Tahoma" w:cs="Tahoma"/>
          <w:noProof w:val="0"/>
          <w:sz w:val="20"/>
          <w:szCs w:val="20"/>
        </w:rPr>
      </w:pPr>
    </w:p>
    <w:p w:rsidR="00304817" w:rsidRPr="00A25428" w:rsidRDefault="00304817" w:rsidP="00304817">
      <w:pPr>
        <w:autoSpaceDE w:val="0"/>
        <w:autoSpaceDN w:val="0"/>
        <w:jc w:val="both"/>
        <w:rPr>
          <w:rFonts w:ascii="Tahoma" w:hAnsi="Tahoma" w:cs="Tahoma"/>
          <w:b/>
          <w:noProof w:val="0"/>
          <w:sz w:val="20"/>
          <w:szCs w:val="20"/>
        </w:rPr>
      </w:pPr>
      <w:r w:rsidRPr="00A25428">
        <w:rPr>
          <w:rFonts w:ascii="Tahoma" w:hAnsi="Tahoma" w:cs="Tahoma"/>
          <w:b/>
          <w:noProof w:val="0"/>
          <w:sz w:val="20"/>
          <w:szCs w:val="20"/>
        </w:rPr>
        <w:t>8.6</w:t>
      </w:r>
      <w:r w:rsidRPr="00A25428">
        <w:rPr>
          <w:rFonts w:ascii="Tahoma" w:hAnsi="Tahoma" w:cs="Tahoma"/>
          <w:b/>
          <w:noProof w:val="0"/>
          <w:sz w:val="20"/>
          <w:szCs w:val="20"/>
        </w:rPr>
        <w:tab/>
        <w:t>Security</w:t>
      </w:r>
    </w:p>
    <w:p w:rsidR="00304817" w:rsidRPr="00A25428" w:rsidRDefault="00304817" w:rsidP="00304817">
      <w:pPr>
        <w:autoSpaceDE w:val="0"/>
        <w:autoSpaceDN w:val="0"/>
        <w:jc w:val="both"/>
        <w:rPr>
          <w:rFonts w:ascii="Tahoma" w:hAnsi="Tahoma" w:cs="Tahoma"/>
          <w:b/>
          <w:noProof w:val="0"/>
          <w:sz w:val="20"/>
          <w:szCs w:val="20"/>
        </w:rPr>
      </w:pPr>
    </w:p>
    <w:p w:rsidR="00304817" w:rsidRPr="00A25428" w:rsidRDefault="00304817" w:rsidP="00304817">
      <w:pPr>
        <w:autoSpaceDE w:val="0"/>
        <w:autoSpaceDN w:val="0"/>
        <w:jc w:val="both"/>
        <w:rPr>
          <w:rFonts w:ascii="Tahoma" w:hAnsi="Tahoma" w:cs="Tahoma"/>
          <w:noProof w:val="0"/>
          <w:sz w:val="20"/>
          <w:szCs w:val="20"/>
        </w:rPr>
      </w:pPr>
      <w:r w:rsidRPr="00A25428">
        <w:rPr>
          <w:rFonts w:ascii="Tahoma" w:hAnsi="Tahoma" w:cs="Tahoma"/>
          <w:noProof w:val="0"/>
          <w:sz w:val="20"/>
          <w:szCs w:val="20"/>
        </w:rPr>
        <w:t>The Provider declares that it is aware of the prime importance to the Council of Europe of securing the Hosted Content in terms of confidentiality, integrity and data back-up, particularly in respect of the risks of physical or logical intrusion. The Provider guarantees that no third party has access to the Council of Europe’s data, in particular other clients of the Provider using the same Server.</w:t>
      </w:r>
    </w:p>
    <w:p w:rsidR="00304817" w:rsidRPr="00A25428" w:rsidRDefault="00304817" w:rsidP="00304817">
      <w:pPr>
        <w:autoSpaceDE w:val="0"/>
        <w:autoSpaceDN w:val="0"/>
        <w:jc w:val="both"/>
        <w:rPr>
          <w:rFonts w:ascii="Tahoma" w:hAnsi="Tahoma" w:cs="Tahoma"/>
          <w:noProof w:val="0"/>
          <w:sz w:val="20"/>
          <w:szCs w:val="20"/>
        </w:rPr>
      </w:pPr>
    </w:p>
    <w:p w:rsidR="00304817" w:rsidRPr="00A25428" w:rsidRDefault="00304817" w:rsidP="00304817">
      <w:pPr>
        <w:autoSpaceDE w:val="0"/>
        <w:autoSpaceDN w:val="0"/>
        <w:jc w:val="both"/>
        <w:rPr>
          <w:rFonts w:ascii="Tahoma" w:hAnsi="Tahoma" w:cs="Tahoma"/>
          <w:noProof w:val="0"/>
          <w:sz w:val="20"/>
          <w:szCs w:val="20"/>
        </w:rPr>
      </w:pPr>
      <w:r w:rsidRPr="00A25428">
        <w:rPr>
          <w:rFonts w:ascii="Tahoma" w:hAnsi="Tahoma" w:cs="Tahoma"/>
          <w:noProof w:val="0"/>
          <w:sz w:val="20"/>
          <w:szCs w:val="20"/>
        </w:rPr>
        <w:t>The Provider undertakes to put in place and maintain a security policy which meets the highest relevant security standards. To this end, it undertakes to prevent physical access to the Server by any unauthorised third party and to keep the Server on premises which comply with professional standards, particularly in terms of electrical safety and protection from the risks of intrusion, fire or overheating.</w:t>
      </w:r>
    </w:p>
    <w:p w:rsidR="00304817" w:rsidRPr="00A25428" w:rsidRDefault="00304817" w:rsidP="00304817">
      <w:pPr>
        <w:autoSpaceDE w:val="0"/>
        <w:autoSpaceDN w:val="0"/>
        <w:jc w:val="both"/>
        <w:rPr>
          <w:rFonts w:ascii="Tahoma" w:hAnsi="Tahoma" w:cs="Tahoma"/>
          <w:noProof w:val="0"/>
          <w:sz w:val="20"/>
          <w:szCs w:val="20"/>
        </w:rPr>
      </w:pPr>
    </w:p>
    <w:p w:rsidR="00304817" w:rsidRPr="00A25428" w:rsidRDefault="00304817" w:rsidP="00304817">
      <w:pPr>
        <w:autoSpaceDE w:val="0"/>
        <w:autoSpaceDN w:val="0"/>
        <w:jc w:val="both"/>
        <w:rPr>
          <w:rFonts w:ascii="Tahoma" w:hAnsi="Tahoma" w:cs="Tahoma"/>
          <w:noProof w:val="0"/>
          <w:sz w:val="20"/>
          <w:szCs w:val="20"/>
        </w:rPr>
      </w:pPr>
      <w:r w:rsidRPr="00A25428">
        <w:rPr>
          <w:rFonts w:ascii="Tahoma" w:hAnsi="Tahoma" w:cs="Tahoma"/>
          <w:noProof w:val="0"/>
          <w:sz w:val="20"/>
          <w:szCs w:val="20"/>
        </w:rPr>
        <w:t>The Provider also undertakes to put in place the necessary technical measures to protect the Hosted Content against computer viruses and against intrusions or attacks which might adversely affect the Hosted Content or its accessibility.</w:t>
      </w:r>
    </w:p>
    <w:p w:rsidR="00304817" w:rsidRPr="00A25428" w:rsidRDefault="00304817" w:rsidP="00304817">
      <w:pPr>
        <w:autoSpaceDE w:val="0"/>
        <w:autoSpaceDN w:val="0"/>
        <w:jc w:val="both"/>
        <w:rPr>
          <w:rFonts w:ascii="Tahoma" w:hAnsi="Tahoma" w:cs="Tahoma"/>
          <w:noProof w:val="0"/>
          <w:sz w:val="20"/>
          <w:szCs w:val="20"/>
        </w:rPr>
      </w:pPr>
    </w:p>
    <w:p w:rsidR="00304817" w:rsidRPr="00A25428" w:rsidRDefault="00304817" w:rsidP="00304817">
      <w:pPr>
        <w:autoSpaceDE w:val="0"/>
        <w:autoSpaceDN w:val="0"/>
        <w:jc w:val="both"/>
        <w:rPr>
          <w:rFonts w:ascii="Tahoma" w:hAnsi="Tahoma" w:cs="Tahoma"/>
          <w:b/>
          <w:noProof w:val="0"/>
          <w:sz w:val="20"/>
          <w:szCs w:val="20"/>
        </w:rPr>
      </w:pPr>
      <w:r w:rsidRPr="00A25428">
        <w:rPr>
          <w:rFonts w:ascii="Tahoma" w:hAnsi="Tahoma" w:cs="Tahoma"/>
          <w:b/>
          <w:noProof w:val="0"/>
          <w:sz w:val="20"/>
          <w:szCs w:val="20"/>
        </w:rPr>
        <w:t>8.7</w:t>
      </w:r>
      <w:r w:rsidRPr="00A25428">
        <w:rPr>
          <w:rFonts w:ascii="Tahoma" w:hAnsi="Tahoma" w:cs="Tahoma"/>
          <w:b/>
          <w:noProof w:val="0"/>
          <w:sz w:val="20"/>
          <w:szCs w:val="20"/>
        </w:rPr>
        <w:tab/>
        <w:t>Back-up</w:t>
      </w:r>
    </w:p>
    <w:p w:rsidR="00304817" w:rsidRPr="00A25428" w:rsidRDefault="00304817" w:rsidP="00304817">
      <w:pPr>
        <w:autoSpaceDE w:val="0"/>
        <w:autoSpaceDN w:val="0"/>
        <w:jc w:val="both"/>
        <w:rPr>
          <w:rFonts w:ascii="Tahoma" w:hAnsi="Tahoma" w:cs="Tahoma"/>
          <w:b/>
          <w:noProof w:val="0"/>
          <w:sz w:val="20"/>
          <w:szCs w:val="20"/>
        </w:rPr>
      </w:pPr>
    </w:p>
    <w:p w:rsidR="00304817" w:rsidRPr="00A25428" w:rsidRDefault="00304817" w:rsidP="00304817">
      <w:pPr>
        <w:autoSpaceDE w:val="0"/>
        <w:autoSpaceDN w:val="0"/>
        <w:jc w:val="both"/>
        <w:rPr>
          <w:rFonts w:ascii="Tahoma" w:hAnsi="Tahoma" w:cs="Tahoma"/>
          <w:noProof w:val="0"/>
          <w:sz w:val="20"/>
          <w:szCs w:val="20"/>
        </w:rPr>
      </w:pPr>
      <w:r w:rsidRPr="00A25428">
        <w:rPr>
          <w:rFonts w:ascii="Tahoma" w:hAnsi="Tahoma" w:cs="Tahoma"/>
          <w:noProof w:val="0"/>
          <w:sz w:val="20"/>
          <w:szCs w:val="20"/>
        </w:rPr>
        <w:t>The Provider undertakes, throughout the period of the Contract, to carry out every 24 hours two sets of a complete back-up of all Hosted Content, and to implement the security instructions in order to ensure the safety and integrity of the data backed up.</w:t>
      </w:r>
    </w:p>
    <w:p w:rsidR="00304817" w:rsidRPr="00A25428" w:rsidRDefault="00304817" w:rsidP="00304817">
      <w:pPr>
        <w:autoSpaceDE w:val="0"/>
        <w:autoSpaceDN w:val="0"/>
        <w:jc w:val="both"/>
        <w:rPr>
          <w:rFonts w:ascii="Tahoma" w:hAnsi="Tahoma" w:cs="Tahoma"/>
          <w:noProof w:val="0"/>
          <w:sz w:val="20"/>
          <w:szCs w:val="20"/>
        </w:rPr>
      </w:pPr>
    </w:p>
    <w:p w:rsidR="00304817" w:rsidRPr="00A25428" w:rsidRDefault="00304817" w:rsidP="00304817">
      <w:pPr>
        <w:autoSpaceDE w:val="0"/>
        <w:autoSpaceDN w:val="0"/>
        <w:jc w:val="both"/>
        <w:rPr>
          <w:rFonts w:ascii="Tahoma" w:hAnsi="Tahoma" w:cs="Tahoma"/>
          <w:noProof w:val="0"/>
          <w:sz w:val="20"/>
          <w:szCs w:val="20"/>
        </w:rPr>
      </w:pPr>
      <w:r w:rsidRPr="00A25428">
        <w:rPr>
          <w:rFonts w:ascii="Tahoma" w:hAnsi="Tahoma" w:cs="Tahoma"/>
          <w:noProof w:val="0"/>
          <w:sz w:val="20"/>
          <w:szCs w:val="20"/>
        </w:rPr>
        <w:t>The arrangements for back-up and for the keeping of the data backed up shall comply with the highest security standards.</w:t>
      </w:r>
    </w:p>
    <w:p w:rsidR="00304817" w:rsidRPr="00A25428" w:rsidRDefault="00304817" w:rsidP="00304817">
      <w:pPr>
        <w:autoSpaceDE w:val="0"/>
        <w:autoSpaceDN w:val="0"/>
        <w:jc w:val="both"/>
        <w:rPr>
          <w:rFonts w:ascii="Tahoma" w:hAnsi="Tahoma" w:cs="Tahoma"/>
          <w:noProof w:val="0"/>
          <w:sz w:val="20"/>
          <w:szCs w:val="20"/>
        </w:rPr>
      </w:pPr>
    </w:p>
    <w:p w:rsidR="00304817" w:rsidRPr="00A25428" w:rsidRDefault="00304817" w:rsidP="00304817">
      <w:pPr>
        <w:autoSpaceDE w:val="0"/>
        <w:autoSpaceDN w:val="0"/>
        <w:jc w:val="both"/>
        <w:rPr>
          <w:rFonts w:ascii="Tahoma" w:hAnsi="Tahoma" w:cs="Tahoma"/>
          <w:b/>
          <w:noProof w:val="0"/>
          <w:sz w:val="20"/>
          <w:szCs w:val="20"/>
        </w:rPr>
      </w:pPr>
      <w:r w:rsidRPr="00A25428">
        <w:rPr>
          <w:rFonts w:ascii="Tahoma" w:hAnsi="Tahoma" w:cs="Tahoma"/>
          <w:b/>
          <w:noProof w:val="0"/>
          <w:sz w:val="20"/>
          <w:szCs w:val="20"/>
        </w:rPr>
        <w:t>8.8</w:t>
      </w:r>
      <w:r w:rsidRPr="00A25428">
        <w:rPr>
          <w:rFonts w:ascii="Tahoma" w:hAnsi="Tahoma" w:cs="Tahoma"/>
          <w:b/>
          <w:noProof w:val="0"/>
          <w:sz w:val="20"/>
          <w:szCs w:val="20"/>
        </w:rPr>
        <w:tab/>
        <w:t>Property</w:t>
      </w:r>
    </w:p>
    <w:p w:rsidR="00304817" w:rsidRPr="00A25428" w:rsidRDefault="00304817" w:rsidP="00304817">
      <w:pPr>
        <w:autoSpaceDE w:val="0"/>
        <w:autoSpaceDN w:val="0"/>
        <w:jc w:val="both"/>
        <w:rPr>
          <w:rFonts w:ascii="Tahoma" w:hAnsi="Tahoma" w:cs="Tahoma"/>
          <w:noProof w:val="0"/>
          <w:sz w:val="20"/>
          <w:szCs w:val="20"/>
        </w:rPr>
      </w:pPr>
    </w:p>
    <w:p w:rsidR="00304817" w:rsidRPr="00A25428" w:rsidRDefault="00304817" w:rsidP="00304817">
      <w:pPr>
        <w:autoSpaceDE w:val="0"/>
        <w:autoSpaceDN w:val="0"/>
        <w:jc w:val="both"/>
        <w:rPr>
          <w:rFonts w:ascii="Tahoma" w:hAnsi="Tahoma" w:cs="Tahoma"/>
          <w:noProof w:val="0"/>
          <w:sz w:val="20"/>
          <w:szCs w:val="20"/>
        </w:rPr>
      </w:pPr>
      <w:r w:rsidRPr="00A25428">
        <w:rPr>
          <w:rFonts w:ascii="Tahoma" w:hAnsi="Tahoma" w:cs="Tahoma"/>
          <w:noProof w:val="0"/>
          <w:sz w:val="20"/>
          <w:szCs w:val="20"/>
        </w:rPr>
        <w:t>The Hosted Content and all the rights attached thereto, particularly intellectual property rights, remain the sole property of the Council of Europe. The domain names which make access to the Hosted Content possible also remain the sole property of the Council of Europe. The Contract confers on the Provider no rights of any kind whatsoever in respect of the Hosted Content and the Council of Europe’s domain names.</w:t>
      </w:r>
    </w:p>
    <w:p w:rsidR="00304817" w:rsidRPr="00A25428" w:rsidRDefault="00304817" w:rsidP="00304817">
      <w:pPr>
        <w:autoSpaceDE w:val="0"/>
        <w:autoSpaceDN w:val="0"/>
        <w:jc w:val="both"/>
        <w:rPr>
          <w:rFonts w:ascii="Tahoma" w:hAnsi="Tahoma" w:cs="Tahoma"/>
          <w:noProof w:val="0"/>
          <w:sz w:val="20"/>
          <w:szCs w:val="20"/>
        </w:rPr>
      </w:pPr>
    </w:p>
    <w:p w:rsidR="00304817" w:rsidRPr="00A25428" w:rsidRDefault="00304817" w:rsidP="00304817">
      <w:pPr>
        <w:autoSpaceDE w:val="0"/>
        <w:autoSpaceDN w:val="0"/>
        <w:jc w:val="both"/>
        <w:rPr>
          <w:rFonts w:ascii="Tahoma" w:hAnsi="Tahoma" w:cs="Tahoma"/>
          <w:noProof w:val="0"/>
          <w:sz w:val="20"/>
          <w:szCs w:val="20"/>
        </w:rPr>
      </w:pPr>
      <w:r w:rsidRPr="00A25428">
        <w:rPr>
          <w:rFonts w:ascii="Tahoma" w:hAnsi="Tahoma" w:cs="Tahoma"/>
          <w:noProof w:val="0"/>
          <w:sz w:val="20"/>
          <w:szCs w:val="20"/>
        </w:rPr>
        <w:t>The Provider undertakes, on its own behalf and on behalf of the persons working for it, that it will not misappropriate, reproduce, make use of or communicate to third parties the Hosted Content. The only copies which the Provider is authorised to make are the back-up copies for which Article 8.7 of this Contract provides.</w:t>
      </w:r>
    </w:p>
    <w:p w:rsidR="00304817" w:rsidRPr="00A25428" w:rsidRDefault="00304817" w:rsidP="00304817">
      <w:pPr>
        <w:autoSpaceDE w:val="0"/>
        <w:autoSpaceDN w:val="0"/>
        <w:jc w:val="both"/>
        <w:rPr>
          <w:rFonts w:ascii="Tahoma" w:hAnsi="Tahoma" w:cs="Tahoma"/>
          <w:noProof w:val="0"/>
          <w:sz w:val="20"/>
          <w:szCs w:val="20"/>
        </w:rPr>
      </w:pPr>
    </w:p>
    <w:p w:rsidR="00304817" w:rsidRPr="00A25428" w:rsidRDefault="00304817" w:rsidP="00304817">
      <w:pPr>
        <w:autoSpaceDE w:val="0"/>
        <w:autoSpaceDN w:val="0"/>
        <w:jc w:val="both"/>
        <w:rPr>
          <w:rFonts w:ascii="Tahoma" w:hAnsi="Tahoma" w:cs="Tahoma"/>
          <w:b/>
          <w:noProof w:val="0"/>
          <w:sz w:val="20"/>
          <w:szCs w:val="20"/>
        </w:rPr>
      </w:pPr>
      <w:proofErr w:type="gramStart"/>
      <w:r w:rsidRPr="00A25428">
        <w:rPr>
          <w:rFonts w:ascii="Tahoma" w:hAnsi="Tahoma" w:cs="Tahoma"/>
          <w:b/>
          <w:noProof w:val="0"/>
          <w:sz w:val="20"/>
          <w:szCs w:val="20"/>
        </w:rPr>
        <w:t>Article 9.</w:t>
      </w:r>
      <w:proofErr w:type="gramEnd"/>
      <w:r w:rsidRPr="00A25428">
        <w:rPr>
          <w:rFonts w:ascii="Tahoma" w:hAnsi="Tahoma" w:cs="Tahoma"/>
          <w:b/>
          <w:noProof w:val="0"/>
          <w:sz w:val="20"/>
          <w:szCs w:val="20"/>
        </w:rPr>
        <w:tab/>
        <w:t>Maintenance and technical support</w:t>
      </w:r>
    </w:p>
    <w:p w:rsidR="00304817" w:rsidRPr="00A25428" w:rsidRDefault="00304817" w:rsidP="00304817">
      <w:pPr>
        <w:autoSpaceDE w:val="0"/>
        <w:autoSpaceDN w:val="0"/>
        <w:jc w:val="both"/>
        <w:rPr>
          <w:rFonts w:ascii="Tahoma" w:hAnsi="Tahoma" w:cs="Tahoma"/>
          <w:noProof w:val="0"/>
          <w:sz w:val="20"/>
          <w:szCs w:val="20"/>
        </w:rPr>
      </w:pPr>
    </w:p>
    <w:p w:rsidR="00304817" w:rsidRPr="00A25428" w:rsidRDefault="00304817" w:rsidP="00304817">
      <w:pPr>
        <w:autoSpaceDE w:val="0"/>
        <w:autoSpaceDN w:val="0"/>
        <w:jc w:val="both"/>
        <w:rPr>
          <w:rFonts w:ascii="Tahoma" w:hAnsi="Tahoma" w:cs="Tahoma"/>
          <w:b/>
          <w:noProof w:val="0"/>
          <w:sz w:val="20"/>
          <w:szCs w:val="20"/>
        </w:rPr>
      </w:pPr>
      <w:r w:rsidRPr="00A25428">
        <w:rPr>
          <w:rFonts w:ascii="Tahoma" w:hAnsi="Tahoma" w:cs="Tahoma"/>
          <w:b/>
          <w:noProof w:val="0"/>
          <w:sz w:val="20"/>
          <w:szCs w:val="20"/>
        </w:rPr>
        <w:t>9.1</w:t>
      </w:r>
      <w:r w:rsidRPr="00A25428">
        <w:rPr>
          <w:rFonts w:ascii="Tahoma" w:hAnsi="Tahoma" w:cs="Tahoma"/>
          <w:b/>
          <w:noProof w:val="0"/>
          <w:sz w:val="20"/>
          <w:szCs w:val="20"/>
        </w:rPr>
        <w:tab/>
        <w:t>Description of the Service</w:t>
      </w:r>
    </w:p>
    <w:p w:rsidR="00304817" w:rsidRPr="00A25428" w:rsidRDefault="00304817" w:rsidP="00304817">
      <w:pPr>
        <w:autoSpaceDE w:val="0"/>
        <w:autoSpaceDN w:val="0"/>
        <w:jc w:val="both"/>
        <w:rPr>
          <w:rFonts w:ascii="Tahoma" w:hAnsi="Tahoma" w:cs="Tahoma"/>
          <w:noProof w:val="0"/>
          <w:sz w:val="20"/>
          <w:szCs w:val="20"/>
        </w:rPr>
      </w:pPr>
    </w:p>
    <w:p w:rsidR="00304817" w:rsidRPr="00A25428" w:rsidRDefault="00304817" w:rsidP="00304817">
      <w:pPr>
        <w:autoSpaceDE w:val="0"/>
        <w:autoSpaceDN w:val="0"/>
        <w:jc w:val="both"/>
        <w:rPr>
          <w:rFonts w:ascii="Tahoma" w:hAnsi="Tahoma" w:cs="Tahoma"/>
          <w:noProof w:val="0"/>
          <w:sz w:val="20"/>
          <w:szCs w:val="20"/>
        </w:rPr>
      </w:pPr>
      <w:r w:rsidRPr="00A25428">
        <w:rPr>
          <w:rFonts w:ascii="Tahoma" w:hAnsi="Tahoma" w:cs="Tahoma"/>
          <w:noProof w:val="0"/>
          <w:sz w:val="20"/>
          <w:szCs w:val="20"/>
        </w:rPr>
        <w:t>The Provider undertakes to provide material and computing maintenance of the Server, of the Data Centre and of its hardware throughout the period of the Contract.</w:t>
      </w:r>
    </w:p>
    <w:p w:rsidR="00304817" w:rsidRPr="00A25428" w:rsidRDefault="00304817" w:rsidP="00304817">
      <w:pPr>
        <w:autoSpaceDE w:val="0"/>
        <w:autoSpaceDN w:val="0"/>
        <w:jc w:val="both"/>
        <w:rPr>
          <w:rFonts w:ascii="Tahoma" w:hAnsi="Tahoma" w:cs="Tahoma"/>
          <w:noProof w:val="0"/>
          <w:sz w:val="20"/>
          <w:szCs w:val="20"/>
        </w:rPr>
      </w:pPr>
    </w:p>
    <w:p w:rsidR="00304817" w:rsidRPr="00A25428" w:rsidRDefault="00304817" w:rsidP="00304817">
      <w:pPr>
        <w:autoSpaceDE w:val="0"/>
        <w:autoSpaceDN w:val="0"/>
        <w:jc w:val="both"/>
        <w:rPr>
          <w:rFonts w:ascii="Tahoma" w:hAnsi="Tahoma" w:cs="Tahoma"/>
          <w:noProof w:val="0"/>
          <w:sz w:val="20"/>
          <w:szCs w:val="20"/>
        </w:rPr>
      </w:pPr>
      <w:r w:rsidRPr="00A25428">
        <w:rPr>
          <w:rFonts w:ascii="Tahoma" w:hAnsi="Tahoma" w:cs="Tahoma"/>
          <w:noProof w:val="0"/>
          <w:sz w:val="20"/>
          <w:szCs w:val="20"/>
        </w:rPr>
        <w:t>It undertakes in this context to carry out, at its own expense, any necessary action and repairs, and to replace any damaged hardware if necessary, in order to keep it in a perfect state of operation.</w:t>
      </w:r>
    </w:p>
    <w:p w:rsidR="00304817" w:rsidRPr="00A25428" w:rsidRDefault="00304817" w:rsidP="00304817">
      <w:pPr>
        <w:autoSpaceDE w:val="0"/>
        <w:autoSpaceDN w:val="0"/>
        <w:jc w:val="both"/>
        <w:rPr>
          <w:rFonts w:ascii="Tahoma" w:hAnsi="Tahoma" w:cs="Tahoma"/>
          <w:noProof w:val="0"/>
          <w:sz w:val="20"/>
          <w:szCs w:val="20"/>
        </w:rPr>
      </w:pPr>
    </w:p>
    <w:p w:rsidR="00304817" w:rsidRPr="00A25428" w:rsidRDefault="00304817" w:rsidP="00304817">
      <w:pPr>
        <w:autoSpaceDE w:val="0"/>
        <w:autoSpaceDN w:val="0"/>
        <w:jc w:val="both"/>
        <w:rPr>
          <w:rFonts w:ascii="Tahoma" w:hAnsi="Tahoma" w:cs="Tahoma"/>
          <w:noProof w:val="0"/>
          <w:sz w:val="20"/>
          <w:szCs w:val="20"/>
        </w:rPr>
      </w:pPr>
      <w:r w:rsidRPr="00A25428">
        <w:rPr>
          <w:rFonts w:ascii="Tahoma" w:hAnsi="Tahoma" w:cs="Tahoma"/>
          <w:noProof w:val="0"/>
          <w:sz w:val="20"/>
          <w:szCs w:val="20"/>
        </w:rPr>
        <w:t>In the event that the Provider’s action is such as to cause an interruption to the availability of the Hosted Content on the Internet, the Provider shall inform the Council of Europe, which may ask the Provider to defer that action until a time determined by joint agreement.</w:t>
      </w:r>
    </w:p>
    <w:p w:rsidR="00304817" w:rsidRPr="00A25428" w:rsidRDefault="00304817" w:rsidP="00304817">
      <w:pPr>
        <w:autoSpaceDE w:val="0"/>
        <w:autoSpaceDN w:val="0"/>
        <w:jc w:val="both"/>
        <w:rPr>
          <w:rFonts w:ascii="Tahoma" w:hAnsi="Tahoma" w:cs="Tahoma"/>
          <w:noProof w:val="0"/>
          <w:sz w:val="20"/>
          <w:szCs w:val="20"/>
        </w:rPr>
      </w:pPr>
    </w:p>
    <w:p w:rsidR="00304817" w:rsidRPr="00A25428" w:rsidRDefault="00304817" w:rsidP="00304817">
      <w:pPr>
        <w:autoSpaceDE w:val="0"/>
        <w:autoSpaceDN w:val="0"/>
        <w:jc w:val="both"/>
        <w:rPr>
          <w:rFonts w:ascii="Tahoma" w:hAnsi="Tahoma" w:cs="Tahoma"/>
          <w:noProof w:val="0"/>
          <w:sz w:val="20"/>
          <w:szCs w:val="20"/>
        </w:rPr>
      </w:pPr>
      <w:r w:rsidRPr="00A25428">
        <w:rPr>
          <w:rFonts w:ascii="Tahoma" w:hAnsi="Tahoma" w:cs="Tahoma"/>
          <w:noProof w:val="0"/>
          <w:sz w:val="20"/>
          <w:szCs w:val="20"/>
        </w:rPr>
        <w:t>The Provider undertakes to provide ongoing and corrective maintenance of the Software, in accordance with Specifications, and to guarantee the compatibility of the Software with the Server.</w:t>
      </w:r>
    </w:p>
    <w:p w:rsidR="00304817" w:rsidRPr="00A25428" w:rsidRDefault="00304817" w:rsidP="00304817">
      <w:pPr>
        <w:autoSpaceDE w:val="0"/>
        <w:autoSpaceDN w:val="0"/>
        <w:jc w:val="both"/>
        <w:rPr>
          <w:rFonts w:ascii="Tahoma" w:hAnsi="Tahoma" w:cs="Tahoma"/>
          <w:noProof w:val="0"/>
          <w:sz w:val="20"/>
          <w:szCs w:val="20"/>
        </w:rPr>
      </w:pPr>
    </w:p>
    <w:p w:rsidR="00304817" w:rsidRPr="00A25428" w:rsidRDefault="00304817" w:rsidP="00304817">
      <w:pPr>
        <w:autoSpaceDE w:val="0"/>
        <w:autoSpaceDN w:val="0"/>
        <w:jc w:val="both"/>
        <w:rPr>
          <w:rFonts w:ascii="Tahoma" w:hAnsi="Tahoma" w:cs="Tahoma"/>
          <w:noProof w:val="0"/>
          <w:sz w:val="20"/>
          <w:szCs w:val="20"/>
        </w:rPr>
      </w:pPr>
      <w:r w:rsidRPr="00A25428">
        <w:rPr>
          <w:rFonts w:ascii="Tahoma" w:hAnsi="Tahoma" w:cs="Tahoma"/>
          <w:noProof w:val="0"/>
          <w:sz w:val="20"/>
          <w:szCs w:val="20"/>
        </w:rPr>
        <w:t>The Provider undertakes to inform the Council of Europe of planned Maintenance operations.</w:t>
      </w:r>
    </w:p>
    <w:p w:rsidR="00304817" w:rsidRPr="00A25428" w:rsidRDefault="00304817" w:rsidP="00304817">
      <w:pPr>
        <w:autoSpaceDE w:val="0"/>
        <w:autoSpaceDN w:val="0"/>
        <w:jc w:val="both"/>
        <w:rPr>
          <w:rFonts w:ascii="Tahoma" w:hAnsi="Tahoma" w:cs="Tahoma"/>
          <w:noProof w:val="0"/>
          <w:sz w:val="20"/>
          <w:szCs w:val="20"/>
        </w:rPr>
      </w:pPr>
    </w:p>
    <w:p w:rsidR="00304817" w:rsidRPr="00A25428" w:rsidRDefault="00304817" w:rsidP="00304817">
      <w:pPr>
        <w:autoSpaceDE w:val="0"/>
        <w:autoSpaceDN w:val="0"/>
        <w:jc w:val="both"/>
        <w:rPr>
          <w:rFonts w:ascii="Tahoma" w:hAnsi="Tahoma" w:cs="Tahoma"/>
          <w:noProof w:val="0"/>
          <w:sz w:val="20"/>
          <w:szCs w:val="20"/>
        </w:rPr>
      </w:pPr>
      <w:r w:rsidRPr="00A25428">
        <w:rPr>
          <w:rFonts w:ascii="Tahoma" w:hAnsi="Tahoma" w:cs="Tahoma"/>
          <w:noProof w:val="0"/>
          <w:sz w:val="20"/>
          <w:szCs w:val="20"/>
        </w:rPr>
        <w:t>The Provider undertakes to monitor the Server and the Data Centre in order to detect any Anomalies likely to occur.</w:t>
      </w:r>
    </w:p>
    <w:p w:rsidR="00304817" w:rsidRPr="00A25428" w:rsidRDefault="00304817" w:rsidP="00304817">
      <w:pPr>
        <w:autoSpaceDE w:val="0"/>
        <w:autoSpaceDN w:val="0"/>
        <w:jc w:val="both"/>
        <w:rPr>
          <w:rFonts w:ascii="Tahoma" w:hAnsi="Tahoma" w:cs="Tahoma"/>
          <w:noProof w:val="0"/>
          <w:sz w:val="20"/>
          <w:szCs w:val="20"/>
        </w:rPr>
      </w:pPr>
    </w:p>
    <w:p w:rsidR="00304817" w:rsidRPr="00A25428" w:rsidRDefault="00304817" w:rsidP="00304817">
      <w:pPr>
        <w:autoSpaceDE w:val="0"/>
        <w:autoSpaceDN w:val="0"/>
        <w:jc w:val="both"/>
        <w:rPr>
          <w:rFonts w:ascii="Tahoma" w:hAnsi="Tahoma" w:cs="Tahoma"/>
          <w:noProof w:val="0"/>
          <w:sz w:val="20"/>
          <w:szCs w:val="20"/>
        </w:rPr>
      </w:pPr>
      <w:r w:rsidRPr="00A25428">
        <w:rPr>
          <w:rFonts w:ascii="Tahoma" w:hAnsi="Tahoma" w:cs="Tahoma"/>
          <w:noProof w:val="0"/>
          <w:sz w:val="20"/>
          <w:szCs w:val="20"/>
        </w:rPr>
        <w:t>It undertakes to remedy any Anomalies thus detected and any Anomalies reported by the Council of Europe within the time limits referred to in the Specifications.</w:t>
      </w:r>
    </w:p>
    <w:p w:rsidR="00304817" w:rsidRPr="00A25428" w:rsidRDefault="00304817" w:rsidP="00304817">
      <w:pPr>
        <w:autoSpaceDE w:val="0"/>
        <w:autoSpaceDN w:val="0"/>
        <w:jc w:val="both"/>
        <w:rPr>
          <w:rFonts w:ascii="Tahoma" w:hAnsi="Tahoma" w:cs="Tahoma"/>
          <w:noProof w:val="0"/>
          <w:sz w:val="20"/>
          <w:szCs w:val="20"/>
        </w:rPr>
      </w:pPr>
    </w:p>
    <w:p w:rsidR="00304817" w:rsidRPr="00A25428" w:rsidRDefault="00304817" w:rsidP="00304817">
      <w:pPr>
        <w:autoSpaceDE w:val="0"/>
        <w:autoSpaceDN w:val="0"/>
        <w:jc w:val="both"/>
        <w:rPr>
          <w:rFonts w:ascii="Tahoma" w:hAnsi="Tahoma" w:cs="Tahoma"/>
          <w:noProof w:val="0"/>
          <w:sz w:val="20"/>
          <w:szCs w:val="20"/>
        </w:rPr>
      </w:pPr>
      <w:r w:rsidRPr="00A25428">
        <w:rPr>
          <w:rFonts w:ascii="Tahoma" w:hAnsi="Tahoma" w:cs="Tahoma"/>
          <w:noProof w:val="0"/>
          <w:sz w:val="20"/>
          <w:szCs w:val="20"/>
        </w:rPr>
        <w:t>In the event of a failure to comply with these time limits, the Council of Europe can apply the penalties referred to in Article 18.</w:t>
      </w:r>
    </w:p>
    <w:p w:rsidR="00304817" w:rsidRPr="00A25428" w:rsidRDefault="00304817" w:rsidP="00304817">
      <w:pPr>
        <w:autoSpaceDE w:val="0"/>
        <w:autoSpaceDN w:val="0"/>
        <w:jc w:val="both"/>
        <w:rPr>
          <w:rFonts w:ascii="Tahoma" w:hAnsi="Tahoma" w:cs="Tahoma"/>
          <w:noProof w:val="0"/>
          <w:sz w:val="20"/>
          <w:szCs w:val="20"/>
        </w:rPr>
      </w:pPr>
    </w:p>
    <w:p w:rsidR="00304817" w:rsidRPr="00A25428" w:rsidRDefault="00304817" w:rsidP="00304817">
      <w:pPr>
        <w:autoSpaceDE w:val="0"/>
        <w:autoSpaceDN w:val="0"/>
        <w:jc w:val="both"/>
        <w:rPr>
          <w:rFonts w:ascii="Tahoma" w:hAnsi="Tahoma" w:cs="Tahoma"/>
          <w:b/>
          <w:noProof w:val="0"/>
          <w:sz w:val="20"/>
          <w:szCs w:val="20"/>
        </w:rPr>
      </w:pPr>
      <w:r w:rsidRPr="00A25428">
        <w:rPr>
          <w:rFonts w:ascii="Tahoma" w:hAnsi="Tahoma" w:cs="Tahoma"/>
          <w:b/>
          <w:noProof w:val="0"/>
          <w:sz w:val="20"/>
          <w:szCs w:val="20"/>
        </w:rPr>
        <w:t>9.2</w:t>
      </w:r>
      <w:r w:rsidRPr="00A25428">
        <w:rPr>
          <w:rFonts w:ascii="Tahoma" w:hAnsi="Tahoma" w:cs="Tahoma"/>
          <w:b/>
          <w:noProof w:val="0"/>
          <w:sz w:val="20"/>
          <w:szCs w:val="20"/>
        </w:rPr>
        <w:tab/>
        <w:t>Planned Maintenance operations</w:t>
      </w:r>
    </w:p>
    <w:p w:rsidR="00304817" w:rsidRPr="00A25428" w:rsidRDefault="00304817" w:rsidP="00304817">
      <w:pPr>
        <w:autoSpaceDE w:val="0"/>
        <w:autoSpaceDN w:val="0"/>
        <w:jc w:val="both"/>
        <w:rPr>
          <w:rFonts w:ascii="Tahoma" w:hAnsi="Tahoma" w:cs="Tahoma"/>
          <w:noProof w:val="0"/>
          <w:sz w:val="20"/>
          <w:szCs w:val="20"/>
        </w:rPr>
      </w:pPr>
    </w:p>
    <w:p w:rsidR="00304817" w:rsidRPr="00A25428" w:rsidRDefault="00304817" w:rsidP="00304817">
      <w:pPr>
        <w:autoSpaceDE w:val="0"/>
        <w:autoSpaceDN w:val="0"/>
        <w:jc w:val="both"/>
        <w:rPr>
          <w:rFonts w:ascii="Tahoma" w:hAnsi="Tahoma" w:cs="Tahoma"/>
          <w:noProof w:val="0"/>
          <w:sz w:val="20"/>
          <w:szCs w:val="20"/>
        </w:rPr>
      </w:pPr>
      <w:r w:rsidRPr="00A25428">
        <w:rPr>
          <w:rFonts w:ascii="Tahoma" w:hAnsi="Tahoma" w:cs="Tahoma"/>
          <w:noProof w:val="0"/>
          <w:sz w:val="20"/>
          <w:szCs w:val="20"/>
        </w:rPr>
        <w:t>The Provider shall freely determine the timing of planned Maintenance operations, provided that these operations have no effect on the execution of the Deliverables.</w:t>
      </w:r>
    </w:p>
    <w:p w:rsidR="00304817" w:rsidRPr="00A25428" w:rsidRDefault="00304817" w:rsidP="00304817">
      <w:pPr>
        <w:autoSpaceDE w:val="0"/>
        <w:autoSpaceDN w:val="0"/>
        <w:jc w:val="both"/>
        <w:rPr>
          <w:rFonts w:ascii="Tahoma" w:hAnsi="Tahoma" w:cs="Tahoma"/>
          <w:noProof w:val="0"/>
          <w:sz w:val="20"/>
          <w:szCs w:val="20"/>
        </w:rPr>
      </w:pPr>
    </w:p>
    <w:p w:rsidR="00304817" w:rsidRDefault="00304817" w:rsidP="00304817">
      <w:pPr>
        <w:autoSpaceDE w:val="0"/>
        <w:autoSpaceDN w:val="0"/>
        <w:jc w:val="both"/>
        <w:rPr>
          <w:rFonts w:ascii="Tahoma" w:hAnsi="Tahoma" w:cs="Tahoma"/>
          <w:noProof w:val="0"/>
          <w:sz w:val="20"/>
          <w:szCs w:val="20"/>
        </w:rPr>
      </w:pPr>
      <w:r w:rsidRPr="00A25428">
        <w:rPr>
          <w:rFonts w:ascii="Tahoma" w:hAnsi="Tahoma" w:cs="Tahoma"/>
          <w:noProof w:val="0"/>
          <w:sz w:val="20"/>
          <w:szCs w:val="20"/>
        </w:rPr>
        <w:lastRenderedPageBreak/>
        <w:t>In the event that a Maintenance operation necessitates an interruption to the accessibility of the Hosted Content or is likely to entail temporary deterioration of the service, that operation shall be carried out at a weekend, at a time agreed on a case-by-case basis with the Council of Europe.</w:t>
      </w:r>
    </w:p>
    <w:p w:rsidR="007A0155" w:rsidRPr="00A25428" w:rsidRDefault="007A0155" w:rsidP="00304817">
      <w:pPr>
        <w:autoSpaceDE w:val="0"/>
        <w:autoSpaceDN w:val="0"/>
        <w:jc w:val="both"/>
        <w:rPr>
          <w:rFonts w:ascii="Tahoma" w:hAnsi="Tahoma" w:cs="Tahoma"/>
          <w:noProof w:val="0"/>
          <w:sz w:val="20"/>
          <w:szCs w:val="20"/>
        </w:rPr>
      </w:pPr>
    </w:p>
    <w:p w:rsidR="00304817" w:rsidRPr="00A25428" w:rsidRDefault="00304817" w:rsidP="00304817">
      <w:pPr>
        <w:autoSpaceDE w:val="0"/>
        <w:autoSpaceDN w:val="0"/>
        <w:jc w:val="both"/>
        <w:rPr>
          <w:rFonts w:ascii="Tahoma" w:hAnsi="Tahoma" w:cs="Tahoma"/>
          <w:b/>
          <w:noProof w:val="0"/>
          <w:sz w:val="20"/>
          <w:szCs w:val="20"/>
        </w:rPr>
      </w:pPr>
      <w:r w:rsidRPr="00A25428">
        <w:rPr>
          <w:rFonts w:ascii="Tahoma" w:hAnsi="Tahoma" w:cs="Tahoma"/>
          <w:b/>
          <w:noProof w:val="0"/>
          <w:sz w:val="20"/>
          <w:szCs w:val="20"/>
        </w:rPr>
        <w:t>9.3</w:t>
      </w:r>
      <w:r w:rsidRPr="00A25428">
        <w:rPr>
          <w:rFonts w:ascii="Tahoma" w:hAnsi="Tahoma" w:cs="Tahoma"/>
          <w:b/>
          <w:noProof w:val="0"/>
          <w:sz w:val="20"/>
          <w:szCs w:val="20"/>
        </w:rPr>
        <w:tab/>
        <w:t>Technical support</w:t>
      </w:r>
    </w:p>
    <w:p w:rsidR="00304817" w:rsidRPr="00A25428" w:rsidRDefault="00304817" w:rsidP="00304817">
      <w:pPr>
        <w:autoSpaceDE w:val="0"/>
        <w:autoSpaceDN w:val="0"/>
        <w:jc w:val="both"/>
        <w:rPr>
          <w:rFonts w:ascii="Tahoma" w:hAnsi="Tahoma" w:cs="Tahoma"/>
          <w:noProof w:val="0"/>
          <w:sz w:val="20"/>
          <w:szCs w:val="20"/>
        </w:rPr>
      </w:pPr>
    </w:p>
    <w:p w:rsidR="00304817" w:rsidRPr="00A25428" w:rsidRDefault="00304817" w:rsidP="00304817">
      <w:pPr>
        <w:autoSpaceDE w:val="0"/>
        <w:autoSpaceDN w:val="0"/>
        <w:jc w:val="both"/>
        <w:rPr>
          <w:rFonts w:ascii="Tahoma" w:hAnsi="Tahoma" w:cs="Tahoma"/>
          <w:noProof w:val="0"/>
          <w:sz w:val="20"/>
          <w:szCs w:val="20"/>
        </w:rPr>
      </w:pPr>
      <w:r w:rsidRPr="00A25428">
        <w:rPr>
          <w:rFonts w:ascii="Tahoma" w:hAnsi="Tahoma" w:cs="Tahoma"/>
          <w:noProof w:val="0"/>
          <w:sz w:val="20"/>
          <w:szCs w:val="20"/>
        </w:rPr>
        <w:t xml:space="preserve">The Provider places at the Council of Europe’s disposal a technical Support service accessible online, 24 hours a day, 7 days a week, at the </w:t>
      </w:r>
      <w:r w:rsidR="00726EB1">
        <w:rPr>
          <w:rFonts w:ascii="Tahoma" w:hAnsi="Tahoma" w:cs="Tahoma"/>
          <w:noProof w:val="0"/>
          <w:sz w:val="20"/>
          <w:szCs w:val="20"/>
        </w:rPr>
        <w:t xml:space="preserve">following </w:t>
      </w:r>
      <w:r w:rsidRPr="00A25428">
        <w:rPr>
          <w:rFonts w:ascii="Tahoma" w:hAnsi="Tahoma" w:cs="Tahoma"/>
          <w:noProof w:val="0"/>
          <w:sz w:val="20"/>
          <w:szCs w:val="20"/>
        </w:rPr>
        <w:t xml:space="preserve">address and number </w:t>
      </w:r>
      <w:r w:rsidR="00726EB1">
        <w:rPr>
          <w:rFonts w:ascii="Tahoma" w:hAnsi="Tahoma" w:cs="Tahoma"/>
          <w:noProof w:val="0"/>
          <w:sz w:val="20"/>
          <w:szCs w:val="20"/>
        </w:rPr>
        <w:t>[SPECIFY]</w:t>
      </w:r>
      <w:r w:rsidRPr="00A25428">
        <w:rPr>
          <w:rFonts w:ascii="Tahoma" w:hAnsi="Tahoma" w:cs="Tahoma"/>
          <w:noProof w:val="0"/>
          <w:sz w:val="20"/>
          <w:szCs w:val="20"/>
        </w:rPr>
        <w:t xml:space="preserve">.  </w:t>
      </w:r>
    </w:p>
    <w:p w:rsidR="00304817" w:rsidRPr="00A25428" w:rsidRDefault="00304817" w:rsidP="00304817">
      <w:pPr>
        <w:autoSpaceDE w:val="0"/>
        <w:autoSpaceDN w:val="0"/>
        <w:jc w:val="both"/>
        <w:rPr>
          <w:rFonts w:ascii="Tahoma" w:hAnsi="Tahoma" w:cs="Tahoma"/>
          <w:noProof w:val="0"/>
          <w:sz w:val="20"/>
          <w:szCs w:val="20"/>
        </w:rPr>
      </w:pPr>
    </w:p>
    <w:p w:rsidR="00304817" w:rsidRPr="00A25428" w:rsidRDefault="00304817" w:rsidP="00304817">
      <w:pPr>
        <w:autoSpaceDE w:val="0"/>
        <w:autoSpaceDN w:val="0"/>
        <w:jc w:val="both"/>
        <w:rPr>
          <w:rFonts w:ascii="Tahoma" w:hAnsi="Tahoma" w:cs="Tahoma"/>
          <w:noProof w:val="0"/>
          <w:sz w:val="20"/>
          <w:szCs w:val="20"/>
        </w:rPr>
      </w:pPr>
      <w:r w:rsidRPr="00A25428">
        <w:rPr>
          <w:rFonts w:ascii="Tahoma" w:hAnsi="Tahoma" w:cs="Tahoma"/>
          <w:noProof w:val="0"/>
          <w:sz w:val="20"/>
          <w:szCs w:val="20"/>
        </w:rPr>
        <w:t>This technical Support is provided in order to:</w:t>
      </w:r>
    </w:p>
    <w:p w:rsidR="00304817" w:rsidRPr="00A25428" w:rsidRDefault="00304817" w:rsidP="00050762">
      <w:pPr>
        <w:autoSpaceDE w:val="0"/>
        <w:autoSpaceDN w:val="0"/>
        <w:ind w:left="851" w:hanging="284"/>
        <w:jc w:val="both"/>
        <w:rPr>
          <w:rFonts w:ascii="Tahoma" w:hAnsi="Tahoma" w:cs="Tahoma"/>
          <w:noProof w:val="0"/>
          <w:sz w:val="20"/>
          <w:szCs w:val="20"/>
        </w:rPr>
      </w:pPr>
      <w:r w:rsidRPr="00A25428">
        <w:rPr>
          <w:rFonts w:ascii="Tahoma" w:hAnsi="Tahoma" w:cs="Tahoma"/>
          <w:noProof w:val="0"/>
          <w:sz w:val="20"/>
          <w:szCs w:val="20"/>
        </w:rPr>
        <w:t>-</w:t>
      </w:r>
      <w:r w:rsidRPr="00A25428">
        <w:rPr>
          <w:rFonts w:ascii="Tahoma" w:hAnsi="Tahoma" w:cs="Tahoma"/>
          <w:noProof w:val="0"/>
          <w:sz w:val="20"/>
          <w:szCs w:val="20"/>
        </w:rPr>
        <w:tab/>
      </w:r>
      <w:proofErr w:type="gramStart"/>
      <w:r w:rsidRPr="00A25428">
        <w:rPr>
          <w:rFonts w:ascii="Tahoma" w:hAnsi="Tahoma" w:cs="Tahoma"/>
          <w:noProof w:val="0"/>
          <w:sz w:val="20"/>
          <w:szCs w:val="20"/>
        </w:rPr>
        <w:t>supply</w:t>
      </w:r>
      <w:proofErr w:type="gramEnd"/>
      <w:r w:rsidRPr="00A25428">
        <w:rPr>
          <w:rFonts w:ascii="Tahoma" w:hAnsi="Tahoma" w:cs="Tahoma"/>
          <w:noProof w:val="0"/>
          <w:sz w:val="20"/>
          <w:szCs w:val="20"/>
        </w:rPr>
        <w:t xml:space="preserve"> to the Council of Europe information about access to the Server and to the Hosted Content;</w:t>
      </w:r>
    </w:p>
    <w:p w:rsidR="00304817" w:rsidRPr="00A25428" w:rsidRDefault="00304817" w:rsidP="00050762">
      <w:pPr>
        <w:autoSpaceDE w:val="0"/>
        <w:autoSpaceDN w:val="0"/>
        <w:ind w:left="851" w:hanging="284"/>
        <w:jc w:val="both"/>
        <w:rPr>
          <w:rFonts w:ascii="Tahoma" w:hAnsi="Tahoma" w:cs="Tahoma"/>
          <w:noProof w:val="0"/>
          <w:sz w:val="20"/>
          <w:szCs w:val="20"/>
        </w:rPr>
      </w:pPr>
      <w:r w:rsidRPr="00A25428">
        <w:rPr>
          <w:rFonts w:ascii="Tahoma" w:hAnsi="Tahoma" w:cs="Tahoma"/>
          <w:noProof w:val="0"/>
          <w:sz w:val="20"/>
          <w:szCs w:val="20"/>
        </w:rPr>
        <w:t>-</w:t>
      </w:r>
      <w:r w:rsidRPr="00A25428">
        <w:rPr>
          <w:rFonts w:ascii="Tahoma" w:hAnsi="Tahoma" w:cs="Tahoma"/>
          <w:noProof w:val="0"/>
          <w:sz w:val="20"/>
          <w:szCs w:val="20"/>
        </w:rPr>
        <w:tab/>
        <w:t>assist the Council of Europe with the initial takeover of the Services and with the use of the administration interface;</w:t>
      </w:r>
    </w:p>
    <w:p w:rsidR="00304817" w:rsidRPr="00A25428" w:rsidRDefault="00304817" w:rsidP="00050762">
      <w:pPr>
        <w:autoSpaceDE w:val="0"/>
        <w:autoSpaceDN w:val="0"/>
        <w:ind w:left="851" w:hanging="284"/>
        <w:jc w:val="both"/>
        <w:rPr>
          <w:rFonts w:ascii="Tahoma" w:hAnsi="Tahoma" w:cs="Tahoma"/>
          <w:noProof w:val="0"/>
          <w:sz w:val="20"/>
          <w:szCs w:val="20"/>
        </w:rPr>
      </w:pPr>
      <w:r w:rsidRPr="00A25428">
        <w:rPr>
          <w:rFonts w:ascii="Tahoma" w:hAnsi="Tahoma" w:cs="Tahoma"/>
          <w:noProof w:val="0"/>
          <w:sz w:val="20"/>
          <w:szCs w:val="20"/>
        </w:rPr>
        <w:t>-</w:t>
      </w:r>
      <w:r w:rsidRPr="00A25428">
        <w:rPr>
          <w:rFonts w:ascii="Tahoma" w:hAnsi="Tahoma" w:cs="Tahoma"/>
          <w:noProof w:val="0"/>
          <w:sz w:val="20"/>
          <w:szCs w:val="20"/>
        </w:rPr>
        <w:tab/>
        <w:t>enable the Council of Europe to report any Anomalies;</w:t>
      </w:r>
    </w:p>
    <w:p w:rsidR="00304817" w:rsidRPr="00A25428" w:rsidRDefault="00304817" w:rsidP="00050762">
      <w:pPr>
        <w:autoSpaceDE w:val="0"/>
        <w:autoSpaceDN w:val="0"/>
        <w:ind w:left="851" w:hanging="284"/>
        <w:jc w:val="both"/>
        <w:rPr>
          <w:rFonts w:ascii="Tahoma" w:hAnsi="Tahoma" w:cs="Tahoma"/>
          <w:noProof w:val="0"/>
          <w:sz w:val="20"/>
          <w:szCs w:val="20"/>
        </w:rPr>
      </w:pPr>
      <w:r w:rsidRPr="00A25428">
        <w:rPr>
          <w:rFonts w:ascii="Tahoma" w:hAnsi="Tahoma" w:cs="Tahoma"/>
          <w:noProof w:val="0"/>
          <w:sz w:val="20"/>
          <w:szCs w:val="20"/>
        </w:rPr>
        <w:t>-</w:t>
      </w:r>
      <w:r w:rsidRPr="00A25428">
        <w:rPr>
          <w:rFonts w:ascii="Tahoma" w:hAnsi="Tahoma" w:cs="Tahoma"/>
          <w:noProof w:val="0"/>
          <w:sz w:val="20"/>
          <w:szCs w:val="20"/>
        </w:rPr>
        <w:tab/>
        <w:t>assist the Council of Europe in the resolution of these.</w:t>
      </w:r>
    </w:p>
    <w:p w:rsidR="00304817" w:rsidRPr="00A25428" w:rsidRDefault="00304817" w:rsidP="00304817">
      <w:pPr>
        <w:autoSpaceDE w:val="0"/>
        <w:autoSpaceDN w:val="0"/>
        <w:jc w:val="both"/>
        <w:rPr>
          <w:rFonts w:ascii="Tahoma" w:hAnsi="Tahoma" w:cs="Tahoma"/>
          <w:noProof w:val="0"/>
          <w:sz w:val="20"/>
          <w:szCs w:val="20"/>
        </w:rPr>
      </w:pPr>
    </w:p>
    <w:p w:rsidR="00304817" w:rsidRPr="00A25428" w:rsidRDefault="00304817" w:rsidP="00304817">
      <w:pPr>
        <w:autoSpaceDE w:val="0"/>
        <w:autoSpaceDN w:val="0"/>
        <w:jc w:val="both"/>
        <w:rPr>
          <w:rFonts w:ascii="Tahoma" w:hAnsi="Tahoma" w:cs="Tahoma"/>
          <w:b/>
          <w:noProof w:val="0"/>
          <w:sz w:val="20"/>
          <w:szCs w:val="20"/>
        </w:rPr>
      </w:pPr>
      <w:proofErr w:type="gramStart"/>
      <w:r w:rsidRPr="00A25428">
        <w:rPr>
          <w:rFonts w:ascii="Tahoma" w:hAnsi="Tahoma" w:cs="Tahoma"/>
          <w:b/>
          <w:noProof w:val="0"/>
          <w:sz w:val="20"/>
          <w:szCs w:val="20"/>
        </w:rPr>
        <w:t>Article 10.</w:t>
      </w:r>
      <w:proofErr w:type="gramEnd"/>
      <w:r w:rsidRPr="00A25428">
        <w:rPr>
          <w:rFonts w:ascii="Tahoma" w:hAnsi="Tahoma" w:cs="Tahoma"/>
          <w:b/>
          <w:noProof w:val="0"/>
          <w:sz w:val="20"/>
          <w:szCs w:val="20"/>
        </w:rPr>
        <w:tab/>
        <w:t>Development services</w:t>
      </w:r>
    </w:p>
    <w:p w:rsidR="00304817" w:rsidRPr="00A25428" w:rsidRDefault="00304817" w:rsidP="00304817">
      <w:pPr>
        <w:autoSpaceDE w:val="0"/>
        <w:autoSpaceDN w:val="0"/>
        <w:jc w:val="both"/>
        <w:rPr>
          <w:rFonts w:ascii="Tahoma" w:hAnsi="Tahoma" w:cs="Tahoma"/>
          <w:b/>
          <w:noProof w:val="0"/>
          <w:sz w:val="20"/>
          <w:szCs w:val="20"/>
        </w:rPr>
      </w:pPr>
    </w:p>
    <w:p w:rsidR="00304817" w:rsidRPr="00A25428" w:rsidRDefault="00304817" w:rsidP="00304817">
      <w:pPr>
        <w:autoSpaceDE w:val="0"/>
        <w:autoSpaceDN w:val="0"/>
        <w:jc w:val="both"/>
        <w:rPr>
          <w:rFonts w:ascii="Tahoma" w:hAnsi="Tahoma" w:cs="Tahoma"/>
          <w:noProof w:val="0"/>
          <w:sz w:val="20"/>
          <w:szCs w:val="20"/>
        </w:rPr>
      </w:pPr>
      <w:r w:rsidRPr="00A25428">
        <w:rPr>
          <w:rFonts w:ascii="Tahoma" w:hAnsi="Tahoma" w:cs="Tahoma"/>
          <w:noProof w:val="0"/>
          <w:sz w:val="20"/>
          <w:szCs w:val="20"/>
        </w:rPr>
        <w:t xml:space="preserve">The Provider undertakes to supply to the Council of Europe all the development services described in the Specifications and in its bid. </w:t>
      </w:r>
    </w:p>
    <w:p w:rsidR="00304817" w:rsidRPr="00A25428" w:rsidRDefault="00304817" w:rsidP="00304817">
      <w:pPr>
        <w:autoSpaceDE w:val="0"/>
        <w:autoSpaceDN w:val="0"/>
        <w:jc w:val="both"/>
        <w:rPr>
          <w:rFonts w:ascii="Tahoma" w:hAnsi="Tahoma" w:cs="Tahoma"/>
          <w:noProof w:val="0"/>
          <w:sz w:val="20"/>
          <w:szCs w:val="20"/>
        </w:rPr>
      </w:pPr>
    </w:p>
    <w:p w:rsidR="00304817" w:rsidRPr="00A25428" w:rsidRDefault="00304817" w:rsidP="00304817">
      <w:pPr>
        <w:autoSpaceDE w:val="0"/>
        <w:autoSpaceDN w:val="0"/>
        <w:jc w:val="both"/>
        <w:rPr>
          <w:rFonts w:ascii="Tahoma" w:eastAsiaTheme="minorHAnsi" w:hAnsi="Tahoma" w:cs="Tahoma"/>
          <w:noProof w:val="0"/>
          <w:sz w:val="20"/>
          <w:szCs w:val="20"/>
          <w:lang w:eastAsia="en-US"/>
        </w:rPr>
      </w:pPr>
      <w:r w:rsidRPr="00A25428">
        <w:rPr>
          <w:rFonts w:ascii="Tahoma" w:hAnsi="Tahoma" w:cs="Tahoma"/>
          <w:noProof w:val="0"/>
          <w:sz w:val="20"/>
          <w:szCs w:val="20"/>
        </w:rPr>
        <w:t xml:space="preserve">The Deliverables shall be subject to an </w:t>
      </w:r>
      <w:r w:rsidRPr="00A25428">
        <w:rPr>
          <w:rFonts w:ascii="Tahoma" w:eastAsiaTheme="minorHAnsi" w:hAnsi="Tahoma" w:cs="Tahoma"/>
          <w:noProof w:val="0"/>
          <w:sz w:val="20"/>
          <w:szCs w:val="20"/>
          <w:lang w:eastAsia="en-US"/>
        </w:rPr>
        <w:t>acceptance procedure by the Council of Europe.</w:t>
      </w:r>
    </w:p>
    <w:p w:rsidR="00304817" w:rsidRPr="00A25428" w:rsidRDefault="00304817" w:rsidP="00304817">
      <w:pPr>
        <w:autoSpaceDE w:val="0"/>
        <w:autoSpaceDN w:val="0"/>
        <w:jc w:val="both"/>
        <w:rPr>
          <w:rFonts w:ascii="Tahoma" w:eastAsiaTheme="minorHAnsi" w:hAnsi="Tahoma" w:cs="Tahoma"/>
          <w:noProof w:val="0"/>
          <w:sz w:val="20"/>
          <w:szCs w:val="20"/>
          <w:lang w:eastAsia="en-US"/>
        </w:rPr>
      </w:pPr>
    </w:p>
    <w:p w:rsidR="00304817" w:rsidRPr="00A25428" w:rsidRDefault="00304817" w:rsidP="00304817">
      <w:pPr>
        <w:autoSpaceDE w:val="0"/>
        <w:autoSpaceDN w:val="0"/>
        <w:jc w:val="both"/>
        <w:rPr>
          <w:rFonts w:ascii="Tahoma" w:hAnsi="Tahoma" w:cs="Tahoma"/>
          <w:noProof w:val="0"/>
          <w:sz w:val="20"/>
          <w:szCs w:val="20"/>
        </w:rPr>
      </w:pPr>
      <w:r w:rsidRPr="00A25428">
        <w:rPr>
          <w:rFonts w:ascii="Tahoma" w:eastAsiaTheme="minorHAnsi" w:hAnsi="Tahoma" w:cs="Tahoma"/>
          <w:noProof w:val="0"/>
          <w:sz w:val="20"/>
          <w:szCs w:val="20"/>
          <w:lang w:eastAsia="en-US"/>
        </w:rPr>
        <w:t xml:space="preserve">The purpose of the acceptance procedure is to enable the Council of Europe to verify the conformity and proper functioning of the Deliverables supplied by the Provider. </w:t>
      </w:r>
    </w:p>
    <w:p w:rsidR="00304817" w:rsidRPr="00A25428" w:rsidRDefault="00304817" w:rsidP="00304817">
      <w:pPr>
        <w:autoSpaceDE w:val="0"/>
        <w:autoSpaceDN w:val="0"/>
        <w:jc w:val="both"/>
        <w:rPr>
          <w:rFonts w:ascii="Tahoma" w:hAnsi="Tahoma" w:cs="Tahoma"/>
          <w:b/>
          <w:noProof w:val="0"/>
          <w:sz w:val="20"/>
          <w:szCs w:val="20"/>
        </w:rPr>
      </w:pPr>
    </w:p>
    <w:p w:rsidR="00304817" w:rsidRPr="00A25428" w:rsidRDefault="00304817" w:rsidP="00304817">
      <w:pPr>
        <w:autoSpaceDE w:val="0"/>
        <w:autoSpaceDN w:val="0"/>
        <w:jc w:val="both"/>
        <w:rPr>
          <w:rFonts w:ascii="Tahoma" w:hAnsi="Tahoma" w:cs="Tahoma"/>
          <w:b/>
          <w:noProof w:val="0"/>
          <w:sz w:val="20"/>
          <w:szCs w:val="20"/>
        </w:rPr>
      </w:pPr>
      <w:proofErr w:type="gramStart"/>
      <w:r w:rsidRPr="00A25428">
        <w:rPr>
          <w:rFonts w:ascii="Tahoma" w:hAnsi="Tahoma" w:cs="Tahoma"/>
          <w:b/>
          <w:noProof w:val="0"/>
          <w:sz w:val="20"/>
          <w:szCs w:val="20"/>
        </w:rPr>
        <w:t>Article 11.</w:t>
      </w:r>
      <w:proofErr w:type="gramEnd"/>
      <w:r w:rsidRPr="00A25428">
        <w:rPr>
          <w:rFonts w:ascii="Tahoma" w:hAnsi="Tahoma" w:cs="Tahoma"/>
          <w:b/>
          <w:noProof w:val="0"/>
          <w:sz w:val="20"/>
          <w:szCs w:val="20"/>
        </w:rPr>
        <w:t xml:space="preserve"> </w:t>
      </w:r>
      <w:r w:rsidRPr="00A25428">
        <w:rPr>
          <w:rFonts w:ascii="Tahoma" w:hAnsi="Tahoma" w:cs="Tahoma"/>
          <w:b/>
          <w:noProof w:val="0"/>
          <w:sz w:val="20"/>
          <w:szCs w:val="20"/>
        </w:rPr>
        <w:tab/>
      </w:r>
      <w:r w:rsidR="00726EB1">
        <w:rPr>
          <w:rFonts w:ascii="Tahoma" w:hAnsi="Tahoma" w:cs="Tahoma"/>
          <w:b/>
          <w:noProof w:val="0"/>
          <w:sz w:val="20"/>
          <w:szCs w:val="20"/>
        </w:rPr>
        <w:t>Reversion and</w:t>
      </w:r>
      <w:r w:rsidRPr="00A25428">
        <w:rPr>
          <w:rFonts w:ascii="Tahoma" w:hAnsi="Tahoma" w:cs="Tahoma"/>
          <w:b/>
          <w:noProof w:val="0"/>
          <w:sz w:val="20"/>
          <w:szCs w:val="20"/>
        </w:rPr>
        <w:t xml:space="preserve"> transfer</w:t>
      </w:r>
    </w:p>
    <w:p w:rsidR="00304817" w:rsidRPr="00A25428" w:rsidRDefault="00304817" w:rsidP="00304817">
      <w:pPr>
        <w:autoSpaceDE w:val="0"/>
        <w:autoSpaceDN w:val="0"/>
        <w:jc w:val="both"/>
        <w:rPr>
          <w:rFonts w:ascii="Tahoma" w:hAnsi="Tahoma" w:cs="Tahoma"/>
          <w:b/>
          <w:noProof w:val="0"/>
          <w:sz w:val="20"/>
          <w:szCs w:val="20"/>
        </w:rPr>
      </w:pPr>
    </w:p>
    <w:p w:rsidR="00717232" w:rsidRDefault="00717232" w:rsidP="00717232">
      <w:pPr>
        <w:autoSpaceDE w:val="0"/>
        <w:autoSpaceDN w:val="0"/>
        <w:jc w:val="both"/>
        <w:rPr>
          <w:rFonts w:ascii="Tahoma" w:hAnsi="Tahoma" w:cs="Tahoma"/>
          <w:noProof w:val="0"/>
          <w:sz w:val="20"/>
          <w:szCs w:val="20"/>
        </w:rPr>
      </w:pPr>
      <w:r w:rsidRPr="00726EB1">
        <w:rPr>
          <w:rFonts w:ascii="Tahoma" w:hAnsi="Tahoma" w:cs="Tahoma"/>
          <w:noProof w:val="0"/>
          <w:sz w:val="20"/>
          <w:szCs w:val="20"/>
        </w:rPr>
        <w:t xml:space="preserve">During the reversion or transfer implementation period, the </w:t>
      </w:r>
      <w:r>
        <w:rPr>
          <w:rFonts w:ascii="Tahoma" w:hAnsi="Tahoma" w:cs="Tahoma"/>
          <w:noProof w:val="0"/>
          <w:sz w:val="20"/>
          <w:szCs w:val="20"/>
        </w:rPr>
        <w:t>Provider</w:t>
      </w:r>
      <w:r w:rsidRPr="00726EB1">
        <w:rPr>
          <w:rFonts w:ascii="Tahoma" w:hAnsi="Tahoma" w:cs="Tahoma"/>
          <w:noProof w:val="0"/>
          <w:sz w:val="20"/>
          <w:szCs w:val="20"/>
        </w:rPr>
        <w:t xml:space="preserve"> shall, as far as is necessary, provide either the Council of Europe or the new contractor, as appropriate, with access to equipment and software, provided that this access does not affect the ability of the outgoing contractor to provide the deliverables that are the subject of the contract.</w:t>
      </w:r>
    </w:p>
    <w:p w:rsidR="00717232" w:rsidRPr="00726EB1" w:rsidRDefault="00717232" w:rsidP="00717232">
      <w:pPr>
        <w:autoSpaceDE w:val="0"/>
        <w:autoSpaceDN w:val="0"/>
        <w:jc w:val="both"/>
        <w:rPr>
          <w:rFonts w:ascii="Tahoma" w:hAnsi="Tahoma" w:cs="Tahoma"/>
          <w:noProof w:val="0"/>
          <w:sz w:val="20"/>
          <w:szCs w:val="20"/>
        </w:rPr>
      </w:pPr>
    </w:p>
    <w:p w:rsidR="00726EB1" w:rsidRPr="00726EB1" w:rsidRDefault="00726EB1" w:rsidP="00726EB1">
      <w:pPr>
        <w:autoSpaceDE w:val="0"/>
        <w:autoSpaceDN w:val="0"/>
        <w:jc w:val="both"/>
        <w:rPr>
          <w:rFonts w:ascii="Tahoma" w:hAnsi="Tahoma" w:cs="Tahoma"/>
          <w:noProof w:val="0"/>
          <w:sz w:val="20"/>
          <w:szCs w:val="20"/>
        </w:rPr>
      </w:pPr>
      <w:r w:rsidRPr="00726EB1">
        <w:rPr>
          <w:rFonts w:ascii="Tahoma" w:hAnsi="Tahoma" w:cs="Tahoma"/>
          <w:noProof w:val="0"/>
          <w:sz w:val="20"/>
          <w:szCs w:val="20"/>
        </w:rPr>
        <w:t>The  transition  period  is  the  period  in  which  the  Council  of  Europe  undertakes  the  transfer  of functions  performed  by  itself  or  another  contractor whose contract is expiring to the holder of the new outsourcing contract.</w:t>
      </w:r>
      <w:r w:rsidR="00717232">
        <w:rPr>
          <w:rFonts w:ascii="Tahoma" w:hAnsi="Tahoma" w:cs="Tahoma"/>
          <w:noProof w:val="0"/>
          <w:sz w:val="20"/>
          <w:szCs w:val="20"/>
        </w:rPr>
        <w:t xml:space="preserve"> </w:t>
      </w:r>
      <w:r w:rsidRPr="00726EB1">
        <w:rPr>
          <w:rFonts w:ascii="Tahoma" w:hAnsi="Tahoma" w:cs="Tahoma"/>
          <w:noProof w:val="0"/>
          <w:sz w:val="20"/>
          <w:szCs w:val="20"/>
        </w:rPr>
        <w:t xml:space="preserve">Transition periods are for a maximum of six months. The period starts on the date of notification of the contract. During the transition period, the contractor shall organise the migration of services currently operated by or on behalf of the Council of Europe to deliverables supplied by </w:t>
      </w:r>
      <w:proofErr w:type="gramStart"/>
      <w:r w:rsidRPr="00726EB1">
        <w:rPr>
          <w:rFonts w:ascii="Tahoma" w:hAnsi="Tahoma" w:cs="Tahoma"/>
          <w:noProof w:val="0"/>
          <w:sz w:val="20"/>
          <w:szCs w:val="20"/>
        </w:rPr>
        <w:t>itself</w:t>
      </w:r>
      <w:proofErr w:type="gramEnd"/>
      <w:r w:rsidRPr="00726EB1">
        <w:rPr>
          <w:rFonts w:ascii="Tahoma" w:hAnsi="Tahoma" w:cs="Tahoma"/>
          <w:noProof w:val="0"/>
          <w:sz w:val="20"/>
          <w:szCs w:val="20"/>
        </w:rPr>
        <w:t>.</w:t>
      </w:r>
    </w:p>
    <w:p w:rsidR="00717232" w:rsidRDefault="00717232" w:rsidP="00726EB1">
      <w:pPr>
        <w:autoSpaceDE w:val="0"/>
        <w:autoSpaceDN w:val="0"/>
        <w:jc w:val="both"/>
        <w:rPr>
          <w:rFonts w:ascii="Tahoma" w:hAnsi="Tahoma" w:cs="Tahoma"/>
          <w:noProof w:val="0"/>
          <w:sz w:val="20"/>
          <w:szCs w:val="20"/>
        </w:rPr>
      </w:pPr>
    </w:p>
    <w:p w:rsidR="00726EB1" w:rsidRDefault="00726EB1" w:rsidP="00726EB1">
      <w:pPr>
        <w:autoSpaceDE w:val="0"/>
        <w:autoSpaceDN w:val="0"/>
        <w:jc w:val="both"/>
        <w:rPr>
          <w:rFonts w:ascii="Tahoma" w:hAnsi="Tahoma" w:cs="Tahoma"/>
          <w:noProof w:val="0"/>
          <w:sz w:val="20"/>
          <w:szCs w:val="20"/>
        </w:rPr>
      </w:pPr>
      <w:r w:rsidRPr="00726EB1">
        <w:rPr>
          <w:rFonts w:ascii="Tahoma" w:hAnsi="Tahoma" w:cs="Tahoma"/>
          <w:noProof w:val="0"/>
          <w:sz w:val="20"/>
          <w:szCs w:val="20"/>
        </w:rPr>
        <w:t xml:space="preserve"> “Reversion” signifies the return of technical responsibility, in which the Council of Europe takes back items assigned to the holder of an outsourcing contract that is about to expire.</w:t>
      </w:r>
    </w:p>
    <w:p w:rsidR="00717232" w:rsidRPr="00726EB1" w:rsidRDefault="00717232" w:rsidP="00726EB1">
      <w:pPr>
        <w:autoSpaceDE w:val="0"/>
        <w:autoSpaceDN w:val="0"/>
        <w:jc w:val="both"/>
        <w:rPr>
          <w:rFonts w:ascii="Tahoma" w:hAnsi="Tahoma" w:cs="Tahoma"/>
          <w:noProof w:val="0"/>
          <w:sz w:val="20"/>
          <w:szCs w:val="20"/>
        </w:rPr>
      </w:pPr>
    </w:p>
    <w:p w:rsidR="00726EB1" w:rsidRDefault="00726EB1" w:rsidP="00726EB1">
      <w:pPr>
        <w:autoSpaceDE w:val="0"/>
        <w:autoSpaceDN w:val="0"/>
        <w:jc w:val="both"/>
        <w:rPr>
          <w:rFonts w:ascii="Tahoma" w:hAnsi="Tahoma" w:cs="Tahoma"/>
          <w:noProof w:val="0"/>
          <w:sz w:val="20"/>
          <w:szCs w:val="20"/>
        </w:rPr>
      </w:pPr>
      <w:r w:rsidRPr="00726EB1">
        <w:rPr>
          <w:rFonts w:ascii="Tahoma" w:hAnsi="Tahoma" w:cs="Tahoma"/>
          <w:noProof w:val="0"/>
          <w:sz w:val="20"/>
          <w:szCs w:val="20"/>
        </w:rPr>
        <w:t>“Transfer” signifies the transfer of technical responsibility, in which the Council of Europe passes on to  a  new  contractor  the items previously  assigned to the holder of the outsourcing contract that is about to expire.</w:t>
      </w:r>
    </w:p>
    <w:p w:rsidR="00717232" w:rsidRPr="00726EB1" w:rsidRDefault="00717232" w:rsidP="00726EB1">
      <w:pPr>
        <w:autoSpaceDE w:val="0"/>
        <w:autoSpaceDN w:val="0"/>
        <w:jc w:val="both"/>
        <w:rPr>
          <w:rFonts w:ascii="Tahoma" w:hAnsi="Tahoma" w:cs="Tahoma"/>
          <w:noProof w:val="0"/>
          <w:sz w:val="20"/>
          <w:szCs w:val="20"/>
        </w:rPr>
      </w:pPr>
    </w:p>
    <w:p w:rsidR="00726EB1" w:rsidRDefault="00726EB1" w:rsidP="00726EB1">
      <w:pPr>
        <w:autoSpaceDE w:val="0"/>
        <w:autoSpaceDN w:val="0"/>
        <w:jc w:val="both"/>
        <w:rPr>
          <w:rFonts w:ascii="Tahoma" w:hAnsi="Tahoma" w:cs="Tahoma"/>
          <w:noProof w:val="0"/>
          <w:sz w:val="20"/>
          <w:szCs w:val="20"/>
        </w:rPr>
      </w:pPr>
      <w:r w:rsidRPr="00726EB1">
        <w:rPr>
          <w:rFonts w:ascii="Tahoma" w:hAnsi="Tahoma" w:cs="Tahoma"/>
          <w:noProof w:val="0"/>
          <w:sz w:val="20"/>
          <w:szCs w:val="20"/>
        </w:rPr>
        <w:t>Reversion or transfer periods are the periods covering the return or transfer of the previously defined technical responsibilities.</w:t>
      </w:r>
    </w:p>
    <w:p w:rsidR="00717232" w:rsidRPr="00726EB1" w:rsidRDefault="00717232" w:rsidP="00726EB1">
      <w:pPr>
        <w:autoSpaceDE w:val="0"/>
        <w:autoSpaceDN w:val="0"/>
        <w:jc w:val="both"/>
        <w:rPr>
          <w:rFonts w:ascii="Tahoma" w:hAnsi="Tahoma" w:cs="Tahoma"/>
          <w:noProof w:val="0"/>
          <w:sz w:val="20"/>
          <w:szCs w:val="20"/>
        </w:rPr>
      </w:pPr>
    </w:p>
    <w:p w:rsidR="00726EB1" w:rsidRPr="00726EB1" w:rsidRDefault="00726EB1" w:rsidP="00726EB1">
      <w:pPr>
        <w:autoSpaceDE w:val="0"/>
        <w:autoSpaceDN w:val="0"/>
        <w:jc w:val="both"/>
        <w:rPr>
          <w:rFonts w:ascii="Tahoma" w:hAnsi="Tahoma" w:cs="Tahoma"/>
          <w:noProof w:val="0"/>
          <w:sz w:val="20"/>
          <w:szCs w:val="20"/>
        </w:rPr>
      </w:pPr>
      <w:r w:rsidRPr="00726EB1">
        <w:rPr>
          <w:rFonts w:ascii="Tahoma" w:hAnsi="Tahoma" w:cs="Tahoma"/>
          <w:noProof w:val="0"/>
          <w:sz w:val="20"/>
          <w:szCs w:val="20"/>
        </w:rPr>
        <w:t>The “reversion plan” or “transfer plan” is the document appended to the specific conditions that describes the length of and conditions governing the implementation of reversion or transfer.</w:t>
      </w:r>
    </w:p>
    <w:p w:rsidR="00726EB1" w:rsidRPr="00726EB1" w:rsidRDefault="00726EB1" w:rsidP="00726EB1">
      <w:pPr>
        <w:autoSpaceDE w:val="0"/>
        <w:autoSpaceDN w:val="0"/>
        <w:jc w:val="both"/>
        <w:rPr>
          <w:rFonts w:ascii="Tahoma" w:hAnsi="Tahoma" w:cs="Tahoma"/>
          <w:noProof w:val="0"/>
          <w:sz w:val="20"/>
          <w:szCs w:val="20"/>
        </w:rPr>
      </w:pPr>
    </w:p>
    <w:p w:rsidR="00304817" w:rsidRPr="00A25428" w:rsidRDefault="00304817" w:rsidP="00304817">
      <w:pPr>
        <w:jc w:val="both"/>
        <w:rPr>
          <w:rFonts w:ascii="Tahoma" w:hAnsi="Tahoma" w:cs="Tahoma"/>
          <w:b/>
          <w:bCs/>
          <w:noProof w:val="0"/>
          <w:sz w:val="20"/>
          <w:szCs w:val="20"/>
          <w:lang w:val="en-US" w:eastAsia="en-US"/>
        </w:rPr>
      </w:pPr>
      <w:proofErr w:type="gramStart"/>
      <w:r w:rsidRPr="00A25428">
        <w:rPr>
          <w:rFonts w:ascii="Tahoma" w:hAnsi="Tahoma" w:cs="Tahoma"/>
          <w:b/>
          <w:bCs/>
          <w:noProof w:val="0"/>
          <w:sz w:val="20"/>
          <w:szCs w:val="20"/>
          <w:lang w:val="en-US" w:eastAsia="en-US"/>
        </w:rPr>
        <w:t>Article 12.</w:t>
      </w:r>
      <w:proofErr w:type="gramEnd"/>
      <w:r w:rsidRPr="00A25428">
        <w:rPr>
          <w:rFonts w:ascii="Tahoma" w:hAnsi="Tahoma" w:cs="Tahoma"/>
          <w:b/>
          <w:bCs/>
          <w:noProof w:val="0"/>
          <w:sz w:val="20"/>
          <w:szCs w:val="20"/>
          <w:lang w:val="en-US" w:eastAsia="en-US"/>
        </w:rPr>
        <w:tab/>
        <w:t>Intellectual property rights</w:t>
      </w:r>
    </w:p>
    <w:p w:rsidR="00304817" w:rsidRPr="00A25428" w:rsidRDefault="00304817" w:rsidP="00304817">
      <w:pPr>
        <w:jc w:val="both"/>
        <w:rPr>
          <w:rFonts w:ascii="Tahoma" w:hAnsi="Tahoma" w:cs="Tahoma"/>
          <w:bCs/>
          <w:noProof w:val="0"/>
          <w:sz w:val="20"/>
          <w:szCs w:val="20"/>
          <w:lang w:val="en-US" w:eastAsia="en-US"/>
        </w:rPr>
      </w:pPr>
    </w:p>
    <w:p w:rsidR="00304817" w:rsidRPr="00A25428" w:rsidRDefault="00304817" w:rsidP="00304817">
      <w:pPr>
        <w:jc w:val="both"/>
        <w:rPr>
          <w:rFonts w:ascii="Tahoma" w:hAnsi="Tahoma" w:cs="Tahoma"/>
          <w:bCs/>
          <w:noProof w:val="0"/>
          <w:sz w:val="20"/>
          <w:szCs w:val="20"/>
          <w:lang w:eastAsia="en-US"/>
        </w:rPr>
      </w:pPr>
      <w:r w:rsidRPr="00A25428">
        <w:rPr>
          <w:rFonts w:ascii="Tahoma" w:hAnsi="Tahoma" w:cs="Tahoma"/>
          <w:bCs/>
          <w:noProof w:val="0"/>
          <w:sz w:val="20"/>
          <w:szCs w:val="20"/>
          <w:lang w:val="en-US" w:eastAsia="en-US"/>
        </w:rPr>
        <w:t xml:space="preserve">In exchange for the payment referred to in this Contract, the Provider assigns exclusively to the Council of Europe all intellectual property rights over the results of the design and development services provided in the framework of this Contract, including where relevant </w:t>
      </w:r>
      <w:r w:rsidRPr="00A25428">
        <w:rPr>
          <w:rFonts w:ascii="Tahoma" w:hAnsi="Tahoma" w:cs="Tahoma"/>
          <w:bCs/>
          <w:noProof w:val="0"/>
          <w:sz w:val="20"/>
          <w:szCs w:val="20"/>
          <w:lang w:eastAsia="en-US"/>
        </w:rPr>
        <w:t>any trademarks and patents registered in connection with these deliverables.</w:t>
      </w:r>
    </w:p>
    <w:p w:rsidR="00304817" w:rsidRPr="00A25428" w:rsidRDefault="00304817" w:rsidP="00304817">
      <w:pPr>
        <w:jc w:val="both"/>
        <w:rPr>
          <w:rFonts w:ascii="Tahoma" w:hAnsi="Tahoma" w:cs="Tahoma"/>
          <w:bCs/>
          <w:noProof w:val="0"/>
          <w:sz w:val="20"/>
          <w:szCs w:val="20"/>
          <w:lang w:val="en-US" w:eastAsia="en-US"/>
        </w:rPr>
      </w:pPr>
    </w:p>
    <w:p w:rsidR="00304817" w:rsidRPr="00A25428" w:rsidRDefault="00304817" w:rsidP="00304817">
      <w:pPr>
        <w:jc w:val="both"/>
        <w:outlineLvl w:val="0"/>
        <w:rPr>
          <w:rFonts w:ascii="Tahoma" w:hAnsi="Tahoma" w:cs="Tahoma"/>
          <w:bCs/>
          <w:noProof w:val="0"/>
          <w:sz w:val="20"/>
          <w:szCs w:val="20"/>
          <w:lang w:eastAsia="en-US"/>
        </w:rPr>
      </w:pPr>
      <w:r w:rsidRPr="00A25428">
        <w:rPr>
          <w:rFonts w:ascii="Tahoma" w:hAnsi="Tahoma" w:cs="Tahoma"/>
          <w:bCs/>
          <w:noProof w:val="0"/>
          <w:sz w:val="20"/>
          <w:szCs w:val="20"/>
          <w:lang w:eastAsia="en-US"/>
        </w:rPr>
        <w:lastRenderedPageBreak/>
        <w:t>These deliverables are hereafter referred to as "creations".</w:t>
      </w:r>
    </w:p>
    <w:p w:rsidR="00304817" w:rsidRPr="00A25428" w:rsidRDefault="00304817" w:rsidP="00304817">
      <w:pPr>
        <w:jc w:val="both"/>
        <w:rPr>
          <w:rFonts w:ascii="Tahoma" w:hAnsi="Tahoma" w:cs="Tahoma"/>
          <w:bCs/>
          <w:noProof w:val="0"/>
          <w:sz w:val="20"/>
          <w:szCs w:val="20"/>
          <w:lang w:eastAsia="en-US"/>
        </w:rPr>
      </w:pPr>
    </w:p>
    <w:p w:rsidR="00304817" w:rsidRPr="00A25428" w:rsidRDefault="00304817" w:rsidP="00304817">
      <w:pPr>
        <w:jc w:val="both"/>
        <w:rPr>
          <w:rFonts w:ascii="Tahoma" w:hAnsi="Tahoma" w:cs="Tahoma"/>
          <w:bCs/>
          <w:noProof w:val="0"/>
          <w:sz w:val="20"/>
          <w:szCs w:val="20"/>
          <w:lang w:eastAsia="en-US"/>
        </w:rPr>
      </w:pPr>
      <w:r w:rsidRPr="00A25428">
        <w:rPr>
          <w:rFonts w:ascii="Tahoma" w:hAnsi="Tahoma" w:cs="Tahoma"/>
          <w:bCs/>
          <w:noProof w:val="0"/>
          <w:sz w:val="20"/>
          <w:szCs w:val="20"/>
          <w:lang w:eastAsia="en-US"/>
        </w:rPr>
        <w:t>The parties intend that the rights assigned shall be:</w:t>
      </w:r>
    </w:p>
    <w:p w:rsidR="00304817" w:rsidRPr="00A25428" w:rsidRDefault="00304817" w:rsidP="00304817">
      <w:pPr>
        <w:jc w:val="both"/>
        <w:rPr>
          <w:rFonts w:ascii="Tahoma" w:hAnsi="Tahoma" w:cs="Tahoma"/>
          <w:bCs/>
          <w:noProof w:val="0"/>
          <w:sz w:val="20"/>
          <w:szCs w:val="20"/>
          <w:lang w:eastAsia="en-US"/>
        </w:rPr>
      </w:pPr>
    </w:p>
    <w:p w:rsidR="00304817" w:rsidRPr="00A25428" w:rsidRDefault="00304817" w:rsidP="00304817">
      <w:pPr>
        <w:numPr>
          <w:ilvl w:val="0"/>
          <w:numId w:val="3"/>
        </w:numPr>
        <w:spacing w:after="200" w:line="276" w:lineRule="auto"/>
        <w:jc w:val="both"/>
        <w:rPr>
          <w:rFonts w:ascii="Tahoma" w:hAnsi="Tahoma" w:cs="Tahoma"/>
          <w:bCs/>
          <w:noProof w:val="0"/>
          <w:sz w:val="20"/>
          <w:szCs w:val="20"/>
          <w:lang w:eastAsia="en-US"/>
        </w:rPr>
      </w:pPr>
      <w:r w:rsidRPr="00A25428">
        <w:rPr>
          <w:rFonts w:ascii="Tahoma" w:hAnsi="Tahoma" w:cs="Tahoma"/>
          <w:bCs/>
          <w:noProof w:val="0"/>
          <w:sz w:val="20"/>
          <w:szCs w:val="20"/>
          <w:lang w:eastAsia="en-US"/>
        </w:rPr>
        <w:t xml:space="preserve">the right to reproduce or cause to be reproduced, free of charge or for a consideration, in unlimited numbers, all or part of the creations, in any medium, known or unknown, existing or future, and in particular on paper or in related form, in analogue or digital, optical or magnetic form or in any other computerised, electronic or telecommunications-based form; </w:t>
      </w:r>
    </w:p>
    <w:p w:rsidR="00304817" w:rsidRPr="00A25428" w:rsidRDefault="00304817" w:rsidP="00304817">
      <w:pPr>
        <w:numPr>
          <w:ilvl w:val="0"/>
          <w:numId w:val="3"/>
        </w:numPr>
        <w:spacing w:after="200" w:line="276" w:lineRule="auto"/>
        <w:jc w:val="both"/>
        <w:rPr>
          <w:rFonts w:ascii="Tahoma" w:hAnsi="Tahoma" w:cs="Tahoma"/>
          <w:bCs/>
          <w:noProof w:val="0"/>
          <w:sz w:val="20"/>
          <w:szCs w:val="20"/>
          <w:lang w:eastAsia="en-US"/>
        </w:rPr>
      </w:pPr>
      <w:r w:rsidRPr="00A25428">
        <w:rPr>
          <w:rFonts w:ascii="Tahoma" w:hAnsi="Tahoma" w:cs="Tahoma"/>
          <w:bCs/>
          <w:noProof w:val="0"/>
          <w:sz w:val="20"/>
          <w:szCs w:val="20"/>
          <w:lang w:eastAsia="en-US"/>
        </w:rPr>
        <w:t>the right to present, disseminate or cause to be disseminated, free of charge or for a consideration, to any audience and by any means of its choice, existing or future, and in particular by presentation, projection, transmission, broadcasting or any form of communication or telecommunication, on any network, in particular telephone, cable, terrestrial or satellite;</w:t>
      </w:r>
    </w:p>
    <w:p w:rsidR="00304817" w:rsidRPr="00A25428" w:rsidRDefault="00304817" w:rsidP="00304817">
      <w:pPr>
        <w:numPr>
          <w:ilvl w:val="0"/>
          <w:numId w:val="3"/>
        </w:numPr>
        <w:spacing w:after="200" w:line="276" w:lineRule="auto"/>
        <w:jc w:val="both"/>
        <w:rPr>
          <w:rFonts w:ascii="Tahoma" w:hAnsi="Tahoma" w:cs="Tahoma"/>
          <w:bCs/>
          <w:noProof w:val="0"/>
          <w:sz w:val="20"/>
          <w:szCs w:val="20"/>
          <w:lang w:eastAsia="en-US"/>
        </w:rPr>
      </w:pPr>
      <w:r w:rsidRPr="00A25428">
        <w:rPr>
          <w:rFonts w:ascii="Tahoma" w:hAnsi="Tahoma" w:cs="Tahoma"/>
          <w:bCs/>
          <w:noProof w:val="0"/>
          <w:sz w:val="20"/>
          <w:szCs w:val="20"/>
          <w:lang w:eastAsia="en-US"/>
        </w:rPr>
        <w:t>the right to adapt, modify, cause to be developed, improve or curtail creations, directly or through a third party, in particular the right to adapt them to any electronic or data processing mediums, to produce new versions or new developments, and to ensure their maintenance, free of charge or for a consideration;</w:t>
      </w:r>
    </w:p>
    <w:p w:rsidR="00304817" w:rsidRPr="00A25428" w:rsidRDefault="00304817" w:rsidP="00304817">
      <w:pPr>
        <w:numPr>
          <w:ilvl w:val="0"/>
          <w:numId w:val="3"/>
        </w:numPr>
        <w:spacing w:after="200" w:line="276" w:lineRule="auto"/>
        <w:jc w:val="both"/>
        <w:rPr>
          <w:rFonts w:ascii="Tahoma" w:hAnsi="Tahoma" w:cs="Tahoma"/>
          <w:bCs/>
          <w:noProof w:val="0"/>
          <w:sz w:val="20"/>
          <w:szCs w:val="20"/>
          <w:lang w:eastAsia="en-US"/>
        </w:rPr>
      </w:pPr>
      <w:r w:rsidRPr="00A25428">
        <w:rPr>
          <w:rFonts w:ascii="Tahoma" w:hAnsi="Tahoma" w:cs="Tahoma"/>
          <w:bCs/>
          <w:noProof w:val="0"/>
          <w:sz w:val="20"/>
          <w:szCs w:val="20"/>
          <w:lang w:eastAsia="en-US"/>
        </w:rPr>
        <w:t xml:space="preserve">the right to translate or transcribe creations, or to cause then to be translated or transcribed, into any language or any computer language; </w:t>
      </w:r>
    </w:p>
    <w:p w:rsidR="00304817" w:rsidRPr="00A25428" w:rsidRDefault="00304817" w:rsidP="00304817">
      <w:pPr>
        <w:numPr>
          <w:ilvl w:val="0"/>
          <w:numId w:val="3"/>
        </w:numPr>
        <w:spacing w:after="200" w:line="276" w:lineRule="auto"/>
        <w:jc w:val="both"/>
        <w:rPr>
          <w:rFonts w:ascii="Tahoma" w:hAnsi="Tahoma" w:cs="Tahoma"/>
          <w:bCs/>
          <w:noProof w:val="0"/>
          <w:sz w:val="20"/>
          <w:szCs w:val="20"/>
          <w:lang w:eastAsia="en-US"/>
        </w:rPr>
      </w:pPr>
      <w:proofErr w:type="gramStart"/>
      <w:r w:rsidRPr="00A25428">
        <w:rPr>
          <w:rFonts w:ascii="Tahoma" w:hAnsi="Tahoma" w:cs="Tahoma"/>
          <w:bCs/>
          <w:noProof w:val="0"/>
          <w:sz w:val="20"/>
          <w:szCs w:val="20"/>
          <w:lang w:eastAsia="en-US"/>
        </w:rPr>
        <w:t>the</w:t>
      </w:r>
      <w:proofErr w:type="gramEnd"/>
      <w:r w:rsidRPr="00A25428">
        <w:rPr>
          <w:rFonts w:ascii="Tahoma" w:hAnsi="Tahoma" w:cs="Tahoma"/>
          <w:bCs/>
          <w:noProof w:val="0"/>
          <w:sz w:val="20"/>
          <w:szCs w:val="20"/>
          <w:lang w:eastAsia="en-US"/>
        </w:rPr>
        <w:t xml:space="preserve"> right to exploit and commercialise creations, directly or through a third party, and in particular to assign the rights to third parties, temporarily or permanently, in whole or in part, and in any form, by assignment, licence or any other form of contract.</w:t>
      </w:r>
    </w:p>
    <w:p w:rsidR="00304817" w:rsidRPr="00A25428" w:rsidRDefault="00304817" w:rsidP="00304817">
      <w:pPr>
        <w:jc w:val="both"/>
        <w:rPr>
          <w:rFonts w:ascii="Tahoma" w:hAnsi="Tahoma" w:cs="Tahoma"/>
          <w:bCs/>
          <w:noProof w:val="0"/>
          <w:sz w:val="20"/>
          <w:szCs w:val="20"/>
          <w:lang w:eastAsia="en-US"/>
        </w:rPr>
      </w:pPr>
      <w:r w:rsidRPr="00A25428">
        <w:rPr>
          <w:rFonts w:ascii="Tahoma" w:hAnsi="Tahoma" w:cs="Tahoma"/>
          <w:bCs/>
          <w:noProof w:val="0"/>
          <w:sz w:val="20"/>
          <w:szCs w:val="20"/>
          <w:lang w:eastAsia="en-US"/>
        </w:rPr>
        <w:t xml:space="preserve">The present assignment concerns all rights of reproduction, use, exploitation and modification of source codes, object codes and executable codes of any creation in any computer language. </w:t>
      </w:r>
    </w:p>
    <w:p w:rsidR="00304817" w:rsidRPr="00A25428" w:rsidRDefault="00304817" w:rsidP="00304817">
      <w:pPr>
        <w:jc w:val="both"/>
        <w:rPr>
          <w:rFonts w:ascii="Tahoma" w:hAnsi="Tahoma" w:cs="Tahoma"/>
          <w:bCs/>
          <w:noProof w:val="0"/>
          <w:sz w:val="20"/>
          <w:szCs w:val="20"/>
          <w:lang w:eastAsia="en-US"/>
        </w:rPr>
      </w:pPr>
    </w:p>
    <w:p w:rsidR="00304817" w:rsidRPr="00A25428" w:rsidRDefault="00304817" w:rsidP="00304817">
      <w:pPr>
        <w:jc w:val="both"/>
        <w:rPr>
          <w:rFonts w:ascii="Tahoma" w:hAnsi="Tahoma" w:cs="Tahoma"/>
          <w:bCs/>
          <w:noProof w:val="0"/>
          <w:sz w:val="20"/>
          <w:szCs w:val="20"/>
          <w:lang w:eastAsia="en-US"/>
        </w:rPr>
      </w:pPr>
      <w:r w:rsidRPr="00A25428">
        <w:rPr>
          <w:rFonts w:ascii="Tahoma" w:hAnsi="Tahoma" w:cs="Tahoma"/>
          <w:bCs/>
          <w:noProof w:val="0"/>
          <w:sz w:val="20"/>
          <w:szCs w:val="20"/>
          <w:lang w:eastAsia="en-US"/>
        </w:rPr>
        <w:t xml:space="preserve">The aforementioned rights are assigned irrevocably to the Council of Europe throughout the entire world and for the entire period of intellectual property rights protection. </w:t>
      </w:r>
    </w:p>
    <w:p w:rsidR="00304817" w:rsidRPr="00A25428" w:rsidRDefault="00304817" w:rsidP="00304817">
      <w:pPr>
        <w:jc w:val="both"/>
        <w:rPr>
          <w:rFonts w:ascii="Tahoma" w:hAnsi="Tahoma" w:cs="Tahoma"/>
          <w:bCs/>
          <w:noProof w:val="0"/>
          <w:sz w:val="20"/>
          <w:szCs w:val="20"/>
          <w:lang w:eastAsia="en-US"/>
        </w:rPr>
      </w:pPr>
    </w:p>
    <w:p w:rsidR="00304817" w:rsidRPr="00A25428" w:rsidRDefault="00304817" w:rsidP="00304817">
      <w:pPr>
        <w:jc w:val="both"/>
        <w:rPr>
          <w:rFonts w:ascii="Tahoma" w:hAnsi="Tahoma" w:cs="Tahoma"/>
          <w:bCs/>
          <w:noProof w:val="0"/>
          <w:sz w:val="20"/>
          <w:szCs w:val="20"/>
          <w:lang w:eastAsia="en-US"/>
        </w:rPr>
      </w:pPr>
      <w:r w:rsidRPr="00A25428">
        <w:rPr>
          <w:rFonts w:ascii="Tahoma" w:hAnsi="Tahoma" w:cs="Tahoma"/>
          <w:bCs/>
          <w:noProof w:val="0"/>
          <w:sz w:val="20"/>
          <w:szCs w:val="20"/>
          <w:lang w:eastAsia="en-US"/>
        </w:rPr>
        <w:t xml:space="preserve">These rights are assigned for the purposes of use, information, illustration, commercialisation, distribution, promotion or advertising. </w:t>
      </w:r>
    </w:p>
    <w:p w:rsidR="00304817" w:rsidRPr="00A25428" w:rsidRDefault="00304817" w:rsidP="00304817">
      <w:pPr>
        <w:jc w:val="both"/>
        <w:rPr>
          <w:rFonts w:ascii="Tahoma" w:hAnsi="Tahoma" w:cs="Tahoma"/>
          <w:bCs/>
          <w:noProof w:val="0"/>
          <w:sz w:val="20"/>
          <w:szCs w:val="20"/>
          <w:lang w:eastAsia="en-US"/>
        </w:rPr>
      </w:pPr>
    </w:p>
    <w:p w:rsidR="00304817" w:rsidRPr="00A25428" w:rsidRDefault="00304817" w:rsidP="00304817">
      <w:pPr>
        <w:jc w:val="both"/>
        <w:rPr>
          <w:rFonts w:ascii="Tahoma" w:hAnsi="Tahoma" w:cs="Tahoma"/>
          <w:bCs/>
          <w:noProof w:val="0"/>
          <w:sz w:val="20"/>
          <w:szCs w:val="20"/>
          <w:lang w:eastAsia="en-US"/>
        </w:rPr>
      </w:pPr>
      <w:r w:rsidRPr="00A25428">
        <w:rPr>
          <w:rFonts w:ascii="Tahoma" w:hAnsi="Tahoma" w:cs="Tahoma"/>
          <w:bCs/>
          <w:noProof w:val="0"/>
          <w:sz w:val="20"/>
          <w:szCs w:val="20"/>
          <w:lang w:eastAsia="en-US"/>
        </w:rPr>
        <w:t>The Provider undertakes to sign any document and complete any formality that the Council of Europe may deem necessary to establish and protect all the rights assigned to the Council of Europe under this Contract.</w:t>
      </w:r>
    </w:p>
    <w:p w:rsidR="00304817" w:rsidRPr="00A25428" w:rsidRDefault="00304817" w:rsidP="00304817">
      <w:pPr>
        <w:jc w:val="both"/>
        <w:rPr>
          <w:rFonts w:ascii="Tahoma" w:hAnsi="Tahoma" w:cs="Tahoma"/>
          <w:bCs/>
          <w:noProof w:val="0"/>
          <w:sz w:val="20"/>
          <w:szCs w:val="20"/>
          <w:lang w:val="en-US" w:eastAsia="en-US"/>
        </w:rPr>
      </w:pPr>
    </w:p>
    <w:p w:rsidR="00304817" w:rsidRPr="00A25428" w:rsidRDefault="00304817" w:rsidP="00304817">
      <w:pPr>
        <w:jc w:val="both"/>
        <w:outlineLvl w:val="0"/>
        <w:rPr>
          <w:rFonts w:ascii="Tahoma" w:hAnsi="Tahoma" w:cs="Tahoma"/>
          <w:bCs/>
          <w:noProof w:val="0"/>
          <w:sz w:val="20"/>
          <w:szCs w:val="20"/>
          <w:lang w:val="en-US" w:eastAsia="en-US"/>
        </w:rPr>
      </w:pPr>
      <w:r w:rsidRPr="00A25428">
        <w:rPr>
          <w:rFonts w:ascii="Tahoma" w:hAnsi="Tahoma" w:cs="Tahoma"/>
          <w:bCs/>
          <w:noProof w:val="0"/>
          <w:sz w:val="20"/>
          <w:szCs w:val="20"/>
          <w:lang w:val="en-US" w:eastAsia="en-US"/>
        </w:rPr>
        <w:t>The Provider undertakes to transfer all the obligations of the present Article to any subcontractor.</w:t>
      </w:r>
    </w:p>
    <w:p w:rsidR="00304817" w:rsidRPr="00A25428" w:rsidRDefault="00304817" w:rsidP="00304817">
      <w:pPr>
        <w:jc w:val="both"/>
        <w:rPr>
          <w:rFonts w:ascii="Tahoma" w:hAnsi="Tahoma" w:cs="Tahoma"/>
          <w:bCs/>
          <w:noProof w:val="0"/>
          <w:sz w:val="20"/>
          <w:szCs w:val="20"/>
          <w:lang w:val="en-US" w:eastAsia="en-US"/>
        </w:rPr>
      </w:pPr>
    </w:p>
    <w:p w:rsidR="00304817" w:rsidRPr="00A25428" w:rsidRDefault="00304817" w:rsidP="00304817">
      <w:pPr>
        <w:jc w:val="both"/>
        <w:rPr>
          <w:rFonts w:ascii="Tahoma" w:hAnsi="Tahoma" w:cs="Tahoma"/>
          <w:bCs/>
          <w:noProof w:val="0"/>
          <w:sz w:val="20"/>
          <w:szCs w:val="20"/>
          <w:lang w:val="en-US" w:eastAsia="en-US"/>
        </w:rPr>
      </w:pPr>
      <w:r w:rsidRPr="00A25428">
        <w:rPr>
          <w:rFonts w:ascii="Tahoma" w:hAnsi="Tahoma" w:cs="Tahoma"/>
          <w:bCs/>
          <w:noProof w:val="0"/>
          <w:sz w:val="20"/>
          <w:szCs w:val="20"/>
          <w:lang w:val="en-US" w:eastAsia="en-US"/>
        </w:rPr>
        <w:t>The provisions of the present Article will remain applicable even in case of termination of the Contract, whatever its cause.</w:t>
      </w:r>
    </w:p>
    <w:p w:rsidR="00304817" w:rsidRPr="00A25428" w:rsidRDefault="00304817" w:rsidP="00304817">
      <w:pPr>
        <w:jc w:val="both"/>
        <w:rPr>
          <w:rFonts w:ascii="Tahoma" w:hAnsi="Tahoma" w:cs="Tahoma"/>
          <w:bCs/>
          <w:noProof w:val="0"/>
          <w:sz w:val="20"/>
          <w:szCs w:val="20"/>
          <w:lang w:val="en-US" w:eastAsia="en-US"/>
        </w:rPr>
      </w:pPr>
    </w:p>
    <w:p w:rsidR="00304817" w:rsidRPr="00A25428" w:rsidRDefault="00304817" w:rsidP="00304817">
      <w:pPr>
        <w:jc w:val="both"/>
        <w:rPr>
          <w:rFonts w:ascii="Tahoma" w:hAnsi="Tahoma" w:cs="Tahoma"/>
          <w:noProof w:val="0"/>
          <w:color w:val="000000"/>
          <w:sz w:val="20"/>
          <w:szCs w:val="20"/>
          <w:lang w:eastAsia="en-GB"/>
        </w:rPr>
      </w:pPr>
      <w:r w:rsidRPr="00A25428">
        <w:rPr>
          <w:rFonts w:ascii="Tahoma" w:hAnsi="Tahoma" w:cs="Tahoma"/>
          <w:noProof w:val="0"/>
          <w:color w:val="000000"/>
          <w:sz w:val="20"/>
          <w:szCs w:val="20"/>
          <w:lang w:eastAsia="en-GB"/>
        </w:rPr>
        <w:t>Any intellectual property rights of the Provider over methods, knowledge and information which are in existence at the date of the conclusion of the Provider contract and which are comprised in or necessary for or arising from the performance of the Provider contract shall remain the property of the Provider. However, in consideration of the fees payable pursuant to this contract the Provider hereby grants the Council a non-exclusive and free licence without any temporal or geographical limitations for the use of such methods, knowledge and information.</w:t>
      </w:r>
    </w:p>
    <w:p w:rsidR="00304817" w:rsidRPr="00A25428" w:rsidRDefault="00304817" w:rsidP="00304817">
      <w:pPr>
        <w:jc w:val="both"/>
        <w:rPr>
          <w:rFonts w:ascii="Tahoma" w:hAnsi="Tahoma" w:cs="Tahoma"/>
          <w:noProof w:val="0"/>
          <w:color w:val="000000"/>
          <w:sz w:val="20"/>
          <w:szCs w:val="20"/>
          <w:lang w:eastAsia="en-GB"/>
        </w:rPr>
      </w:pPr>
    </w:p>
    <w:p w:rsidR="00304817" w:rsidRPr="00A25428" w:rsidRDefault="00304817" w:rsidP="00304817">
      <w:pPr>
        <w:jc w:val="both"/>
        <w:rPr>
          <w:rFonts w:ascii="Tahoma" w:hAnsi="Tahoma" w:cs="Tahoma"/>
          <w:noProof w:val="0"/>
          <w:color w:val="000000"/>
          <w:sz w:val="20"/>
          <w:szCs w:val="20"/>
          <w:lang w:eastAsia="en-GB"/>
        </w:rPr>
      </w:pPr>
      <w:r w:rsidRPr="00A25428">
        <w:rPr>
          <w:rFonts w:ascii="Tahoma" w:hAnsi="Tahoma" w:cs="Tahoma"/>
          <w:noProof w:val="0"/>
          <w:color w:val="000000"/>
          <w:sz w:val="20"/>
          <w:szCs w:val="20"/>
          <w:lang w:eastAsia="en-GB"/>
        </w:rPr>
        <w:t>If the deliverable expected results in the provision of a training session, and provided the training materials are not the property of the Council of Europe, the Provider grants the participants in the training a non-exclusive licence without any temporal and geographical limitation for their own professional use of the training materials made available by the trainer.</w:t>
      </w:r>
    </w:p>
    <w:p w:rsidR="00304817" w:rsidRPr="00A25428" w:rsidRDefault="00304817" w:rsidP="00304817">
      <w:pPr>
        <w:jc w:val="both"/>
        <w:rPr>
          <w:rFonts w:ascii="Tahoma" w:hAnsi="Tahoma" w:cs="Tahoma"/>
          <w:bCs/>
          <w:noProof w:val="0"/>
          <w:sz w:val="20"/>
          <w:szCs w:val="20"/>
          <w:lang w:val="en-US" w:eastAsia="en-US"/>
        </w:rPr>
      </w:pPr>
    </w:p>
    <w:p w:rsidR="007A0155" w:rsidRDefault="007A0155" w:rsidP="00304817">
      <w:pPr>
        <w:tabs>
          <w:tab w:val="num" w:pos="1440"/>
        </w:tabs>
        <w:autoSpaceDE w:val="0"/>
        <w:autoSpaceDN w:val="0"/>
        <w:jc w:val="both"/>
        <w:rPr>
          <w:rFonts w:ascii="Tahoma" w:hAnsi="Tahoma" w:cs="Tahoma"/>
          <w:b/>
          <w:noProof w:val="0"/>
          <w:sz w:val="20"/>
          <w:szCs w:val="20"/>
        </w:rPr>
      </w:pPr>
    </w:p>
    <w:p w:rsidR="007A0155" w:rsidRDefault="007A0155" w:rsidP="00304817">
      <w:pPr>
        <w:tabs>
          <w:tab w:val="num" w:pos="1440"/>
        </w:tabs>
        <w:autoSpaceDE w:val="0"/>
        <w:autoSpaceDN w:val="0"/>
        <w:jc w:val="both"/>
        <w:rPr>
          <w:rFonts w:ascii="Tahoma" w:hAnsi="Tahoma" w:cs="Tahoma"/>
          <w:b/>
          <w:noProof w:val="0"/>
          <w:sz w:val="20"/>
          <w:szCs w:val="20"/>
        </w:rPr>
      </w:pPr>
    </w:p>
    <w:p w:rsidR="007A0155" w:rsidRDefault="007A0155" w:rsidP="00304817">
      <w:pPr>
        <w:tabs>
          <w:tab w:val="num" w:pos="1440"/>
        </w:tabs>
        <w:autoSpaceDE w:val="0"/>
        <w:autoSpaceDN w:val="0"/>
        <w:jc w:val="both"/>
        <w:rPr>
          <w:rFonts w:ascii="Tahoma" w:hAnsi="Tahoma" w:cs="Tahoma"/>
          <w:b/>
          <w:noProof w:val="0"/>
          <w:sz w:val="20"/>
          <w:szCs w:val="20"/>
        </w:rPr>
      </w:pPr>
    </w:p>
    <w:p w:rsidR="00304817" w:rsidRPr="00A25428" w:rsidRDefault="00304817" w:rsidP="00304817">
      <w:pPr>
        <w:tabs>
          <w:tab w:val="num" w:pos="1440"/>
        </w:tabs>
        <w:autoSpaceDE w:val="0"/>
        <w:autoSpaceDN w:val="0"/>
        <w:jc w:val="both"/>
        <w:rPr>
          <w:rFonts w:ascii="Tahoma" w:hAnsi="Tahoma" w:cs="Tahoma"/>
          <w:b/>
          <w:noProof w:val="0"/>
          <w:sz w:val="20"/>
          <w:szCs w:val="20"/>
        </w:rPr>
      </w:pPr>
      <w:proofErr w:type="gramStart"/>
      <w:r w:rsidRPr="00A25428">
        <w:rPr>
          <w:rFonts w:ascii="Tahoma" w:hAnsi="Tahoma" w:cs="Tahoma"/>
          <w:b/>
          <w:noProof w:val="0"/>
          <w:sz w:val="20"/>
          <w:szCs w:val="20"/>
        </w:rPr>
        <w:lastRenderedPageBreak/>
        <w:t>Article 13.</w:t>
      </w:r>
      <w:proofErr w:type="gramEnd"/>
      <w:r w:rsidRPr="00A25428">
        <w:rPr>
          <w:rFonts w:ascii="Tahoma" w:hAnsi="Tahoma" w:cs="Tahoma"/>
          <w:b/>
          <w:noProof w:val="0"/>
          <w:sz w:val="20"/>
          <w:szCs w:val="20"/>
        </w:rPr>
        <w:t xml:space="preserve"> </w:t>
      </w:r>
      <w:r w:rsidRPr="00A25428">
        <w:rPr>
          <w:rFonts w:ascii="Tahoma" w:hAnsi="Tahoma" w:cs="Tahoma"/>
          <w:b/>
          <w:noProof w:val="0"/>
          <w:sz w:val="20"/>
          <w:szCs w:val="20"/>
        </w:rPr>
        <w:tab/>
        <w:t>Protection of personal data</w:t>
      </w:r>
    </w:p>
    <w:p w:rsidR="00304817" w:rsidRPr="00A25428" w:rsidRDefault="00304817" w:rsidP="00304817">
      <w:pPr>
        <w:tabs>
          <w:tab w:val="num" w:pos="1440"/>
        </w:tabs>
        <w:autoSpaceDE w:val="0"/>
        <w:autoSpaceDN w:val="0"/>
        <w:jc w:val="both"/>
        <w:rPr>
          <w:rFonts w:ascii="Tahoma" w:hAnsi="Tahoma" w:cs="Tahoma"/>
          <w:noProof w:val="0"/>
          <w:sz w:val="20"/>
          <w:szCs w:val="20"/>
        </w:rPr>
      </w:pPr>
    </w:p>
    <w:p w:rsidR="00304817" w:rsidRPr="00A25428" w:rsidRDefault="00304817" w:rsidP="00304817">
      <w:pPr>
        <w:autoSpaceDE w:val="0"/>
        <w:autoSpaceDN w:val="0"/>
        <w:jc w:val="both"/>
        <w:rPr>
          <w:rFonts w:ascii="Tahoma" w:hAnsi="Tahoma" w:cs="Tahoma"/>
          <w:noProof w:val="0"/>
          <w:sz w:val="20"/>
          <w:szCs w:val="20"/>
        </w:rPr>
      </w:pPr>
      <w:r w:rsidRPr="00A25428">
        <w:rPr>
          <w:rFonts w:ascii="Tahoma" w:hAnsi="Tahoma" w:cs="Tahoma"/>
          <w:noProof w:val="0"/>
          <w:sz w:val="20"/>
          <w:szCs w:val="20"/>
        </w:rPr>
        <w:t>The Parties recognise that the Council of Europe acts in the capacity of data controller and that the Provider acts in the capacity of processor on behalf of, and on the instructions of, the Client and will perform the services supplied in pursuance of this Contract in conformity with the relevant provisions of French law, particularly the law of 6 January 1978.</w:t>
      </w:r>
    </w:p>
    <w:p w:rsidR="00304817" w:rsidRPr="00A25428" w:rsidRDefault="00304817" w:rsidP="00304817">
      <w:pPr>
        <w:autoSpaceDE w:val="0"/>
        <w:autoSpaceDN w:val="0"/>
        <w:jc w:val="both"/>
        <w:rPr>
          <w:rFonts w:ascii="Tahoma" w:hAnsi="Tahoma" w:cs="Tahoma"/>
          <w:noProof w:val="0"/>
          <w:sz w:val="20"/>
          <w:szCs w:val="20"/>
        </w:rPr>
      </w:pPr>
    </w:p>
    <w:p w:rsidR="00304817" w:rsidRPr="00A25428" w:rsidRDefault="00304817" w:rsidP="00304817">
      <w:pPr>
        <w:autoSpaceDE w:val="0"/>
        <w:autoSpaceDN w:val="0"/>
        <w:jc w:val="both"/>
        <w:rPr>
          <w:rFonts w:ascii="Tahoma" w:hAnsi="Tahoma" w:cs="Tahoma"/>
          <w:noProof w:val="0"/>
          <w:sz w:val="20"/>
          <w:szCs w:val="20"/>
        </w:rPr>
      </w:pPr>
      <w:r w:rsidRPr="00A25428">
        <w:rPr>
          <w:rFonts w:ascii="Tahoma" w:hAnsi="Tahoma" w:cs="Tahoma"/>
          <w:noProof w:val="0"/>
          <w:sz w:val="20"/>
          <w:szCs w:val="20"/>
        </w:rPr>
        <w:t>The personal data processed by the Provider on behalf of the Council of Europe will remain the property of the Council of Europe. The Provider undertakes to keep the personal data processed on behalf of the Council of Europe for the duration of the Contract, and the Provider will return or destroy them, as decided by the Council of Europe, at the end of the Contract.</w:t>
      </w:r>
    </w:p>
    <w:p w:rsidR="00304817" w:rsidRPr="00A25428" w:rsidRDefault="00304817" w:rsidP="00304817">
      <w:pPr>
        <w:autoSpaceDE w:val="0"/>
        <w:autoSpaceDN w:val="0"/>
        <w:jc w:val="both"/>
        <w:rPr>
          <w:rFonts w:ascii="Tahoma" w:hAnsi="Tahoma" w:cs="Tahoma"/>
          <w:noProof w:val="0"/>
          <w:sz w:val="20"/>
          <w:szCs w:val="20"/>
        </w:rPr>
      </w:pPr>
    </w:p>
    <w:p w:rsidR="00304817" w:rsidRPr="00A25428" w:rsidRDefault="00304817" w:rsidP="00304817">
      <w:pPr>
        <w:autoSpaceDE w:val="0"/>
        <w:autoSpaceDN w:val="0"/>
        <w:jc w:val="both"/>
        <w:rPr>
          <w:rFonts w:ascii="Tahoma" w:hAnsi="Tahoma" w:cs="Tahoma"/>
          <w:noProof w:val="0"/>
          <w:sz w:val="20"/>
          <w:szCs w:val="20"/>
        </w:rPr>
      </w:pPr>
      <w:r w:rsidRPr="00A25428">
        <w:rPr>
          <w:rFonts w:ascii="Tahoma" w:hAnsi="Tahoma" w:cs="Tahoma"/>
          <w:noProof w:val="0"/>
          <w:sz w:val="20"/>
          <w:szCs w:val="20"/>
        </w:rPr>
        <w:t>In its capacity of processor, the Provider undertakes:</w:t>
      </w:r>
    </w:p>
    <w:p w:rsidR="00304817" w:rsidRPr="00A25428" w:rsidRDefault="00304817" w:rsidP="00304817">
      <w:pPr>
        <w:autoSpaceDE w:val="0"/>
        <w:autoSpaceDN w:val="0"/>
        <w:ind w:left="720"/>
        <w:jc w:val="both"/>
        <w:rPr>
          <w:rFonts w:ascii="Tahoma" w:hAnsi="Tahoma" w:cs="Tahoma"/>
          <w:noProof w:val="0"/>
          <w:sz w:val="20"/>
          <w:szCs w:val="20"/>
        </w:rPr>
      </w:pPr>
    </w:p>
    <w:p w:rsidR="00304817" w:rsidRPr="00A25428" w:rsidRDefault="00304817" w:rsidP="00304817">
      <w:pPr>
        <w:numPr>
          <w:ilvl w:val="0"/>
          <w:numId w:val="2"/>
        </w:numPr>
        <w:autoSpaceDE w:val="0"/>
        <w:autoSpaceDN w:val="0"/>
        <w:spacing w:after="200" w:line="276" w:lineRule="auto"/>
        <w:jc w:val="both"/>
        <w:rPr>
          <w:rFonts w:ascii="Tahoma" w:hAnsi="Tahoma" w:cs="Tahoma"/>
          <w:noProof w:val="0"/>
          <w:sz w:val="20"/>
          <w:szCs w:val="20"/>
        </w:rPr>
      </w:pPr>
      <w:r w:rsidRPr="00A25428">
        <w:rPr>
          <w:rFonts w:ascii="Tahoma" w:hAnsi="Tahoma" w:cs="Tahoma"/>
          <w:noProof w:val="0"/>
          <w:sz w:val="20"/>
          <w:szCs w:val="20"/>
        </w:rPr>
        <w:t>to process personal data in the strict and necessary context of the services supplied under the Contract and, in general, to act only on the written instructions of the Council of Europe, the data controller;</w:t>
      </w:r>
    </w:p>
    <w:p w:rsidR="00304817" w:rsidRPr="00A25428" w:rsidRDefault="00304817" w:rsidP="00304817">
      <w:pPr>
        <w:numPr>
          <w:ilvl w:val="0"/>
          <w:numId w:val="2"/>
        </w:numPr>
        <w:autoSpaceDE w:val="0"/>
        <w:autoSpaceDN w:val="0"/>
        <w:spacing w:after="200" w:line="276" w:lineRule="auto"/>
        <w:jc w:val="both"/>
        <w:rPr>
          <w:rFonts w:ascii="Tahoma" w:hAnsi="Tahoma" w:cs="Tahoma"/>
          <w:noProof w:val="0"/>
          <w:sz w:val="20"/>
          <w:szCs w:val="20"/>
        </w:rPr>
      </w:pPr>
      <w:r w:rsidRPr="00A25428">
        <w:rPr>
          <w:rFonts w:ascii="Tahoma" w:hAnsi="Tahoma" w:cs="Tahoma"/>
          <w:noProof w:val="0"/>
          <w:sz w:val="20"/>
          <w:szCs w:val="20"/>
        </w:rPr>
        <w:t>to take all useful precautions to preserve the confidentiality and security of those personal data, and, in particular, to prevent them from being distorted, damaged or communicated to unauthorised third parties, and more generally to implement the appropriate technical and organisational measures to protect those personal data from accidental or unlawful destruction, from unauthorised alteration, dissemination or access, and from all forms of unlawful processing;</w:t>
      </w:r>
    </w:p>
    <w:p w:rsidR="00304817" w:rsidRPr="00A25428" w:rsidRDefault="00304817" w:rsidP="00304817">
      <w:pPr>
        <w:numPr>
          <w:ilvl w:val="0"/>
          <w:numId w:val="2"/>
        </w:numPr>
        <w:autoSpaceDE w:val="0"/>
        <w:autoSpaceDN w:val="0"/>
        <w:spacing w:after="200" w:line="276" w:lineRule="auto"/>
        <w:jc w:val="both"/>
        <w:rPr>
          <w:rFonts w:ascii="Tahoma" w:hAnsi="Tahoma" w:cs="Tahoma"/>
          <w:noProof w:val="0"/>
          <w:sz w:val="20"/>
          <w:szCs w:val="20"/>
        </w:rPr>
      </w:pPr>
      <w:r w:rsidRPr="00A25428">
        <w:rPr>
          <w:rFonts w:ascii="Tahoma" w:hAnsi="Tahoma" w:cs="Tahoma"/>
          <w:noProof w:val="0"/>
          <w:sz w:val="20"/>
          <w:szCs w:val="20"/>
        </w:rPr>
        <w:t>not to give, rent, transfer or otherwise communicate to another person some or all of those personal data, even free of charge;</w:t>
      </w:r>
    </w:p>
    <w:p w:rsidR="00304817" w:rsidRPr="00A25428" w:rsidRDefault="00304817" w:rsidP="00304817">
      <w:pPr>
        <w:numPr>
          <w:ilvl w:val="0"/>
          <w:numId w:val="2"/>
        </w:numPr>
        <w:autoSpaceDE w:val="0"/>
        <w:autoSpaceDN w:val="0"/>
        <w:spacing w:after="200" w:line="276" w:lineRule="auto"/>
        <w:jc w:val="both"/>
        <w:rPr>
          <w:rFonts w:ascii="Tahoma" w:hAnsi="Tahoma" w:cs="Tahoma"/>
          <w:noProof w:val="0"/>
          <w:sz w:val="20"/>
          <w:szCs w:val="20"/>
        </w:rPr>
      </w:pPr>
      <w:r w:rsidRPr="00A25428">
        <w:rPr>
          <w:rFonts w:ascii="Tahoma" w:hAnsi="Tahoma" w:cs="Tahoma"/>
          <w:noProof w:val="0"/>
          <w:sz w:val="20"/>
          <w:szCs w:val="20"/>
        </w:rPr>
        <w:t>not to use those personal data for purposes other than those for which this Contract provides;</w:t>
      </w:r>
    </w:p>
    <w:p w:rsidR="00304817" w:rsidRPr="00A25428" w:rsidRDefault="00304817" w:rsidP="00304817">
      <w:pPr>
        <w:numPr>
          <w:ilvl w:val="0"/>
          <w:numId w:val="2"/>
        </w:numPr>
        <w:autoSpaceDE w:val="0"/>
        <w:autoSpaceDN w:val="0"/>
        <w:spacing w:after="200" w:line="276" w:lineRule="auto"/>
        <w:jc w:val="both"/>
        <w:rPr>
          <w:rFonts w:ascii="Tahoma" w:hAnsi="Tahoma" w:cs="Tahoma"/>
          <w:noProof w:val="0"/>
          <w:sz w:val="20"/>
          <w:szCs w:val="20"/>
        </w:rPr>
      </w:pPr>
      <w:r w:rsidRPr="00A25428">
        <w:rPr>
          <w:rFonts w:ascii="Tahoma" w:hAnsi="Tahoma" w:cs="Tahoma"/>
          <w:noProof w:val="0"/>
          <w:sz w:val="20"/>
          <w:szCs w:val="20"/>
        </w:rPr>
        <w:t>to inform the Council of Europe within five working days of any request which comes to its notice made by the persons concerned by the processing of personal data or by any other competent authority, and to inform it immediately of any checks carried out on the spot or on the basis of documents by any other competent authority relating to the processing of personal data carried out under this Contract;</w:t>
      </w:r>
    </w:p>
    <w:p w:rsidR="00304817" w:rsidRPr="00A25428" w:rsidRDefault="00304817" w:rsidP="00304817">
      <w:pPr>
        <w:numPr>
          <w:ilvl w:val="0"/>
          <w:numId w:val="2"/>
        </w:numPr>
        <w:autoSpaceDE w:val="0"/>
        <w:autoSpaceDN w:val="0"/>
        <w:spacing w:after="200" w:line="276" w:lineRule="auto"/>
        <w:jc w:val="both"/>
        <w:rPr>
          <w:rFonts w:ascii="Tahoma" w:hAnsi="Tahoma" w:cs="Tahoma"/>
          <w:noProof w:val="0"/>
          <w:sz w:val="20"/>
          <w:szCs w:val="20"/>
        </w:rPr>
      </w:pPr>
      <w:proofErr w:type="gramStart"/>
      <w:r w:rsidRPr="00A25428">
        <w:rPr>
          <w:rFonts w:ascii="Tahoma" w:hAnsi="Tahoma" w:cs="Tahoma"/>
          <w:noProof w:val="0"/>
          <w:sz w:val="20"/>
          <w:szCs w:val="20"/>
        </w:rPr>
        <w:t>to</w:t>
      </w:r>
      <w:proofErr w:type="gramEnd"/>
      <w:r w:rsidRPr="00A25428">
        <w:rPr>
          <w:rFonts w:ascii="Tahoma" w:hAnsi="Tahoma" w:cs="Tahoma"/>
          <w:noProof w:val="0"/>
          <w:sz w:val="20"/>
          <w:szCs w:val="20"/>
        </w:rPr>
        <w:t xml:space="preserve"> co-operate in accordance with the Council of Europe’s instructions in the event of requisitioning, official order, notice to take action or any other similar decision by any other competent authority, or to assist the Council of Europe with the preparation of the replies to be given to those authorities. The Provider undertakes to assist the Council of Europe in the event that the latter is obliged to demonstrate that it is complying with the applicable regulations on the protection of personal data;</w:t>
      </w:r>
    </w:p>
    <w:p w:rsidR="00304817" w:rsidRPr="00A25428" w:rsidRDefault="00304817" w:rsidP="00304817">
      <w:pPr>
        <w:numPr>
          <w:ilvl w:val="0"/>
          <w:numId w:val="2"/>
        </w:numPr>
        <w:autoSpaceDE w:val="0"/>
        <w:autoSpaceDN w:val="0"/>
        <w:spacing w:after="200" w:line="276" w:lineRule="auto"/>
        <w:jc w:val="both"/>
        <w:rPr>
          <w:rFonts w:ascii="Tahoma" w:hAnsi="Tahoma" w:cs="Tahoma"/>
          <w:noProof w:val="0"/>
          <w:sz w:val="20"/>
          <w:szCs w:val="20"/>
        </w:rPr>
      </w:pPr>
      <w:r w:rsidRPr="00A25428">
        <w:rPr>
          <w:rFonts w:ascii="Tahoma" w:hAnsi="Tahoma" w:cs="Tahoma"/>
          <w:noProof w:val="0"/>
          <w:sz w:val="20"/>
          <w:szCs w:val="20"/>
        </w:rPr>
        <w:t>to inform the Council of Europe immediately in writing of any amendment or change concerning itself which might have an impact on the processing of personal data carried out by it or by the Council of Europe;</w:t>
      </w:r>
    </w:p>
    <w:p w:rsidR="00304817" w:rsidRPr="00A25428" w:rsidRDefault="00304817" w:rsidP="00304817">
      <w:pPr>
        <w:numPr>
          <w:ilvl w:val="0"/>
          <w:numId w:val="2"/>
        </w:numPr>
        <w:autoSpaceDE w:val="0"/>
        <w:autoSpaceDN w:val="0"/>
        <w:spacing w:after="200" w:line="276" w:lineRule="auto"/>
        <w:jc w:val="both"/>
        <w:rPr>
          <w:rFonts w:ascii="Tahoma" w:hAnsi="Tahoma" w:cs="Tahoma"/>
          <w:noProof w:val="0"/>
          <w:sz w:val="20"/>
          <w:szCs w:val="20"/>
        </w:rPr>
      </w:pPr>
      <w:proofErr w:type="gramStart"/>
      <w:r w:rsidRPr="00A25428">
        <w:rPr>
          <w:rFonts w:ascii="Tahoma" w:hAnsi="Tahoma" w:cs="Tahoma"/>
          <w:noProof w:val="0"/>
          <w:sz w:val="20"/>
          <w:szCs w:val="20"/>
        </w:rPr>
        <w:t>in</w:t>
      </w:r>
      <w:proofErr w:type="gramEnd"/>
      <w:r w:rsidRPr="00A25428">
        <w:rPr>
          <w:rFonts w:ascii="Tahoma" w:hAnsi="Tahoma" w:cs="Tahoma"/>
          <w:noProof w:val="0"/>
          <w:sz w:val="20"/>
          <w:szCs w:val="20"/>
        </w:rPr>
        <w:t xml:space="preserve"> the event of the use of a sub-contractor, transfer to the sub-contractor all the obligations imposed on it by this clause.</w:t>
      </w:r>
    </w:p>
    <w:p w:rsidR="00304817" w:rsidRPr="00A25428" w:rsidRDefault="00304817" w:rsidP="00304817">
      <w:pPr>
        <w:autoSpaceDE w:val="0"/>
        <w:autoSpaceDN w:val="0"/>
        <w:jc w:val="both"/>
        <w:rPr>
          <w:rFonts w:ascii="Tahoma" w:hAnsi="Tahoma" w:cs="Tahoma"/>
          <w:noProof w:val="0"/>
          <w:sz w:val="20"/>
          <w:szCs w:val="20"/>
        </w:rPr>
      </w:pPr>
      <w:r w:rsidRPr="00A25428">
        <w:rPr>
          <w:rFonts w:ascii="Tahoma" w:hAnsi="Tahoma" w:cs="Tahoma"/>
          <w:noProof w:val="0"/>
          <w:sz w:val="20"/>
          <w:szCs w:val="20"/>
        </w:rPr>
        <w:t>If the Provider has reason to believe, or has become convinced, that there has been a security breach, or a loss or alteration of the personal data processed on behalf of the Council of Europe, it undertakes:</w:t>
      </w:r>
    </w:p>
    <w:p w:rsidR="00304817" w:rsidRPr="00A25428" w:rsidRDefault="00304817" w:rsidP="00304817">
      <w:pPr>
        <w:autoSpaceDE w:val="0"/>
        <w:autoSpaceDN w:val="0"/>
        <w:jc w:val="both"/>
        <w:rPr>
          <w:rFonts w:ascii="Tahoma" w:hAnsi="Tahoma" w:cs="Tahoma"/>
          <w:noProof w:val="0"/>
          <w:sz w:val="20"/>
          <w:szCs w:val="20"/>
        </w:rPr>
      </w:pPr>
    </w:p>
    <w:p w:rsidR="00304817" w:rsidRPr="00A25428" w:rsidRDefault="00304817" w:rsidP="00304817">
      <w:pPr>
        <w:numPr>
          <w:ilvl w:val="0"/>
          <w:numId w:val="2"/>
        </w:numPr>
        <w:autoSpaceDE w:val="0"/>
        <w:autoSpaceDN w:val="0"/>
        <w:spacing w:after="200" w:line="276" w:lineRule="auto"/>
        <w:jc w:val="both"/>
        <w:rPr>
          <w:rFonts w:ascii="Tahoma" w:hAnsi="Tahoma" w:cs="Tahoma"/>
          <w:noProof w:val="0"/>
          <w:sz w:val="20"/>
          <w:szCs w:val="20"/>
        </w:rPr>
      </w:pPr>
      <w:r w:rsidRPr="00A25428">
        <w:rPr>
          <w:rFonts w:ascii="Tahoma" w:hAnsi="Tahoma" w:cs="Tahoma"/>
          <w:noProof w:val="0"/>
          <w:sz w:val="20"/>
          <w:szCs w:val="20"/>
        </w:rPr>
        <w:t>to notify the existence of that incident as speedily as possible to the Council of Europe;</w:t>
      </w:r>
    </w:p>
    <w:p w:rsidR="00304817" w:rsidRPr="00A25428" w:rsidRDefault="00304817" w:rsidP="00304817">
      <w:pPr>
        <w:numPr>
          <w:ilvl w:val="0"/>
          <w:numId w:val="2"/>
        </w:numPr>
        <w:autoSpaceDE w:val="0"/>
        <w:autoSpaceDN w:val="0"/>
        <w:spacing w:after="200" w:line="276" w:lineRule="auto"/>
        <w:jc w:val="both"/>
        <w:rPr>
          <w:rFonts w:ascii="Tahoma" w:hAnsi="Tahoma" w:cs="Tahoma"/>
          <w:noProof w:val="0"/>
          <w:sz w:val="20"/>
          <w:szCs w:val="20"/>
        </w:rPr>
      </w:pPr>
      <w:r w:rsidRPr="00A25428">
        <w:rPr>
          <w:rFonts w:ascii="Tahoma" w:hAnsi="Tahoma" w:cs="Tahoma"/>
          <w:noProof w:val="0"/>
          <w:sz w:val="20"/>
          <w:szCs w:val="20"/>
        </w:rPr>
        <w:t>to refrain from communicating about that incident;</w:t>
      </w:r>
    </w:p>
    <w:p w:rsidR="00304817" w:rsidRPr="00A25428" w:rsidRDefault="00304817" w:rsidP="00304817">
      <w:pPr>
        <w:numPr>
          <w:ilvl w:val="0"/>
          <w:numId w:val="2"/>
        </w:numPr>
        <w:autoSpaceDE w:val="0"/>
        <w:autoSpaceDN w:val="0"/>
        <w:spacing w:after="200" w:line="276" w:lineRule="auto"/>
        <w:jc w:val="both"/>
        <w:rPr>
          <w:rFonts w:ascii="Tahoma" w:hAnsi="Tahoma" w:cs="Tahoma"/>
          <w:noProof w:val="0"/>
          <w:sz w:val="20"/>
          <w:szCs w:val="20"/>
        </w:rPr>
      </w:pPr>
      <w:r w:rsidRPr="00A25428">
        <w:rPr>
          <w:rFonts w:ascii="Tahoma" w:hAnsi="Tahoma" w:cs="Tahoma"/>
          <w:noProof w:val="0"/>
          <w:sz w:val="20"/>
          <w:szCs w:val="20"/>
        </w:rPr>
        <w:t>to assist the Council of Europe, without invoicing any additional cost, in the taking of steps to put an end to the breach and to make good any damage that it may have caused.</w:t>
      </w:r>
    </w:p>
    <w:p w:rsidR="00304817" w:rsidRPr="00A25428" w:rsidRDefault="00304817" w:rsidP="00304817">
      <w:pPr>
        <w:autoSpaceDE w:val="0"/>
        <w:autoSpaceDN w:val="0"/>
        <w:jc w:val="both"/>
        <w:rPr>
          <w:rFonts w:ascii="Tahoma" w:hAnsi="Tahoma" w:cs="Tahoma"/>
          <w:noProof w:val="0"/>
          <w:sz w:val="20"/>
          <w:szCs w:val="20"/>
        </w:rPr>
      </w:pPr>
      <w:r w:rsidRPr="00A25428">
        <w:rPr>
          <w:rFonts w:ascii="Tahoma" w:hAnsi="Tahoma" w:cs="Tahoma"/>
          <w:noProof w:val="0"/>
          <w:sz w:val="20"/>
          <w:szCs w:val="20"/>
        </w:rPr>
        <w:lastRenderedPageBreak/>
        <w:t>The Provider undertakes not to transfer, without the prior authorisation of the Council of Europe, personal data outside the European Economic Area to any country not recognised by the European Commission as having an adequate level of protection within the meaning of Directive 95/46/EC of 24 October 1995.</w:t>
      </w:r>
    </w:p>
    <w:p w:rsidR="00304817" w:rsidRPr="00A25428" w:rsidRDefault="00304817" w:rsidP="00304817">
      <w:pPr>
        <w:jc w:val="both"/>
        <w:rPr>
          <w:rFonts w:ascii="Tahoma" w:hAnsi="Tahoma" w:cs="Tahoma"/>
          <w:b/>
          <w:bCs/>
          <w:noProof w:val="0"/>
          <w:sz w:val="20"/>
          <w:szCs w:val="20"/>
          <w:lang w:eastAsia="en-US"/>
        </w:rPr>
      </w:pPr>
    </w:p>
    <w:p w:rsidR="00304817" w:rsidRPr="00A25428" w:rsidRDefault="00304817" w:rsidP="00304817">
      <w:pPr>
        <w:jc w:val="both"/>
        <w:rPr>
          <w:rFonts w:ascii="Tahoma" w:hAnsi="Tahoma" w:cs="Tahoma"/>
          <w:b/>
          <w:bCs/>
          <w:noProof w:val="0"/>
          <w:sz w:val="20"/>
          <w:szCs w:val="20"/>
          <w:lang w:eastAsia="en-US"/>
        </w:rPr>
      </w:pPr>
      <w:proofErr w:type="gramStart"/>
      <w:r w:rsidRPr="00A25428">
        <w:rPr>
          <w:rFonts w:ascii="Tahoma" w:hAnsi="Tahoma" w:cs="Tahoma"/>
          <w:b/>
          <w:bCs/>
          <w:noProof w:val="0"/>
          <w:sz w:val="20"/>
          <w:szCs w:val="20"/>
          <w:lang w:eastAsia="en-US"/>
        </w:rPr>
        <w:t>Article 14.</w:t>
      </w:r>
      <w:proofErr w:type="gramEnd"/>
      <w:r w:rsidRPr="00A25428">
        <w:rPr>
          <w:rFonts w:ascii="Tahoma" w:hAnsi="Tahoma" w:cs="Tahoma"/>
          <w:b/>
          <w:bCs/>
          <w:noProof w:val="0"/>
          <w:sz w:val="20"/>
          <w:szCs w:val="20"/>
          <w:lang w:eastAsia="en-US"/>
        </w:rPr>
        <w:tab/>
        <w:t>Insurance</w:t>
      </w:r>
    </w:p>
    <w:p w:rsidR="00304817" w:rsidRPr="00A25428" w:rsidRDefault="00304817" w:rsidP="00304817">
      <w:pPr>
        <w:jc w:val="both"/>
        <w:rPr>
          <w:rFonts w:ascii="Tahoma" w:hAnsi="Tahoma" w:cs="Tahoma"/>
          <w:bCs/>
          <w:noProof w:val="0"/>
          <w:sz w:val="20"/>
          <w:szCs w:val="20"/>
          <w:lang w:eastAsia="en-US"/>
        </w:rPr>
      </w:pPr>
    </w:p>
    <w:p w:rsidR="00304817" w:rsidRPr="00A25428" w:rsidRDefault="00304817" w:rsidP="00304817">
      <w:pPr>
        <w:jc w:val="both"/>
        <w:rPr>
          <w:rFonts w:ascii="Tahoma" w:eastAsiaTheme="minorHAnsi" w:hAnsi="Tahoma" w:cs="Tahoma"/>
          <w:noProof w:val="0"/>
          <w:sz w:val="20"/>
          <w:szCs w:val="20"/>
          <w:lang w:val="en-US" w:eastAsia="en-US"/>
        </w:rPr>
      </w:pPr>
      <w:r w:rsidRPr="00A25428">
        <w:rPr>
          <w:rFonts w:ascii="Tahoma" w:eastAsiaTheme="minorHAnsi" w:hAnsi="Tahoma" w:cs="Tahoma"/>
          <w:noProof w:val="0"/>
          <w:sz w:val="20"/>
          <w:szCs w:val="20"/>
          <w:lang w:val="en-US" w:eastAsia="en-US"/>
        </w:rPr>
        <w:t>The Provider hereby declares that it holds an insurance policy with a reputedly solvent insurance company covering its professional civil liability and liability resulting from damage of any kind caused by it, its agents or its sub-contractors to the Council of Europe or the agents thereof or to third parties in the performance of the Contract.</w:t>
      </w:r>
    </w:p>
    <w:p w:rsidR="00304817" w:rsidRPr="00A25428" w:rsidRDefault="00304817" w:rsidP="00304817">
      <w:pPr>
        <w:rPr>
          <w:rFonts w:ascii="Tahoma" w:eastAsiaTheme="minorHAnsi" w:hAnsi="Tahoma" w:cs="Tahoma"/>
          <w:noProof w:val="0"/>
          <w:sz w:val="20"/>
          <w:szCs w:val="20"/>
          <w:lang w:val="en-US" w:eastAsia="en-US"/>
        </w:rPr>
      </w:pPr>
    </w:p>
    <w:p w:rsidR="00304817" w:rsidRPr="00A25428" w:rsidRDefault="00304817" w:rsidP="00304817">
      <w:pPr>
        <w:jc w:val="both"/>
        <w:rPr>
          <w:rFonts w:ascii="Tahoma" w:eastAsiaTheme="minorHAnsi" w:hAnsi="Tahoma" w:cs="Tahoma"/>
          <w:noProof w:val="0"/>
          <w:sz w:val="20"/>
          <w:szCs w:val="20"/>
          <w:lang w:val="en-US" w:eastAsia="en-US"/>
        </w:rPr>
      </w:pPr>
      <w:r w:rsidRPr="00A25428">
        <w:rPr>
          <w:rFonts w:ascii="Tahoma" w:eastAsiaTheme="minorHAnsi" w:hAnsi="Tahoma" w:cs="Tahoma"/>
          <w:noProof w:val="0"/>
          <w:sz w:val="20"/>
          <w:szCs w:val="20"/>
          <w:lang w:val="en-US" w:eastAsia="en-US"/>
        </w:rPr>
        <w:t>The Provider hereby undertakes to submit to the Council of Europe, before the date of signature of the present Contract, a copy of its insurance policy together with a cover note for the insurance policy held by any sub-contractor. The Provider shall guarantee that the said insurance policy provides adequate cover for the obligations incumbent on it in respect of the Contract. The Provider shall maintain the said insurance policy in force for the entire duration of the Contract. In the event of any change for which it is not responsible, the Provider shall take all necessary measures, at its own expense, to ensure uninterrupted cover as specified in the said insurance policy and supply the Council of Europe with a new copy.</w:t>
      </w:r>
    </w:p>
    <w:p w:rsidR="00304817" w:rsidRPr="00A25428" w:rsidRDefault="00304817" w:rsidP="00304817">
      <w:pPr>
        <w:jc w:val="both"/>
        <w:rPr>
          <w:rFonts w:ascii="Tahoma" w:eastAsiaTheme="minorHAnsi" w:hAnsi="Tahoma" w:cs="Tahoma"/>
          <w:noProof w:val="0"/>
          <w:sz w:val="20"/>
          <w:szCs w:val="20"/>
          <w:lang w:val="en-US" w:eastAsia="en-US"/>
        </w:rPr>
      </w:pPr>
    </w:p>
    <w:p w:rsidR="00304817" w:rsidRPr="00A25428" w:rsidRDefault="00304817" w:rsidP="00304817">
      <w:pPr>
        <w:jc w:val="both"/>
        <w:rPr>
          <w:rFonts w:ascii="Tahoma" w:eastAsiaTheme="minorHAnsi" w:hAnsi="Tahoma" w:cs="Tahoma"/>
          <w:noProof w:val="0"/>
          <w:sz w:val="20"/>
          <w:szCs w:val="20"/>
          <w:lang w:eastAsia="en-US"/>
        </w:rPr>
      </w:pPr>
      <w:r w:rsidRPr="00A25428">
        <w:rPr>
          <w:rFonts w:ascii="Tahoma" w:eastAsiaTheme="minorHAnsi" w:hAnsi="Tahoma" w:cs="Tahoma"/>
          <w:noProof w:val="0"/>
          <w:sz w:val="20"/>
          <w:szCs w:val="20"/>
          <w:lang w:eastAsia="en-US"/>
        </w:rPr>
        <w:t xml:space="preserve">In the event of failure to comply with this obligation, the Client may </w:t>
      </w:r>
      <w:r w:rsidRPr="00A25428">
        <w:rPr>
          <w:rFonts w:ascii="Tahoma" w:eastAsiaTheme="minorHAnsi" w:hAnsi="Tahoma" w:cs="Tahoma"/>
          <w:i/>
          <w:noProof w:val="0"/>
          <w:sz w:val="20"/>
          <w:szCs w:val="20"/>
          <w:lang w:eastAsia="en-US"/>
        </w:rPr>
        <w:t>ipso jure</w:t>
      </w:r>
      <w:r w:rsidRPr="00A25428">
        <w:rPr>
          <w:rFonts w:ascii="Tahoma" w:eastAsiaTheme="minorHAnsi" w:hAnsi="Tahoma" w:cs="Tahoma"/>
          <w:noProof w:val="0"/>
          <w:sz w:val="20"/>
          <w:szCs w:val="20"/>
          <w:lang w:eastAsia="en-US"/>
        </w:rPr>
        <w:t xml:space="preserve"> terminate the Contract in the conditions defined in Article 20.</w:t>
      </w:r>
    </w:p>
    <w:p w:rsidR="00304817" w:rsidRPr="00A25428" w:rsidRDefault="00304817" w:rsidP="00304817">
      <w:pPr>
        <w:jc w:val="both"/>
        <w:rPr>
          <w:rFonts w:ascii="Tahoma" w:hAnsi="Tahoma" w:cs="Tahoma"/>
          <w:bCs/>
          <w:noProof w:val="0"/>
          <w:sz w:val="20"/>
          <w:szCs w:val="20"/>
          <w:lang w:val="en-US" w:eastAsia="en-US"/>
        </w:rPr>
      </w:pPr>
    </w:p>
    <w:p w:rsidR="00304817" w:rsidRPr="00A25428" w:rsidRDefault="00304817" w:rsidP="00304817">
      <w:pPr>
        <w:keepNext/>
        <w:jc w:val="both"/>
        <w:outlineLvl w:val="0"/>
        <w:rPr>
          <w:rFonts w:ascii="Tahoma" w:hAnsi="Tahoma" w:cs="Tahoma"/>
          <w:b/>
          <w:bCs/>
          <w:caps/>
          <w:noProof w:val="0"/>
          <w:kern w:val="32"/>
          <w:sz w:val="20"/>
          <w:szCs w:val="32"/>
          <w:lang w:val="en-US"/>
        </w:rPr>
      </w:pPr>
      <w:bookmarkStart w:id="3" w:name="_Toc276464366"/>
      <w:proofErr w:type="gramStart"/>
      <w:r w:rsidRPr="00A25428">
        <w:rPr>
          <w:rFonts w:ascii="Tahoma" w:hAnsi="Tahoma" w:cs="Tahoma"/>
          <w:b/>
          <w:bCs/>
          <w:noProof w:val="0"/>
          <w:kern w:val="32"/>
          <w:sz w:val="20"/>
          <w:szCs w:val="32"/>
          <w:lang w:val="en-US"/>
        </w:rPr>
        <w:t>Article 15.</w:t>
      </w:r>
      <w:proofErr w:type="gramEnd"/>
      <w:r w:rsidRPr="00A25428">
        <w:rPr>
          <w:rFonts w:ascii="Tahoma" w:hAnsi="Tahoma" w:cs="Tahoma"/>
          <w:b/>
          <w:bCs/>
          <w:noProof w:val="0"/>
          <w:kern w:val="32"/>
          <w:sz w:val="20"/>
          <w:szCs w:val="32"/>
          <w:lang w:val="en-US"/>
        </w:rPr>
        <w:tab/>
        <w:t>Documentation</w:t>
      </w:r>
      <w:bookmarkEnd w:id="3"/>
    </w:p>
    <w:p w:rsidR="00304817" w:rsidRPr="00A25428" w:rsidRDefault="00304817" w:rsidP="00304817">
      <w:pPr>
        <w:jc w:val="both"/>
        <w:rPr>
          <w:rFonts w:ascii="Tahoma" w:hAnsi="Tahoma" w:cs="Tahoma"/>
          <w:noProof w:val="0"/>
          <w:sz w:val="20"/>
          <w:lang w:val="en-US"/>
        </w:rPr>
      </w:pPr>
    </w:p>
    <w:p w:rsidR="00304817" w:rsidRPr="00A25428" w:rsidRDefault="00304817" w:rsidP="00304817">
      <w:pPr>
        <w:jc w:val="both"/>
        <w:rPr>
          <w:rFonts w:ascii="Tahoma" w:eastAsiaTheme="minorHAnsi" w:hAnsi="Tahoma" w:cs="Tahoma"/>
          <w:noProof w:val="0"/>
          <w:sz w:val="20"/>
          <w:szCs w:val="22"/>
          <w:lang w:eastAsia="en-US"/>
        </w:rPr>
      </w:pPr>
      <w:r w:rsidRPr="00A25428">
        <w:rPr>
          <w:rFonts w:ascii="Tahoma" w:hAnsi="Tahoma" w:cs="Tahoma"/>
          <w:noProof w:val="0"/>
          <w:sz w:val="20"/>
          <w:lang w:val="en-US"/>
        </w:rPr>
        <w:t xml:space="preserve">The Provider </w:t>
      </w:r>
      <w:r w:rsidRPr="00A25428">
        <w:rPr>
          <w:rFonts w:ascii="Tahoma" w:hAnsi="Tahoma" w:cs="Tahoma"/>
          <w:noProof w:val="0"/>
          <w:sz w:val="20"/>
          <w:szCs w:val="20"/>
          <w:lang w:eastAsia="en-US"/>
        </w:rPr>
        <w:t>undertakes to prepare, in accordance with normal practice, and supply to the Council of Europe in digital form all the functional and technical documentation pertaining to the development services to be produced under this contract.</w:t>
      </w:r>
    </w:p>
    <w:p w:rsidR="00304817" w:rsidRPr="00A25428" w:rsidRDefault="00304817" w:rsidP="00304817">
      <w:pPr>
        <w:jc w:val="both"/>
        <w:rPr>
          <w:rFonts w:ascii="Tahoma" w:hAnsi="Tahoma" w:cs="Tahoma"/>
          <w:bCs/>
          <w:noProof w:val="0"/>
          <w:sz w:val="20"/>
          <w:szCs w:val="20"/>
          <w:highlight w:val="yellow"/>
          <w:lang w:eastAsia="en-US"/>
        </w:rPr>
      </w:pPr>
    </w:p>
    <w:p w:rsidR="00304817" w:rsidRPr="00A25428" w:rsidRDefault="00304817" w:rsidP="00304817">
      <w:pPr>
        <w:spacing w:after="200" w:line="276" w:lineRule="auto"/>
        <w:rPr>
          <w:rFonts w:ascii="Tahoma" w:hAnsi="Tahoma" w:cs="Tahoma"/>
          <w:b/>
          <w:bCs/>
          <w:noProof w:val="0"/>
          <w:sz w:val="20"/>
          <w:szCs w:val="20"/>
          <w:lang w:eastAsia="en-US"/>
        </w:rPr>
      </w:pPr>
      <w:proofErr w:type="gramStart"/>
      <w:r w:rsidRPr="00A25428">
        <w:rPr>
          <w:rFonts w:ascii="Tahoma" w:hAnsi="Tahoma" w:cs="Tahoma"/>
          <w:b/>
          <w:bCs/>
          <w:noProof w:val="0"/>
          <w:sz w:val="20"/>
          <w:szCs w:val="20"/>
          <w:lang w:eastAsia="en-US"/>
        </w:rPr>
        <w:t>Article 16.</w:t>
      </w:r>
      <w:proofErr w:type="gramEnd"/>
      <w:r w:rsidRPr="00A25428">
        <w:rPr>
          <w:rFonts w:ascii="Tahoma" w:hAnsi="Tahoma" w:cs="Tahoma"/>
          <w:b/>
          <w:bCs/>
          <w:noProof w:val="0"/>
          <w:sz w:val="20"/>
          <w:szCs w:val="20"/>
          <w:lang w:eastAsia="en-US"/>
        </w:rPr>
        <w:tab/>
      </w:r>
      <w:r w:rsidRPr="00A25428">
        <w:rPr>
          <w:rFonts w:ascii="Tahoma" w:eastAsiaTheme="minorHAnsi" w:hAnsi="Tahoma" w:cs="Tahoma"/>
          <w:b/>
          <w:noProof w:val="0"/>
          <w:sz w:val="20"/>
          <w:szCs w:val="20"/>
          <w:lang w:val="en-US" w:eastAsia="en-US"/>
        </w:rPr>
        <w:t>Guarantee of peaceful possession</w:t>
      </w:r>
    </w:p>
    <w:p w:rsidR="00304817" w:rsidRPr="00A25428" w:rsidRDefault="00304817" w:rsidP="00304817">
      <w:pPr>
        <w:jc w:val="both"/>
        <w:rPr>
          <w:rFonts w:ascii="Tahoma" w:eastAsiaTheme="minorHAnsi" w:hAnsi="Tahoma" w:cs="Tahoma"/>
          <w:noProof w:val="0"/>
          <w:sz w:val="20"/>
          <w:szCs w:val="20"/>
          <w:lang w:val="en-US" w:eastAsia="en-US"/>
        </w:rPr>
      </w:pPr>
      <w:r w:rsidRPr="00A25428">
        <w:rPr>
          <w:rFonts w:ascii="Tahoma" w:eastAsiaTheme="minorHAnsi" w:hAnsi="Tahoma" w:cs="Tahoma"/>
          <w:noProof w:val="0"/>
          <w:sz w:val="20"/>
          <w:szCs w:val="20"/>
          <w:lang w:val="en-US" w:eastAsia="en-US"/>
        </w:rPr>
        <w:t>The Provider shall guarantee the Council of Europe's peaceful exercise of the rights transferred or conceded to it under Article 12 against all disturbance, claims and attempts at dispossession whatsoever from third parties maintaining that a Deliverable infringes their rights, including intellectual property rights.</w:t>
      </w:r>
    </w:p>
    <w:p w:rsidR="00304817" w:rsidRPr="00A25428" w:rsidRDefault="00304817" w:rsidP="00304817">
      <w:pPr>
        <w:jc w:val="both"/>
        <w:rPr>
          <w:rFonts w:ascii="Tahoma" w:eastAsiaTheme="minorHAnsi" w:hAnsi="Tahoma" w:cs="Tahoma"/>
          <w:noProof w:val="0"/>
          <w:sz w:val="20"/>
          <w:szCs w:val="20"/>
          <w:lang w:val="en-US" w:eastAsia="en-US"/>
        </w:rPr>
      </w:pPr>
    </w:p>
    <w:p w:rsidR="00304817" w:rsidRPr="00A25428" w:rsidRDefault="00304817" w:rsidP="00304817">
      <w:pPr>
        <w:jc w:val="both"/>
        <w:rPr>
          <w:rFonts w:ascii="Tahoma" w:eastAsiaTheme="minorHAnsi" w:hAnsi="Tahoma" w:cs="Tahoma"/>
          <w:noProof w:val="0"/>
          <w:sz w:val="20"/>
          <w:szCs w:val="20"/>
          <w:lang w:val="en-US" w:eastAsia="en-US"/>
        </w:rPr>
      </w:pPr>
      <w:r w:rsidRPr="00A25428">
        <w:rPr>
          <w:rFonts w:ascii="Tahoma" w:eastAsiaTheme="minorHAnsi" w:hAnsi="Tahoma" w:cs="Tahoma"/>
          <w:noProof w:val="0"/>
          <w:sz w:val="20"/>
          <w:szCs w:val="20"/>
          <w:lang w:val="en-US" w:eastAsia="en-US"/>
        </w:rPr>
        <w:t>The Provider shall guarantee that its creation of all or some of the Deliverables shall not be the result of unfair actions or parasitic copying on its part.</w:t>
      </w:r>
    </w:p>
    <w:p w:rsidR="00304817" w:rsidRPr="00A25428" w:rsidRDefault="00304817" w:rsidP="00304817">
      <w:pPr>
        <w:jc w:val="both"/>
        <w:rPr>
          <w:rFonts w:ascii="Tahoma" w:eastAsiaTheme="minorHAnsi" w:hAnsi="Tahoma" w:cs="Tahoma"/>
          <w:noProof w:val="0"/>
          <w:sz w:val="20"/>
          <w:szCs w:val="20"/>
          <w:lang w:val="en-US" w:eastAsia="en-US"/>
        </w:rPr>
      </w:pPr>
    </w:p>
    <w:p w:rsidR="00304817" w:rsidRPr="00A25428" w:rsidRDefault="00304817" w:rsidP="00304817">
      <w:pPr>
        <w:jc w:val="both"/>
        <w:rPr>
          <w:rFonts w:ascii="Tahoma" w:eastAsiaTheme="minorHAnsi" w:hAnsi="Tahoma" w:cs="Tahoma"/>
          <w:noProof w:val="0"/>
          <w:sz w:val="20"/>
          <w:szCs w:val="20"/>
          <w:lang w:val="en-US" w:eastAsia="en-US"/>
        </w:rPr>
      </w:pPr>
      <w:r w:rsidRPr="00A25428">
        <w:rPr>
          <w:rFonts w:ascii="Tahoma" w:eastAsiaTheme="minorHAnsi" w:hAnsi="Tahoma" w:cs="Tahoma"/>
          <w:noProof w:val="0"/>
          <w:sz w:val="20"/>
          <w:szCs w:val="20"/>
          <w:lang w:val="en-US" w:eastAsia="en-US"/>
        </w:rPr>
        <w:t>Consequently, the Provider shall guarantee the Council of Europe against any legal action in any respect whatsoever by any person having contributed directly or indirectly to the creation of the Deliverables or believing that they possess rights over one of those Deliverables.</w:t>
      </w:r>
    </w:p>
    <w:p w:rsidR="00304817" w:rsidRPr="00A25428" w:rsidRDefault="00304817" w:rsidP="00304817">
      <w:pPr>
        <w:jc w:val="both"/>
        <w:rPr>
          <w:rFonts w:ascii="Tahoma" w:eastAsiaTheme="minorHAnsi" w:hAnsi="Tahoma" w:cs="Tahoma"/>
          <w:noProof w:val="0"/>
          <w:sz w:val="20"/>
          <w:szCs w:val="20"/>
          <w:lang w:val="en-US" w:eastAsia="en-US"/>
        </w:rPr>
      </w:pPr>
    </w:p>
    <w:p w:rsidR="00304817" w:rsidRPr="00A25428" w:rsidRDefault="00304817" w:rsidP="00304817">
      <w:pPr>
        <w:jc w:val="both"/>
        <w:rPr>
          <w:rFonts w:ascii="Tahoma" w:eastAsiaTheme="minorHAnsi" w:hAnsi="Tahoma" w:cs="Tahoma"/>
          <w:noProof w:val="0"/>
          <w:sz w:val="20"/>
          <w:szCs w:val="20"/>
          <w:highlight w:val="yellow"/>
          <w:lang w:val="en-US" w:eastAsia="en-US"/>
        </w:rPr>
      </w:pPr>
      <w:r w:rsidRPr="00A25428">
        <w:rPr>
          <w:rFonts w:ascii="Tahoma" w:eastAsiaTheme="minorHAnsi" w:hAnsi="Tahoma" w:cs="Tahoma"/>
          <w:noProof w:val="0"/>
          <w:sz w:val="20"/>
          <w:szCs w:val="20"/>
          <w:lang w:val="en-US" w:eastAsia="en-US"/>
        </w:rPr>
        <w:t>The Council of Europe shall have the sole right to take the necessary steps to put an end to any counterfeiting, imitation or exploitation in any form whatsoever of all or some of those Deliverables. The Provider shall support its guarantee by providing assistance for any action undertaken by the Council of Europe relating to an infringement of the rights held by the latter pursuant to Article 12.</w:t>
      </w:r>
    </w:p>
    <w:p w:rsidR="00304817" w:rsidRPr="00A25428" w:rsidRDefault="00304817" w:rsidP="00304817">
      <w:pPr>
        <w:jc w:val="both"/>
        <w:rPr>
          <w:rFonts w:ascii="Tahoma" w:eastAsiaTheme="minorHAnsi" w:hAnsi="Tahoma" w:cs="Tahoma"/>
          <w:noProof w:val="0"/>
          <w:sz w:val="20"/>
          <w:szCs w:val="20"/>
          <w:lang w:val="en-US" w:eastAsia="en-US"/>
        </w:rPr>
      </w:pPr>
    </w:p>
    <w:p w:rsidR="00304817" w:rsidRPr="00A25428" w:rsidRDefault="00304817" w:rsidP="00304817">
      <w:pPr>
        <w:jc w:val="both"/>
        <w:rPr>
          <w:rFonts w:ascii="Tahoma" w:eastAsiaTheme="minorHAnsi" w:hAnsi="Tahoma" w:cs="Tahoma"/>
          <w:noProof w:val="0"/>
          <w:sz w:val="20"/>
          <w:szCs w:val="20"/>
          <w:lang w:val="en-US" w:eastAsia="en-US"/>
        </w:rPr>
      </w:pPr>
      <w:r w:rsidRPr="00A25428">
        <w:rPr>
          <w:rFonts w:ascii="Tahoma" w:eastAsiaTheme="minorHAnsi" w:hAnsi="Tahoma" w:cs="Tahoma"/>
          <w:noProof w:val="0"/>
          <w:sz w:val="20"/>
          <w:szCs w:val="20"/>
          <w:lang w:val="en-US" w:eastAsia="en-US"/>
        </w:rPr>
        <w:t>The provisions of the present Article shall remain applicable indefinitely, including after any transfer of the present Contract for whatever reason.</w:t>
      </w:r>
    </w:p>
    <w:p w:rsidR="00304817" w:rsidRPr="00A25428" w:rsidRDefault="00304817" w:rsidP="00304817">
      <w:pPr>
        <w:jc w:val="both"/>
        <w:rPr>
          <w:rFonts w:ascii="Tahoma" w:hAnsi="Tahoma" w:cs="Tahoma"/>
          <w:bCs/>
          <w:noProof w:val="0"/>
          <w:sz w:val="20"/>
          <w:szCs w:val="20"/>
          <w:highlight w:val="yellow"/>
          <w:lang w:val="en-US" w:eastAsia="en-US"/>
        </w:rPr>
      </w:pPr>
    </w:p>
    <w:p w:rsidR="00304817" w:rsidRPr="00A25428" w:rsidRDefault="00304817" w:rsidP="00304817">
      <w:pPr>
        <w:jc w:val="both"/>
        <w:rPr>
          <w:rFonts w:ascii="Tahoma" w:hAnsi="Tahoma" w:cs="Tahoma"/>
          <w:b/>
          <w:bCs/>
          <w:noProof w:val="0"/>
          <w:sz w:val="20"/>
          <w:szCs w:val="20"/>
          <w:lang w:val="en-US" w:eastAsia="en-US"/>
        </w:rPr>
      </w:pPr>
      <w:proofErr w:type="gramStart"/>
      <w:r w:rsidRPr="00A25428">
        <w:rPr>
          <w:rFonts w:ascii="Tahoma" w:hAnsi="Tahoma" w:cs="Tahoma"/>
          <w:b/>
          <w:bCs/>
          <w:noProof w:val="0"/>
          <w:sz w:val="20"/>
          <w:szCs w:val="20"/>
          <w:lang w:val="en-US" w:eastAsia="en-US"/>
        </w:rPr>
        <w:t>Article 17.</w:t>
      </w:r>
      <w:proofErr w:type="gramEnd"/>
      <w:r w:rsidRPr="00A25428">
        <w:rPr>
          <w:rFonts w:ascii="Tahoma" w:hAnsi="Tahoma" w:cs="Tahoma"/>
          <w:b/>
          <w:bCs/>
          <w:noProof w:val="0"/>
          <w:sz w:val="20"/>
          <w:szCs w:val="20"/>
          <w:lang w:val="en-US" w:eastAsia="en-US"/>
        </w:rPr>
        <w:tab/>
        <w:t>Financial Conditions</w:t>
      </w:r>
    </w:p>
    <w:p w:rsidR="00304817" w:rsidRPr="00A25428" w:rsidRDefault="00304817" w:rsidP="00304817">
      <w:pPr>
        <w:jc w:val="both"/>
        <w:rPr>
          <w:rFonts w:ascii="Tahoma" w:hAnsi="Tahoma" w:cs="Tahoma"/>
          <w:b/>
          <w:bCs/>
          <w:noProof w:val="0"/>
          <w:sz w:val="20"/>
          <w:szCs w:val="20"/>
          <w:lang w:eastAsia="en-US"/>
        </w:rPr>
      </w:pPr>
    </w:p>
    <w:p w:rsidR="00304817" w:rsidRPr="00A25428" w:rsidRDefault="00304817" w:rsidP="00304817">
      <w:pPr>
        <w:rPr>
          <w:rFonts w:ascii="Tahoma" w:eastAsiaTheme="minorHAnsi" w:hAnsi="Tahoma" w:cs="Tahoma"/>
          <w:noProof w:val="0"/>
          <w:sz w:val="20"/>
          <w:szCs w:val="20"/>
          <w:lang w:val="en-US" w:eastAsia="en-US"/>
        </w:rPr>
      </w:pPr>
      <w:r w:rsidRPr="00A25428">
        <w:rPr>
          <w:rFonts w:ascii="Tahoma" w:eastAsiaTheme="minorHAnsi" w:hAnsi="Tahoma" w:cs="Tahoma"/>
          <w:b/>
          <w:noProof w:val="0"/>
          <w:sz w:val="20"/>
          <w:szCs w:val="20"/>
          <w:lang w:val="en-US" w:eastAsia="en-US"/>
        </w:rPr>
        <w:t>17.1</w:t>
      </w:r>
      <w:r w:rsidRPr="00A25428">
        <w:rPr>
          <w:rFonts w:ascii="Tahoma" w:eastAsiaTheme="minorHAnsi" w:hAnsi="Tahoma" w:cs="Tahoma"/>
          <w:b/>
          <w:noProof w:val="0"/>
          <w:sz w:val="20"/>
          <w:szCs w:val="20"/>
          <w:lang w:val="en-US" w:eastAsia="en-US"/>
        </w:rPr>
        <w:tab/>
        <w:t>Prices</w:t>
      </w:r>
    </w:p>
    <w:p w:rsidR="00304817" w:rsidRPr="00A25428" w:rsidRDefault="00304817" w:rsidP="00304817">
      <w:pPr>
        <w:jc w:val="both"/>
        <w:rPr>
          <w:rFonts w:ascii="Tahoma" w:eastAsiaTheme="minorHAnsi" w:hAnsi="Tahoma" w:cs="Tahoma"/>
          <w:noProof w:val="0"/>
          <w:sz w:val="20"/>
          <w:szCs w:val="20"/>
          <w:lang w:val="en-US" w:eastAsia="en-US"/>
        </w:rPr>
      </w:pPr>
    </w:p>
    <w:p w:rsidR="00304817" w:rsidRPr="00A25428" w:rsidRDefault="00304817" w:rsidP="00304817">
      <w:pPr>
        <w:jc w:val="both"/>
        <w:rPr>
          <w:rFonts w:ascii="Tahoma" w:eastAsiaTheme="minorHAnsi" w:hAnsi="Tahoma" w:cs="Tahoma"/>
          <w:noProof w:val="0"/>
          <w:sz w:val="20"/>
          <w:szCs w:val="20"/>
          <w:lang w:val="en-US" w:eastAsia="en-US"/>
        </w:rPr>
      </w:pPr>
      <w:r w:rsidRPr="00A25428">
        <w:rPr>
          <w:rFonts w:ascii="Tahoma" w:eastAsiaTheme="minorHAnsi" w:hAnsi="Tahoma" w:cs="Tahoma"/>
          <w:noProof w:val="0"/>
          <w:sz w:val="20"/>
          <w:szCs w:val="20"/>
          <w:lang w:val="en-US" w:eastAsia="en-US"/>
        </w:rPr>
        <w:t xml:space="preserve">In return for the deliverables supplied by the Provider and the transfer of the intellectual property rights stipulated in Article 12, the Council of Europe shall pay to the Provider fees as specified in </w:t>
      </w:r>
      <w:r w:rsidR="00717232">
        <w:rPr>
          <w:rFonts w:ascii="Tahoma" w:eastAsiaTheme="minorHAnsi" w:hAnsi="Tahoma" w:cs="Tahoma"/>
          <w:noProof w:val="0"/>
          <w:sz w:val="20"/>
          <w:szCs w:val="20"/>
          <w:lang w:val="en-US" w:eastAsia="en-US"/>
        </w:rPr>
        <w:t>its</w:t>
      </w:r>
      <w:r w:rsidRPr="00A25428">
        <w:rPr>
          <w:rFonts w:ascii="Tahoma" w:eastAsiaTheme="minorHAnsi" w:hAnsi="Tahoma" w:cs="Tahoma"/>
          <w:noProof w:val="0"/>
          <w:sz w:val="20"/>
          <w:szCs w:val="20"/>
          <w:lang w:val="en-US" w:eastAsia="en-US"/>
        </w:rPr>
        <w:t xml:space="preserve"> bid.</w:t>
      </w:r>
    </w:p>
    <w:p w:rsidR="00304817" w:rsidRPr="00A25428" w:rsidRDefault="00304817" w:rsidP="00304817">
      <w:pPr>
        <w:jc w:val="both"/>
        <w:rPr>
          <w:rFonts w:ascii="Tahoma" w:eastAsiaTheme="minorHAnsi" w:hAnsi="Tahoma" w:cs="Tahoma"/>
          <w:noProof w:val="0"/>
          <w:sz w:val="20"/>
          <w:szCs w:val="20"/>
          <w:lang w:val="en-US" w:eastAsia="en-US"/>
        </w:rPr>
      </w:pPr>
    </w:p>
    <w:p w:rsidR="00304817" w:rsidRPr="00A25428" w:rsidRDefault="00304817" w:rsidP="00304817">
      <w:pPr>
        <w:jc w:val="both"/>
        <w:rPr>
          <w:rFonts w:ascii="Tahoma" w:eastAsiaTheme="minorHAnsi" w:hAnsi="Tahoma" w:cs="Tahoma"/>
          <w:noProof w:val="0"/>
          <w:sz w:val="20"/>
          <w:szCs w:val="20"/>
          <w:lang w:val="en-US" w:eastAsia="en-US"/>
        </w:rPr>
      </w:pPr>
      <w:r w:rsidRPr="00A25428">
        <w:rPr>
          <w:rFonts w:ascii="Tahoma" w:eastAsiaTheme="minorHAnsi" w:hAnsi="Tahoma" w:cs="Tahoma"/>
          <w:noProof w:val="0"/>
          <w:sz w:val="20"/>
          <w:szCs w:val="20"/>
          <w:lang w:val="en-US" w:eastAsia="en-US"/>
        </w:rPr>
        <w:t xml:space="preserve">It shall also be the responsibility of the Provider, where it considers that a service, including a service requested by the Council of Europe, is not included in the business proposal set out in its tender bid and </w:t>
      </w:r>
      <w:r w:rsidRPr="00A25428">
        <w:rPr>
          <w:rFonts w:ascii="Tahoma" w:eastAsiaTheme="minorHAnsi" w:hAnsi="Tahoma" w:cs="Tahoma"/>
          <w:noProof w:val="0"/>
          <w:sz w:val="20"/>
          <w:szCs w:val="20"/>
          <w:lang w:val="en-US" w:eastAsia="en-US"/>
        </w:rPr>
        <w:lastRenderedPageBreak/>
        <w:t>has therefore not been evaluated, to inform the Council of Europe without delay in writing, specifying the nature of the service and the corresponding additional charge.</w:t>
      </w:r>
    </w:p>
    <w:p w:rsidR="00304817" w:rsidRPr="00A25428" w:rsidRDefault="00304817" w:rsidP="00304817">
      <w:pPr>
        <w:rPr>
          <w:rFonts w:ascii="Tahoma" w:eastAsiaTheme="minorHAnsi" w:hAnsi="Tahoma" w:cs="Tahoma"/>
          <w:noProof w:val="0"/>
          <w:sz w:val="20"/>
          <w:szCs w:val="20"/>
          <w:lang w:val="en-US" w:eastAsia="en-US"/>
        </w:rPr>
      </w:pPr>
    </w:p>
    <w:p w:rsidR="00304817" w:rsidRPr="00A25428" w:rsidRDefault="00304817" w:rsidP="00304817">
      <w:pPr>
        <w:jc w:val="both"/>
        <w:rPr>
          <w:rFonts w:ascii="Tahoma" w:eastAsiaTheme="minorHAnsi" w:hAnsi="Tahoma" w:cs="Tahoma"/>
          <w:noProof w:val="0"/>
          <w:sz w:val="20"/>
          <w:szCs w:val="20"/>
          <w:lang w:val="en-US" w:eastAsia="en-US"/>
        </w:rPr>
      </w:pPr>
      <w:r w:rsidRPr="00A25428">
        <w:rPr>
          <w:rFonts w:ascii="Tahoma" w:eastAsiaTheme="minorHAnsi" w:hAnsi="Tahoma" w:cs="Tahoma"/>
          <w:noProof w:val="0"/>
          <w:sz w:val="20"/>
          <w:szCs w:val="20"/>
          <w:lang w:val="en-US" w:eastAsia="en-US"/>
        </w:rPr>
        <w:t>This shall be the case in particular if an additional need is expressed by the Council of Europe during the execution of the Contract.</w:t>
      </w:r>
    </w:p>
    <w:p w:rsidR="00304817" w:rsidRPr="00A25428" w:rsidRDefault="00304817" w:rsidP="00304817">
      <w:pPr>
        <w:jc w:val="both"/>
        <w:rPr>
          <w:rFonts w:ascii="Tahoma" w:eastAsiaTheme="minorHAnsi" w:hAnsi="Tahoma" w:cs="Tahoma"/>
          <w:noProof w:val="0"/>
          <w:sz w:val="20"/>
          <w:szCs w:val="20"/>
          <w:lang w:val="en-US" w:eastAsia="en-US"/>
        </w:rPr>
      </w:pPr>
    </w:p>
    <w:p w:rsidR="00304817" w:rsidRPr="00A25428" w:rsidRDefault="00304817" w:rsidP="00304817">
      <w:pPr>
        <w:jc w:val="both"/>
        <w:rPr>
          <w:rFonts w:ascii="Tahoma" w:eastAsiaTheme="minorHAnsi" w:hAnsi="Tahoma" w:cs="Tahoma"/>
          <w:noProof w:val="0"/>
          <w:sz w:val="20"/>
          <w:szCs w:val="20"/>
          <w:lang w:val="en-US" w:eastAsia="en-US"/>
        </w:rPr>
      </w:pPr>
      <w:r w:rsidRPr="00A25428">
        <w:rPr>
          <w:rFonts w:ascii="Tahoma" w:eastAsiaTheme="minorHAnsi" w:hAnsi="Tahoma" w:cs="Tahoma"/>
          <w:noProof w:val="0"/>
          <w:sz w:val="20"/>
          <w:szCs w:val="20"/>
          <w:lang w:val="en-US" w:eastAsia="en-US"/>
        </w:rPr>
        <w:t>The Provider may in no circumstances claim that the Council of Europe has changed the scope of the Contract if it has not alerted the Council of Europe, as soon as it becomes aware of it, to such a change and to the foreseeable ramifications for the contract budget and schedule.</w:t>
      </w:r>
    </w:p>
    <w:p w:rsidR="00304817" w:rsidRPr="00A25428" w:rsidRDefault="00304817" w:rsidP="00304817">
      <w:pPr>
        <w:jc w:val="both"/>
        <w:rPr>
          <w:rFonts w:ascii="Tahoma" w:eastAsiaTheme="minorHAnsi" w:hAnsi="Tahoma" w:cs="Tahoma"/>
          <w:noProof w:val="0"/>
          <w:sz w:val="20"/>
          <w:szCs w:val="20"/>
          <w:lang w:val="en-US" w:eastAsia="en-US"/>
        </w:rPr>
      </w:pPr>
    </w:p>
    <w:p w:rsidR="00304817" w:rsidRPr="00A25428" w:rsidRDefault="00304817" w:rsidP="00304817">
      <w:pPr>
        <w:jc w:val="both"/>
        <w:rPr>
          <w:rFonts w:ascii="Tahoma" w:eastAsiaTheme="minorHAnsi" w:hAnsi="Tahoma" w:cs="Tahoma"/>
          <w:noProof w:val="0"/>
          <w:sz w:val="20"/>
          <w:szCs w:val="20"/>
          <w:lang w:eastAsia="en-US"/>
        </w:rPr>
      </w:pPr>
      <w:r w:rsidRPr="00A25428">
        <w:rPr>
          <w:rFonts w:ascii="Tahoma" w:eastAsiaTheme="minorHAnsi" w:hAnsi="Tahoma" w:cs="Tahoma"/>
          <w:noProof w:val="0"/>
          <w:sz w:val="20"/>
          <w:szCs w:val="20"/>
          <w:lang w:eastAsia="en-US"/>
        </w:rPr>
        <w:t>Non-payment may in no circumstances be cited by the Provider as a reason for suspending its services, which may be halted only on a decision by an arbitration board or after termination of the Contract, in the conditions for which Article 20 provides.</w:t>
      </w:r>
    </w:p>
    <w:p w:rsidR="00304817" w:rsidRPr="00A25428" w:rsidRDefault="00304817" w:rsidP="00304817">
      <w:pPr>
        <w:rPr>
          <w:rFonts w:ascii="Tahoma" w:eastAsiaTheme="minorHAnsi" w:hAnsi="Tahoma" w:cs="Tahoma"/>
          <w:noProof w:val="0"/>
          <w:sz w:val="20"/>
          <w:szCs w:val="20"/>
          <w:lang w:val="en-US" w:eastAsia="en-US"/>
        </w:rPr>
      </w:pPr>
    </w:p>
    <w:p w:rsidR="00304817" w:rsidRPr="00A25428" w:rsidRDefault="00304817" w:rsidP="00304817">
      <w:pPr>
        <w:rPr>
          <w:rFonts w:ascii="Tahoma" w:eastAsiaTheme="minorHAnsi" w:hAnsi="Tahoma" w:cs="Tahoma"/>
          <w:b/>
          <w:noProof w:val="0"/>
          <w:sz w:val="20"/>
          <w:szCs w:val="20"/>
          <w:lang w:val="en-US" w:eastAsia="en-US"/>
        </w:rPr>
      </w:pPr>
      <w:r w:rsidRPr="00A25428">
        <w:rPr>
          <w:rFonts w:ascii="Tahoma" w:eastAsiaTheme="minorHAnsi" w:hAnsi="Tahoma" w:cs="Tahoma"/>
          <w:b/>
          <w:noProof w:val="0"/>
          <w:sz w:val="20"/>
          <w:szCs w:val="20"/>
          <w:lang w:val="en-US" w:eastAsia="en-US"/>
        </w:rPr>
        <w:t>17.2</w:t>
      </w:r>
      <w:r w:rsidRPr="00A25428">
        <w:rPr>
          <w:rFonts w:ascii="Tahoma" w:eastAsiaTheme="minorHAnsi" w:hAnsi="Tahoma" w:cs="Tahoma"/>
          <w:b/>
          <w:noProof w:val="0"/>
          <w:sz w:val="20"/>
          <w:szCs w:val="20"/>
          <w:lang w:val="en-US" w:eastAsia="en-US"/>
        </w:rPr>
        <w:tab/>
        <w:t>Arrangements for invoicing and payment</w:t>
      </w:r>
    </w:p>
    <w:p w:rsidR="00304817" w:rsidRPr="00A25428" w:rsidRDefault="00304817" w:rsidP="00304817">
      <w:pPr>
        <w:rPr>
          <w:rFonts w:ascii="Tahoma" w:eastAsiaTheme="minorHAnsi" w:hAnsi="Tahoma" w:cs="Tahoma"/>
          <w:noProof w:val="0"/>
          <w:sz w:val="20"/>
          <w:szCs w:val="20"/>
          <w:lang w:val="en-US" w:eastAsia="en-US"/>
        </w:rPr>
      </w:pPr>
    </w:p>
    <w:p w:rsidR="00304817" w:rsidRPr="00A25428" w:rsidRDefault="00EE1A33" w:rsidP="00304817">
      <w:pPr>
        <w:jc w:val="both"/>
        <w:rPr>
          <w:rFonts w:ascii="Tahoma" w:eastAsiaTheme="minorHAnsi" w:hAnsi="Tahoma" w:cs="Tahoma"/>
          <w:noProof w:val="0"/>
          <w:sz w:val="20"/>
          <w:szCs w:val="20"/>
          <w:lang w:eastAsia="en-US"/>
        </w:rPr>
      </w:pPr>
      <w:r>
        <w:rPr>
          <w:rFonts w:ascii="Tahoma" w:eastAsiaTheme="minorHAnsi" w:hAnsi="Tahoma" w:cs="Tahoma"/>
          <w:noProof w:val="0"/>
          <w:sz w:val="20"/>
          <w:szCs w:val="20"/>
          <w:lang w:val="en-US" w:eastAsia="en-US"/>
        </w:rPr>
        <w:t>S</w:t>
      </w:r>
      <w:r w:rsidR="00304817" w:rsidRPr="00A25428">
        <w:rPr>
          <w:rFonts w:ascii="Tahoma" w:eastAsiaTheme="minorHAnsi" w:hAnsi="Tahoma" w:cs="Tahoma"/>
          <w:noProof w:val="0"/>
          <w:sz w:val="20"/>
          <w:szCs w:val="20"/>
          <w:lang w:val="en-US" w:eastAsia="en-US"/>
        </w:rPr>
        <w:t xml:space="preserve">ervices will be invoiced </w:t>
      </w:r>
      <w:r w:rsidR="00304817" w:rsidRPr="00A25428">
        <w:rPr>
          <w:rFonts w:ascii="Tahoma" w:eastAsiaTheme="minorHAnsi" w:hAnsi="Tahoma" w:cs="Tahoma"/>
          <w:noProof w:val="0"/>
          <w:sz w:val="20"/>
          <w:szCs w:val="20"/>
          <w:lang w:eastAsia="en-US"/>
        </w:rPr>
        <w:t>following receipt of the services and their acceptance by the Council of Europe.</w:t>
      </w:r>
    </w:p>
    <w:p w:rsidR="00304817" w:rsidRPr="00A25428" w:rsidRDefault="00304817" w:rsidP="00304817">
      <w:pPr>
        <w:jc w:val="both"/>
        <w:rPr>
          <w:rFonts w:ascii="Tahoma" w:eastAsiaTheme="minorHAnsi" w:hAnsi="Tahoma" w:cs="Tahoma"/>
          <w:noProof w:val="0"/>
          <w:sz w:val="20"/>
          <w:szCs w:val="20"/>
          <w:lang w:eastAsia="en-US"/>
        </w:rPr>
      </w:pPr>
    </w:p>
    <w:p w:rsidR="00304817" w:rsidRPr="00A25428" w:rsidRDefault="00304817" w:rsidP="00304817">
      <w:pPr>
        <w:jc w:val="both"/>
        <w:rPr>
          <w:rFonts w:ascii="Tahoma" w:eastAsiaTheme="minorHAnsi" w:hAnsi="Tahoma" w:cs="Tahoma"/>
          <w:noProof w:val="0"/>
          <w:sz w:val="20"/>
          <w:szCs w:val="20"/>
          <w:lang w:val="en-US" w:eastAsia="en-US"/>
        </w:rPr>
      </w:pPr>
      <w:r w:rsidRPr="00A25428">
        <w:rPr>
          <w:rFonts w:ascii="Tahoma" w:eastAsiaTheme="minorHAnsi" w:hAnsi="Tahoma" w:cs="Tahoma"/>
          <w:noProof w:val="0"/>
          <w:sz w:val="20"/>
          <w:szCs w:val="20"/>
          <w:lang w:val="en-US" w:eastAsia="en-US"/>
        </w:rPr>
        <w:t xml:space="preserve">Invoices shall refer to the stipulations of the present Contract.  </w:t>
      </w:r>
    </w:p>
    <w:p w:rsidR="00304817" w:rsidRPr="00A25428" w:rsidRDefault="00304817" w:rsidP="00304817">
      <w:pPr>
        <w:jc w:val="both"/>
        <w:rPr>
          <w:rFonts w:ascii="Tahoma" w:eastAsiaTheme="minorHAnsi" w:hAnsi="Tahoma" w:cs="Tahoma"/>
          <w:noProof w:val="0"/>
          <w:sz w:val="20"/>
          <w:szCs w:val="20"/>
          <w:lang w:val="en-US" w:eastAsia="en-US"/>
        </w:rPr>
      </w:pPr>
    </w:p>
    <w:p w:rsidR="00304817" w:rsidRPr="00A25428" w:rsidRDefault="00304817" w:rsidP="00304817">
      <w:pPr>
        <w:jc w:val="both"/>
        <w:rPr>
          <w:rFonts w:ascii="Tahoma" w:eastAsiaTheme="minorHAnsi" w:hAnsi="Tahoma" w:cs="Tahoma"/>
          <w:noProof w:val="0"/>
          <w:sz w:val="20"/>
          <w:szCs w:val="20"/>
          <w:lang w:eastAsia="en-US"/>
        </w:rPr>
      </w:pPr>
      <w:r w:rsidRPr="00A25428">
        <w:rPr>
          <w:rFonts w:ascii="Tahoma" w:eastAsiaTheme="minorHAnsi" w:hAnsi="Tahoma" w:cs="Tahoma"/>
          <w:noProof w:val="0"/>
          <w:sz w:val="20"/>
          <w:szCs w:val="20"/>
          <w:lang w:eastAsia="en-US"/>
        </w:rPr>
        <w:t>The Provider shall submit an invoice, or request for payment in the case of Providers who do not charge VAT under the applicable legislation, in triplicate and in Euros in conformity with the applicable legislation, for each service or batch of services delivered. A model invoice is attached in Appendix to this Contract. This model can be modified as appropriate to conform to the applicable legislation.</w:t>
      </w:r>
    </w:p>
    <w:p w:rsidR="00304817" w:rsidRPr="00A25428" w:rsidRDefault="00304817" w:rsidP="00304817">
      <w:pPr>
        <w:jc w:val="both"/>
        <w:rPr>
          <w:rFonts w:ascii="Tahoma" w:eastAsiaTheme="minorHAnsi" w:hAnsi="Tahoma" w:cs="Tahoma"/>
          <w:noProof w:val="0"/>
          <w:sz w:val="20"/>
          <w:szCs w:val="20"/>
          <w:lang w:eastAsia="en-US"/>
        </w:rPr>
      </w:pPr>
    </w:p>
    <w:p w:rsidR="00304817" w:rsidRPr="00A25428" w:rsidRDefault="00304817" w:rsidP="00304817">
      <w:pPr>
        <w:jc w:val="both"/>
        <w:rPr>
          <w:rFonts w:ascii="Tahoma" w:eastAsiaTheme="minorHAnsi" w:hAnsi="Tahoma" w:cs="Tahoma"/>
          <w:noProof w:val="0"/>
          <w:sz w:val="20"/>
          <w:szCs w:val="20"/>
          <w:lang w:eastAsia="en-US"/>
        </w:rPr>
      </w:pPr>
      <w:r w:rsidRPr="00A25428">
        <w:rPr>
          <w:rFonts w:ascii="Tahoma" w:eastAsiaTheme="minorHAnsi" w:hAnsi="Tahoma" w:cs="Tahoma"/>
          <w:noProof w:val="0"/>
          <w:sz w:val="20"/>
          <w:szCs w:val="20"/>
          <w:lang w:eastAsia="en-US"/>
        </w:rPr>
        <w:t xml:space="preserve">The fee shall be payable within 60 calendar days, to the bank account indicated in </w:t>
      </w:r>
      <w:r w:rsidR="00EE1A33">
        <w:rPr>
          <w:rFonts w:ascii="Tahoma" w:eastAsiaTheme="minorHAnsi" w:hAnsi="Tahoma" w:cs="Tahoma"/>
          <w:noProof w:val="0"/>
          <w:sz w:val="20"/>
          <w:szCs w:val="20"/>
          <w:lang w:eastAsia="en-US"/>
        </w:rPr>
        <w:t>this Contract</w:t>
      </w:r>
      <w:r w:rsidRPr="00A25428">
        <w:rPr>
          <w:rFonts w:ascii="Tahoma" w:eastAsiaTheme="minorHAnsi" w:hAnsi="Tahoma" w:cs="Tahoma"/>
          <w:noProof w:val="0"/>
          <w:sz w:val="20"/>
          <w:szCs w:val="20"/>
          <w:lang w:eastAsia="en-US"/>
        </w:rPr>
        <w:t>, upon receipt of the services and their acceptance by the Council and on presentation of an invoice in triplicate, or a request for payment in the case of Providers who no not charge VAT under the applicable legislation, and in Euros.</w:t>
      </w:r>
    </w:p>
    <w:p w:rsidR="00304817" w:rsidRPr="00A25428" w:rsidRDefault="00304817" w:rsidP="00304817">
      <w:pPr>
        <w:jc w:val="both"/>
        <w:rPr>
          <w:rFonts w:ascii="Tahoma" w:eastAsiaTheme="minorHAnsi" w:hAnsi="Tahoma" w:cs="Tahoma"/>
          <w:noProof w:val="0"/>
          <w:sz w:val="20"/>
          <w:szCs w:val="20"/>
          <w:lang w:eastAsia="en-US"/>
        </w:rPr>
      </w:pPr>
    </w:p>
    <w:p w:rsidR="00304817" w:rsidRPr="00A25428" w:rsidRDefault="00304817" w:rsidP="00304817">
      <w:pPr>
        <w:jc w:val="both"/>
        <w:rPr>
          <w:rFonts w:ascii="Tahoma" w:eastAsiaTheme="minorHAnsi" w:hAnsi="Tahoma" w:cs="Tahoma"/>
          <w:noProof w:val="0"/>
          <w:sz w:val="20"/>
          <w:szCs w:val="20"/>
          <w:lang w:eastAsia="en-US"/>
        </w:rPr>
      </w:pPr>
      <w:r w:rsidRPr="00A25428">
        <w:rPr>
          <w:rFonts w:ascii="Tahoma" w:eastAsiaTheme="minorHAnsi" w:hAnsi="Tahoma" w:cs="Tahoma"/>
          <w:noProof w:val="0"/>
          <w:sz w:val="20"/>
          <w:szCs w:val="20"/>
          <w:lang w:eastAsia="en-US"/>
        </w:rPr>
        <w:t xml:space="preserve">Where relevant, advance payments can be agreed in writing on between the parties, within the limit of 30% of the total volume of the fee. </w:t>
      </w:r>
    </w:p>
    <w:p w:rsidR="00304817" w:rsidRPr="00A25428" w:rsidRDefault="00304817" w:rsidP="00304817">
      <w:pPr>
        <w:jc w:val="both"/>
        <w:rPr>
          <w:rFonts w:ascii="Tahoma" w:eastAsiaTheme="minorHAnsi" w:hAnsi="Tahoma" w:cs="Tahoma"/>
          <w:noProof w:val="0"/>
          <w:sz w:val="20"/>
          <w:szCs w:val="20"/>
          <w:lang w:eastAsia="en-US"/>
        </w:rPr>
      </w:pPr>
    </w:p>
    <w:p w:rsidR="00304817" w:rsidRPr="00A25428" w:rsidRDefault="00EE1A33" w:rsidP="00304817">
      <w:pPr>
        <w:jc w:val="both"/>
        <w:rPr>
          <w:rFonts w:ascii="Tahoma" w:eastAsiaTheme="minorHAnsi" w:hAnsi="Tahoma" w:cs="Tahoma"/>
          <w:noProof w:val="0"/>
          <w:sz w:val="20"/>
          <w:szCs w:val="20"/>
          <w:lang w:eastAsia="en-US"/>
        </w:rPr>
      </w:pPr>
      <w:r>
        <w:rPr>
          <w:rFonts w:ascii="Tahoma" w:eastAsiaTheme="minorHAnsi" w:hAnsi="Tahoma" w:cs="Tahoma"/>
          <w:noProof w:val="0"/>
          <w:sz w:val="20"/>
          <w:szCs w:val="20"/>
          <w:lang w:eastAsia="en-US"/>
        </w:rPr>
        <w:t>[</w:t>
      </w:r>
      <w:r w:rsidR="00304817" w:rsidRPr="00A25428">
        <w:rPr>
          <w:rFonts w:ascii="Tahoma" w:eastAsiaTheme="minorHAnsi" w:hAnsi="Tahoma" w:cs="Tahoma"/>
          <w:noProof w:val="0"/>
          <w:sz w:val="20"/>
          <w:szCs w:val="20"/>
          <w:lang w:eastAsia="en-US"/>
        </w:rPr>
        <w:t>Should the Provider be located in France, the amount invoiced will have to include VAT. The Council of Europe will then reclaim the VAT from the French authorities.</w:t>
      </w:r>
    </w:p>
    <w:p w:rsidR="00304817" w:rsidRPr="00A25428" w:rsidRDefault="00304817" w:rsidP="00304817">
      <w:pPr>
        <w:jc w:val="both"/>
        <w:rPr>
          <w:rFonts w:ascii="Tahoma" w:eastAsiaTheme="minorHAnsi" w:hAnsi="Tahoma" w:cs="Tahoma"/>
          <w:noProof w:val="0"/>
          <w:sz w:val="20"/>
          <w:szCs w:val="20"/>
          <w:lang w:eastAsia="en-US"/>
        </w:rPr>
      </w:pPr>
    </w:p>
    <w:p w:rsidR="00304817" w:rsidRPr="00A25428" w:rsidRDefault="00304817" w:rsidP="00304817">
      <w:pPr>
        <w:jc w:val="both"/>
        <w:rPr>
          <w:rFonts w:ascii="Tahoma" w:eastAsiaTheme="minorHAnsi" w:hAnsi="Tahoma" w:cs="Tahoma"/>
          <w:noProof w:val="0"/>
          <w:sz w:val="20"/>
          <w:szCs w:val="20"/>
          <w:lang w:eastAsia="en-US"/>
        </w:rPr>
      </w:pPr>
      <w:r w:rsidRPr="00A25428">
        <w:rPr>
          <w:rFonts w:ascii="Tahoma" w:eastAsiaTheme="minorHAnsi" w:hAnsi="Tahoma" w:cs="Tahoma"/>
          <w:noProof w:val="0"/>
          <w:sz w:val="20"/>
          <w:szCs w:val="20"/>
          <w:lang w:eastAsia="en-US"/>
        </w:rPr>
        <w:t xml:space="preserve">Should the Provider be located in another EU country, and should the deliverables be taxable in this country, the Council of Europe will provide the Provider with an exemption certificate. The exemption certificate sent by the Council of Europe should be retained by the Provider and presented to the relevant tax authorities to justify tax-free invoicing. In accordance with Article 2 b) of Council Directive 2001/115/EC, the following should be stated in the invoice: “Intra-Community service to an exempted organisation: Articles 143 and 151 of Council Directive 2006/112/EC” and should indicate the final total amount excluding VAT. In case the Council of Europe will not be in a position to provide the said certificate, the Council will pay the invoice with VAT included.  </w:t>
      </w:r>
    </w:p>
    <w:p w:rsidR="00304817" w:rsidRPr="00A25428" w:rsidRDefault="00304817" w:rsidP="00304817">
      <w:pPr>
        <w:jc w:val="both"/>
        <w:rPr>
          <w:rFonts w:ascii="Tahoma" w:eastAsiaTheme="minorHAnsi" w:hAnsi="Tahoma" w:cs="Tahoma"/>
          <w:noProof w:val="0"/>
          <w:sz w:val="20"/>
          <w:szCs w:val="20"/>
          <w:lang w:eastAsia="en-US"/>
        </w:rPr>
      </w:pPr>
    </w:p>
    <w:p w:rsidR="00304817" w:rsidRDefault="00304817" w:rsidP="00304817">
      <w:pPr>
        <w:jc w:val="both"/>
        <w:rPr>
          <w:rFonts w:ascii="Tahoma" w:eastAsiaTheme="minorHAnsi" w:hAnsi="Tahoma" w:cs="Tahoma"/>
          <w:b/>
          <w:noProof w:val="0"/>
          <w:sz w:val="20"/>
          <w:szCs w:val="20"/>
          <w:lang w:eastAsia="en-US"/>
        </w:rPr>
      </w:pPr>
      <w:r w:rsidRPr="00A25428">
        <w:rPr>
          <w:rFonts w:ascii="Tahoma" w:eastAsiaTheme="minorHAnsi" w:hAnsi="Tahoma" w:cs="Tahoma"/>
          <w:noProof w:val="0"/>
          <w:sz w:val="20"/>
          <w:szCs w:val="20"/>
          <w:lang w:eastAsia="en-US"/>
        </w:rPr>
        <w:t>Should the Provider be located in a non-EU country, or should the deliverables be taxable in a non-EU country, the VAT regime will depend on the local (national) legislation, or on the existence of an agreement between the Council of Europe and the authorities of the country concerned. The Council of Europe will inform the Service Provider accordingly.</w:t>
      </w:r>
      <w:r w:rsidR="00EE1A33">
        <w:rPr>
          <w:rFonts w:ascii="Tahoma" w:eastAsiaTheme="minorHAnsi" w:hAnsi="Tahoma" w:cs="Tahoma"/>
          <w:noProof w:val="0"/>
          <w:sz w:val="20"/>
          <w:szCs w:val="20"/>
          <w:lang w:eastAsia="en-US"/>
        </w:rPr>
        <w:t xml:space="preserve">] </w:t>
      </w:r>
      <w:r w:rsidR="00EE1A33" w:rsidRPr="00EE1A33">
        <w:rPr>
          <w:rFonts w:ascii="Tahoma" w:eastAsiaTheme="minorHAnsi" w:hAnsi="Tahoma" w:cs="Tahoma"/>
          <w:b/>
          <w:noProof w:val="0"/>
          <w:sz w:val="20"/>
          <w:szCs w:val="20"/>
          <w:lang w:eastAsia="en-US"/>
        </w:rPr>
        <w:t>TO BE ADAPTED DEPENDING ON THE PLACE OF ESTABLISHMENT OF THE PROVIDER AND THE NATURE OF THE SERVICES</w:t>
      </w:r>
    </w:p>
    <w:p w:rsidR="00EE1A33" w:rsidRDefault="00EE1A33" w:rsidP="00304817">
      <w:pPr>
        <w:jc w:val="both"/>
        <w:rPr>
          <w:rFonts w:ascii="Tahoma" w:eastAsiaTheme="minorHAnsi" w:hAnsi="Tahoma" w:cs="Tahoma"/>
          <w:b/>
          <w:noProof w:val="0"/>
          <w:sz w:val="20"/>
          <w:szCs w:val="20"/>
          <w:lang w:eastAsia="en-US"/>
        </w:rPr>
      </w:pPr>
    </w:p>
    <w:p w:rsidR="00EE1A33" w:rsidRDefault="00EE1A33" w:rsidP="00304817">
      <w:pPr>
        <w:jc w:val="both"/>
        <w:rPr>
          <w:rFonts w:ascii="Tahoma" w:eastAsiaTheme="minorHAnsi" w:hAnsi="Tahoma" w:cs="Tahoma"/>
          <w:b/>
          <w:noProof w:val="0"/>
          <w:sz w:val="20"/>
          <w:szCs w:val="20"/>
          <w:lang w:eastAsia="en-US"/>
        </w:rPr>
      </w:pPr>
      <w:r>
        <w:rPr>
          <w:rFonts w:ascii="Tahoma" w:eastAsiaTheme="minorHAnsi" w:hAnsi="Tahoma" w:cs="Tahoma"/>
          <w:b/>
          <w:noProof w:val="0"/>
          <w:sz w:val="20"/>
          <w:szCs w:val="20"/>
          <w:lang w:eastAsia="en-US"/>
        </w:rPr>
        <w:t>17.3 Banking details</w:t>
      </w:r>
    </w:p>
    <w:p w:rsidR="00EE1A33" w:rsidRDefault="00EE1A33" w:rsidP="00304817">
      <w:pPr>
        <w:jc w:val="both"/>
        <w:rPr>
          <w:rFonts w:ascii="Tahoma" w:eastAsiaTheme="minorHAnsi" w:hAnsi="Tahoma" w:cs="Tahoma"/>
          <w:b/>
          <w:noProof w:val="0"/>
          <w:sz w:val="20"/>
          <w:szCs w:val="20"/>
          <w:lang w:eastAsia="en-US"/>
        </w:rPr>
      </w:pPr>
    </w:p>
    <w:p w:rsidR="00EE1A33" w:rsidRPr="00EE1A33" w:rsidRDefault="00EE1A33" w:rsidP="00304817">
      <w:pPr>
        <w:jc w:val="both"/>
        <w:rPr>
          <w:rFonts w:ascii="Tahoma" w:eastAsiaTheme="minorHAnsi" w:hAnsi="Tahoma" w:cs="Tahoma"/>
          <w:noProof w:val="0"/>
          <w:sz w:val="20"/>
          <w:szCs w:val="20"/>
          <w:lang w:eastAsia="en-US"/>
        </w:rPr>
      </w:pPr>
      <w:r w:rsidRPr="00EE1A33">
        <w:rPr>
          <w:rFonts w:ascii="Tahoma" w:eastAsiaTheme="minorHAnsi" w:hAnsi="Tahoma" w:cs="Tahoma"/>
          <w:noProof w:val="0"/>
          <w:sz w:val="20"/>
          <w:szCs w:val="20"/>
          <w:lang w:eastAsia="en-US"/>
        </w:rPr>
        <w:t>The Provider: […]</w:t>
      </w:r>
    </w:p>
    <w:p w:rsidR="00EE1A33" w:rsidRPr="00EE1A33" w:rsidRDefault="00EE1A33" w:rsidP="00304817">
      <w:pPr>
        <w:jc w:val="both"/>
        <w:rPr>
          <w:rFonts w:ascii="Tahoma" w:eastAsiaTheme="minorHAnsi" w:hAnsi="Tahoma" w:cs="Tahoma"/>
          <w:noProof w:val="0"/>
          <w:sz w:val="20"/>
          <w:szCs w:val="20"/>
          <w:lang w:eastAsia="en-US"/>
        </w:rPr>
      </w:pPr>
    </w:p>
    <w:p w:rsidR="00EE1A33" w:rsidRPr="00EE1A33" w:rsidRDefault="00EE1A33" w:rsidP="00304817">
      <w:pPr>
        <w:jc w:val="both"/>
        <w:rPr>
          <w:rFonts w:ascii="Tahoma" w:eastAsiaTheme="minorHAnsi" w:hAnsi="Tahoma" w:cs="Tahoma"/>
          <w:noProof w:val="0"/>
          <w:sz w:val="20"/>
          <w:szCs w:val="20"/>
          <w:lang w:eastAsia="en-US"/>
        </w:rPr>
      </w:pPr>
      <w:r w:rsidRPr="00EE1A33">
        <w:rPr>
          <w:rFonts w:ascii="Tahoma" w:eastAsiaTheme="minorHAnsi" w:hAnsi="Tahoma" w:cs="Tahoma"/>
          <w:noProof w:val="0"/>
          <w:sz w:val="20"/>
          <w:szCs w:val="20"/>
          <w:lang w:eastAsia="en-US"/>
        </w:rPr>
        <w:t>The Council of Europe: […]</w:t>
      </w:r>
    </w:p>
    <w:p w:rsidR="00304817" w:rsidRPr="00A25428" w:rsidRDefault="00304817" w:rsidP="00304817">
      <w:pPr>
        <w:jc w:val="both"/>
        <w:rPr>
          <w:rFonts w:ascii="Tahoma" w:eastAsiaTheme="minorHAnsi" w:hAnsi="Tahoma" w:cs="Tahoma"/>
          <w:noProof w:val="0"/>
          <w:sz w:val="20"/>
          <w:szCs w:val="20"/>
          <w:lang w:eastAsia="en-US"/>
        </w:rPr>
      </w:pPr>
    </w:p>
    <w:p w:rsidR="00304817" w:rsidRPr="00A25428" w:rsidRDefault="00304817" w:rsidP="00304817">
      <w:pPr>
        <w:jc w:val="both"/>
        <w:rPr>
          <w:rFonts w:ascii="Tahoma" w:eastAsiaTheme="minorHAnsi" w:hAnsi="Tahoma" w:cs="Tahoma"/>
          <w:b/>
          <w:noProof w:val="0"/>
          <w:sz w:val="20"/>
          <w:szCs w:val="20"/>
          <w:lang w:eastAsia="en-US"/>
        </w:rPr>
      </w:pPr>
      <w:proofErr w:type="gramStart"/>
      <w:r w:rsidRPr="00A25428">
        <w:rPr>
          <w:rFonts w:ascii="Tahoma" w:eastAsiaTheme="minorHAnsi" w:hAnsi="Tahoma" w:cs="Tahoma"/>
          <w:b/>
          <w:noProof w:val="0"/>
          <w:sz w:val="20"/>
          <w:szCs w:val="20"/>
          <w:lang w:eastAsia="en-US"/>
        </w:rPr>
        <w:t>Article 18.</w:t>
      </w:r>
      <w:proofErr w:type="gramEnd"/>
      <w:r w:rsidRPr="00A25428">
        <w:rPr>
          <w:rFonts w:ascii="Tahoma" w:eastAsiaTheme="minorHAnsi" w:hAnsi="Tahoma" w:cs="Tahoma"/>
          <w:b/>
          <w:noProof w:val="0"/>
          <w:sz w:val="20"/>
          <w:szCs w:val="20"/>
          <w:lang w:eastAsia="en-US"/>
        </w:rPr>
        <w:tab/>
        <w:t>Penalties</w:t>
      </w:r>
    </w:p>
    <w:p w:rsidR="00304817" w:rsidRPr="00A25428" w:rsidRDefault="00304817" w:rsidP="00304817">
      <w:pPr>
        <w:jc w:val="both"/>
        <w:rPr>
          <w:rFonts w:ascii="Tahoma" w:eastAsiaTheme="minorHAnsi" w:hAnsi="Tahoma" w:cs="Tahoma"/>
          <w:noProof w:val="0"/>
          <w:sz w:val="20"/>
          <w:szCs w:val="20"/>
          <w:lang w:eastAsia="en-US"/>
        </w:rPr>
      </w:pPr>
    </w:p>
    <w:p w:rsidR="00304817" w:rsidRPr="00A25428" w:rsidRDefault="00304817" w:rsidP="00304817">
      <w:pPr>
        <w:jc w:val="both"/>
        <w:rPr>
          <w:rFonts w:ascii="Tahoma" w:eastAsiaTheme="minorHAnsi" w:hAnsi="Tahoma" w:cs="Tahoma"/>
          <w:noProof w:val="0"/>
          <w:sz w:val="20"/>
          <w:szCs w:val="20"/>
          <w:lang w:eastAsia="en-US"/>
        </w:rPr>
      </w:pPr>
      <w:r w:rsidRPr="00A25428">
        <w:rPr>
          <w:rFonts w:ascii="Tahoma" w:eastAsiaTheme="minorHAnsi" w:hAnsi="Tahoma" w:cs="Tahoma"/>
          <w:noProof w:val="0"/>
          <w:sz w:val="20"/>
          <w:szCs w:val="20"/>
          <w:lang w:eastAsia="en-US"/>
        </w:rPr>
        <w:t xml:space="preserve">The penalties for unavailability of the Hosted Content and for failure to comply with the time limits for action or remedial action shall be as follows: </w:t>
      </w:r>
    </w:p>
    <w:p w:rsidR="00304817" w:rsidRPr="00A25428" w:rsidRDefault="00304817" w:rsidP="00304817">
      <w:pPr>
        <w:jc w:val="both"/>
        <w:rPr>
          <w:rFonts w:ascii="Tahoma" w:eastAsiaTheme="minorHAnsi" w:hAnsi="Tahoma" w:cs="Tahoma"/>
          <w:noProof w:val="0"/>
          <w:sz w:val="20"/>
          <w:szCs w:val="20"/>
          <w:lang w:eastAsia="en-US"/>
        </w:rPr>
      </w:pPr>
    </w:p>
    <w:p w:rsidR="00304817" w:rsidRPr="00A25428" w:rsidRDefault="00304817" w:rsidP="00304817">
      <w:pPr>
        <w:numPr>
          <w:ilvl w:val="0"/>
          <w:numId w:val="5"/>
        </w:numPr>
        <w:spacing w:after="200" w:line="276" w:lineRule="auto"/>
        <w:contextualSpacing/>
        <w:jc w:val="both"/>
        <w:rPr>
          <w:rFonts w:ascii="Tahoma" w:eastAsiaTheme="minorHAnsi" w:hAnsi="Tahoma" w:cs="Tahoma"/>
          <w:noProof w:val="0"/>
          <w:sz w:val="20"/>
          <w:szCs w:val="20"/>
          <w:lang w:eastAsia="en-US"/>
        </w:rPr>
      </w:pPr>
      <w:r w:rsidRPr="00A25428">
        <w:rPr>
          <w:rFonts w:ascii="Tahoma" w:eastAsiaTheme="minorHAnsi" w:hAnsi="Tahoma" w:cs="Tahoma"/>
          <w:noProof w:val="0"/>
          <w:sz w:val="20"/>
          <w:szCs w:val="20"/>
          <w:lang w:eastAsia="en-US"/>
        </w:rPr>
        <w:t>4 to 10 hours of unavailability or failure to comply with the time limits for action or remedial action : 10 euros per hour</w:t>
      </w:r>
      <w:r w:rsidR="0062468F">
        <w:rPr>
          <w:rFonts w:ascii="Tahoma" w:eastAsiaTheme="minorHAnsi" w:hAnsi="Tahoma" w:cs="Tahoma"/>
          <w:noProof w:val="0"/>
          <w:sz w:val="20"/>
          <w:szCs w:val="20"/>
          <w:lang w:eastAsia="en-US"/>
        </w:rPr>
        <w:t>;</w:t>
      </w:r>
    </w:p>
    <w:p w:rsidR="00304817" w:rsidRPr="00A25428" w:rsidRDefault="00304817" w:rsidP="00304817">
      <w:pPr>
        <w:numPr>
          <w:ilvl w:val="0"/>
          <w:numId w:val="5"/>
        </w:numPr>
        <w:spacing w:after="200" w:line="276" w:lineRule="auto"/>
        <w:contextualSpacing/>
        <w:jc w:val="both"/>
        <w:rPr>
          <w:rFonts w:ascii="Tahoma" w:eastAsiaTheme="minorHAnsi" w:hAnsi="Tahoma" w:cs="Tahoma"/>
          <w:noProof w:val="0"/>
          <w:sz w:val="20"/>
          <w:szCs w:val="20"/>
          <w:lang w:eastAsia="en-US"/>
        </w:rPr>
      </w:pPr>
      <w:r w:rsidRPr="00A25428">
        <w:rPr>
          <w:rFonts w:ascii="Tahoma" w:eastAsiaTheme="minorHAnsi" w:hAnsi="Tahoma" w:cs="Tahoma"/>
          <w:noProof w:val="0"/>
          <w:sz w:val="20"/>
          <w:szCs w:val="20"/>
          <w:lang w:eastAsia="en-US"/>
        </w:rPr>
        <w:t xml:space="preserve">More than 10 hours of unavailability or failure to comply with the time limits for action or remedial </w:t>
      </w:r>
      <w:proofErr w:type="gramStart"/>
      <w:r w:rsidRPr="00A25428">
        <w:rPr>
          <w:rFonts w:ascii="Tahoma" w:eastAsiaTheme="minorHAnsi" w:hAnsi="Tahoma" w:cs="Tahoma"/>
          <w:noProof w:val="0"/>
          <w:sz w:val="20"/>
          <w:szCs w:val="20"/>
          <w:lang w:eastAsia="en-US"/>
        </w:rPr>
        <w:t>action :</w:t>
      </w:r>
      <w:proofErr w:type="gramEnd"/>
      <w:r w:rsidRPr="00A25428">
        <w:rPr>
          <w:rFonts w:ascii="Tahoma" w:eastAsiaTheme="minorHAnsi" w:hAnsi="Tahoma" w:cs="Tahoma"/>
          <w:noProof w:val="0"/>
          <w:sz w:val="20"/>
          <w:szCs w:val="20"/>
          <w:lang w:eastAsia="en-US"/>
        </w:rPr>
        <w:t xml:space="preserve"> 15 euros per hour</w:t>
      </w:r>
      <w:r w:rsidR="0062468F">
        <w:rPr>
          <w:rFonts w:ascii="Tahoma" w:eastAsiaTheme="minorHAnsi" w:hAnsi="Tahoma" w:cs="Tahoma"/>
          <w:noProof w:val="0"/>
          <w:sz w:val="20"/>
          <w:szCs w:val="20"/>
          <w:lang w:eastAsia="en-US"/>
        </w:rPr>
        <w:t>.</w:t>
      </w:r>
    </w:p>
    <w:p w:rsidR="00304817" w:rsidRPr="00A25428" w:rsidRDefault="00304817" w:rsidP="00304817">
      <w:pPr>
        <w:jc w:val="both"/>
        <w:rPr>
          <w:rFonts w:ascii="Tahoma" w:eastAsiaTheme="minorHAnsi" w:hAnsi="Tahoma" w:cs="Tahoma"/>
          <w:noProof w:val="0"/>
          <w:sz w:val="20"/>
          <w:szCs w:val="20"/>
          <w:lang w:eastAsia="en-US"/>
        </w:rPr>
      </w:pPr>
    </w:p>
    <w:p w:rsidR="00304817" w:rsidRPr="00A25428" w:rsidRDefault="00304817" w:rsidP="00304817">
      <w:pPr>
        <w:jc w:val="both"/>
        <w:rPr>
          <w:rFonts w:ascii="Tahoma" w:eastAsiaTheme="minorHAnsi" w:hAnsi="Tahoma" w:cs="Tahoma"/>
          <w:noProof w:val="0"/>
          <w:sz w:val="20"/>
          <w:szCs w:val="20"/>
          <w:lang w:eastAsia="en-US"/>
        </w:rPr>
      </w:pPr>
      <w:r w:rsidRPr="00A25428">
        <w:rPr>
          <w:rFonts w:ascii="Tahoma" w:eastAsiaTheme="minorHAnsi" w:hAnsi="Tahoma" w:cs="Tahoma"/>
          <w:noProof w:val="0"/>
          <w:sz w:val="20"/>
          <w:szCs w:val="20"/>
          <w:lang w:eastAsia="en-US"/>
        </w:rPr>
        <w:t>These penalties have the character of contractual daily penalty payments. They do not result in discharge or have a compensatory character. They therefore apply without prejudice to the damages which might be charged to the Provider in compensation for the damage caused to the Council of Europe.</w:t>
      </w:r>
    </w:p>
    <w:p w:rsidR="00304817" w:rsidRPr="00A25428" w:rsidRDefault="00304817" w:rsidP="00304817">
      <w:pPr>
        <w:jc w:val="both"/>
        <w:rPr>
          <w:rFonts w:ascii="Tahoma" w:eastAsiaTheme="minorHAnsi" w:hAnsi="Tahoma" w:cs="Tahoma"/>
          <w:noProof w:val="0"/>
          <w:sz w:val="20"/>
          <w:szCs w:val="20"/>
          <w:lang w:eastAsia="en-US"/>
        </w:rPr>
      </w:pPr>
    </w:p>
    <w:p w:rsidR="00304817" w:rsidRPr="00A25428" w:rsidRDefault="00304817" w:rsidP="00304817">
      <w:pPr>
        <w:jc w:val="both"/>
        <w:rPr>
          <w:rFonts w:ascii="Tahoma" w:eastAsiaTheme="minorHAnsi" w:hAnsi="Tahoma" w:cs="Tahoma"/>
          <w:noProof w:val="0"/>
          <w:sz w:val="20"/>
          <w:szCs w:val="20"/>
          <w:lang w:eastAsia="en-US"/>
        </w:rPr>
      </w:pPr>
      <w:r w:rsidRPr="00A25428">
        <w:rPr>
          <w:rFonts w:ascii="Tahoma" w:eastAsiaTheme="minorHAnsi" w:hAnsi="Tahoma" w:cs="Tahoma"/>
          <w:noProof w:val="0"/>
          <w:sz w:val="20"/>
          <w:szCs w:val="20"/>
          <w:lang w:eastAsia="en-US"/>
        </w:rPr>
        <w:t>These penalties will be payable on first demand by the Council of Europe, which may, if it so wishes, validly offset those penalties against the sums due to the Provider.</w:t>
      </w:r>
    </w:p>
    <w:p w:rsidR="00304817" w:rsidRPr="00A25428" w:rsidRDefault="00304817" w:rsidP="00304817">
      <w:pPr>
        <w:jc w:val="both"/>
        <w:rPr>
          <w:rFonts w:ascii="Tahoma" w:hAnsi="Tahoma" w:cs="Tahoma"/>
          <w:bCs/>
          <w:noProof w:val="0"/>
          <w:sz w:val="20"/>
          <w:szCs w:val="20"/>
          <w:lang w:eastAsia="en-US"/>
        </w:rPr>
      </w:pPr>
    </w:p>
    <w:p w:rsidR="00304817" w:rsidRPr="00A25428" w:rsidRDefault="00304817" w:rsidP="00304817">
      <w:pPr>
        <w:jc w:val="both"/>
        <w:rPr>
          <w:rFonts w:ascii="Tahoma" w:hAnsi="Tahoma" w:cs="Tahoma"/>
          <w:b/>
          <w:bCs/>
          <w:noProof w:val="0"/>
          <w:sz w:val="20"/>
          <w:szCs w:val="20"/>
          <w:lang w:eastAsia="en-US"/>
        </w:rPr>
      </w:pPr>
      <w:proofErr w:type="gramStart"/>
      <w:r w:rsidRPr="00A25428">
        <w:rPr>
          <w:rFonts w:ascii="Tahoma" w:hAnsi="Tahoma" w:cs="Tahoma"/>
          <w:b/>
          <w:bCs/>
          <w:noProof w:val="0"/>
          <w:sz w:val="20"/>
          <w:szCs w:val="20"/>
          <w:lang w:eastAsia="en-US"/>
        </w:rPr>
        <w:t>Article 19.</w:t>
      </w:r>
      <w:proofErr w:type="gramEnd"/>
      <w:r w:rsidRPr="00A25428">
        <w:rPr>
          <w:rFonts w:ascii="Tahoma" w:hAnsi="Tahoma" w:cs="Tahoma"/>
          <w:b/>
          <w:bCs/>
          <w:noProof w:val="0"/>
          <w:sz w:val="20"/>
          <w:szCs w:val="20"/>
          <w:lang w:eastAsia="en-US"/>
        </w:rPr>
        <w:tab/>
        <w:t>Liability</w:t>
      </w:r>
    </w:p>
    <w:p w:rsidR="00304817" w:rsidRPr="00A25428" w:rsidRDefault="00304817" w:rsidP="00304817">
      <w:pPr>
        <w:jc w:val="both"/>
        <w:rPr>
          <w:rFonts w:ascii="Tahoma" w:hAnsi="Tahoma" w:cs="Tahoma"/>
          <w:bCs/>
          <w:noProof w:val="0"/>
          <w:sz w:val="20"/>
          <w:szCs w:val="20"/>
          <w:lang w:eastAsia="en-US"/>
        </w:rPr>
      </w:pPr>
    </w:p>
    <w:p w:rsidR="00304817" w:rsidRPr="00A25428" w:rsidRDefault="00304817" w:rsidP="00304817">
      <w:pPr>
        <w:jc w:val="both"/>
        <w:rPr>
          <w:rFonts w:ascii="Tahoma" w:eastAsiaTheme="minorHAnsi" w:hAnsi="Tahoma" w:cs="Tahoma"/>
          <w:noProof w:val="0"/>
          <w:sz w:val="20"/>
          <w:szCs w:val="20"/>
          <w:lang w:val="en-US" w:eastAsia="en-US"/>
        </w:rPr>
      </w:pPr>
      <w:r w:rsidRPr="00A25428">
        <w:rPr>
          <w:rFonts w:ascii="Tahoma" w:eastAsiaTheme="minorHAnsi" w:hAnsi="Tahoma" w:cs="Tahoma"/>
          <w:noProof w:val="0"/>
          <w:sz w:val="20"/>
          <w:szCs w:val="20"/>
          <w:lang w:val="en-US" w:eastAsia="en-US"/>
        </w:rPr>
        <w:t>The Provider shall be bound by an obligation of result with regards to compliance with contractual time-limits and the conformity of the Deliverables to the Specifications and the normally expected standards of execution.</w:t>
      </w:r>
    </w:p>
    <w:p w:rsidR="00304817" w:rsidRPr="00A25428" w:rsidRDefault="00304817" w:rsidP="00304817">
      <w:pPr>
        <w:jc w:val="both"/>
        <w:rPr>
          <w:rFonts w:ascii="Tahoma" w:eastAsiaTheme="minorHAnsi" w:hAnsi="Tahoma" w:cs="Tahoma"/>
          <w:noProof w:val="0"/>
          <w:sz w:val="20"/>
          <w:szCs w:val="20"/>
          <w:lang w:val="en-US" w:eastAsia="en-US"/>
        </w:rPr>
      </w:pPr>
    </w:p>
    <w:p w:rsidR="00304817" w:rsidRPr="00A25428" w:rsidRDefault="00304817" w:rsidP="00304817">
      <w:pPr>
        <w:jc w:val="both"/>
        <w:rPr>
          <w:rFonts w:ascii="Tahoma" w:eastAsiaTheme="minorHAnsi" w:hAnsi="Tahoma" w:cs="Tahoma"/>
          <w:noProof w:val="0"/>
          <w:sz w:val="20"/>
          <w:szCs w:val="20"/>
          <w:lang w:val="en-US" w:eastAsia="en-US"/>
        </w:rPr>
      </w:pPr>
      <w:r w:rsidRPr="00A25428">
        <w:rPr>
          <w:rFonts w:ascii="Tahoma" w:eastAsiaTheme="minorHAnsi" w:hAnsi="Tahoma" w:cs="Tahoma"/>
          <w:noProof w:val="0"/>
          <w:sz w:val="20"/>
          <w:szCs w:val="20"/>
          <w:lang w:val="en-US" w:eastAsia="en-US"/>
        </w:rPr>
        <w:t>The Provider shall bear full liability for the consequences of its failings, errors or omissions, as well as the failings, errors or omissions of its agents or sub-contractors, and be responsible for taking action against the agent(s) or sub-contractor(s) concerned to enforce their liability.</w:t>
      </w:r>
    </w:p>
    <w:p w:rsidR="00304817" w:rsidRPr="00A25428" w:rsidRDefault="00304817" w:rsidP="00304817">
      <w:pPr>
        <w:jc w:val="both"/>
        <w:rPr>
          <w:rFonts w:ascii="Tahoma" w:eastAsiaTheme="minorHAnsi" w:hAnsi="Tahoma" w:cs="Tahoma"/>
          <w:noProof w:val="0"/>
          <w:sz w:val="20"/>
          <w:szCs w:val="20"/>
          <w:lang w:val="en-US" w:eastAsia="en-US"/>
        </w:rPr>
      </w:pPr>
    </w:p>
    <w:p w:rsidR="00304817" w:rsidRPr="00A25428" w:rsidRDefault="00304817" w:rsidP="00304817">
      <w:pPr>
        <w:jc w:val="both"/>
        <w:rPr>
          <w:rFonts w:ascii="Tahoma" w:eastAsiaTheme="minorHAnsi" w:hAnsi="Tahoma" w:cs="Tahoma"/>
          <w:noProof w:val="0"/>
          <w:sz w:val="20"/>
          <w:szCs w:val="20"/>
          <w:lang w:val="en-US" w:eastAsia="en-US"/>
        </w:rPr>
      </w:pPr>
      <w:r w:rsidRPr="00A25428">
        <w:rPr>
          <w:rFonts w:ascii="Tahoma" w:eastAsiaTheme="minorHAnsi" w:hAnsi="Tahoma" w:cs="Tahoma"/>
          <w:noProof w:val="0"/>
          <w:sz w:val="20"/>
          <w:szCs w:val="20"/>
          <w:lang w:val="en-US" w:eastAsia="en-US"/>
        </w:rPr>
        <w:t>In particular, the Provider shall take full responsibility vis-à-vis the Council of Europe for any loss of earnings, increased overheads, disruption to schedules and breaches of data and information systems that might be caused to the Council of Europe by failings, errors, omissions or negligence on the part of the Provider or their agents or sub-contractors.</w:t>
      </w:r>
    </w:p>
    <w:p w:rsidR="00304817" w:rsidRPr="00A25428" w:rsidRDefault="00304817" w:rsidP="00304817">
      <w:pPr>
        <w:jc w:val="both"/>
        <w:rPr>
          <w:rFonts w:ascii="Tahoma" w:eastAsiaTheme="minorHAnsi" w:hAnsi="Tahoma" w:cs="Tahoma"/>
          <w:noProof w:val="0"/>
          <w:sz w:val="20"/>
          <w:szCs w:val="20"/>
          <w:lang w:val="en-US" w:eastAsia="en-US"/>
        </w:rPr>
      </w:pPr>
    </w:p>
    <w:p w:rsidR="00304817" w:rsidRPr="00A25428" w:rsidRDefault="00304817" w:rsidP="00304817">
      <w:pPr>
        <w:jc w:val="both"/>
        <w:rPr>
          <w:rFonts w:ascii="Tahoma" w:eastAsiaTheme="minorHAnsi" w:hAnsi="Tahoma" w:cs="Tahoma"/>
          <w:noProof w:val="0"/>
          <w:sz w:val="20"/>
          <w:szCs w:val="20"/>
          <w:lang w:val="en-US" w:eastAsia="en-US"/>
        </w:rPr>
      </w:pPr>
      <w:r w:rsidRPr="00A25428">
        <w:rPr>
          <w:rFonts w:ascii="Tahoma" w:eastAsiaTheme="minorHAnsi" w:hAnsi="Tahoma" w:cs="Tahoma"/>
          <w:noProof w:val="0"/>
          <w:sz w:val="20"/>
          <w:szCs w:val="20"/>
          <w:lang w:val="en-US" w:eastAsia="en-US"/>
        </w:rPr>
        <w:t>The Provider shall take full responsibility for the obligations attached to its capacity of employer.</w:t>
      </w:r>
    </w:p>
    <w:p w:rsidR="00304817" w:rsidRPr="00A25428" w:rsidRDefault="00304817" w:rsidP="00304817">
      <w:pPr>
        <w:jc w:val="both"/>
        <w:rPr>
          <w:rFonts w:ascii="Tahoma" w:eastAsiaTheme="minorHAnsi" w:hAnsi="Tahoma" w:cs="Tahoma"/>
          <w:noProof w:val="0"/>
          <w:sz w:val="20"/>
          <w:szCs w:val="20"/>
          <w:lang w:val="en-US" w:eastAsia="en-US"/>
        </w:rPr>
      </w:pPr>
    </w:p>
    <w:p w:rsidR="00304817" w:rsidRPr="00A25428" w:rsidRDefault="00304817" w:rsidP="00304817">
      <w:pPr>
        <w:jc w:val="both"/>
        <w:rPr>
          <w:rFonts w:ascii="Tahoma" w:eastAsiaTheme="minorHAnsi" w:hAnsi="Tahoma" w:cs="Tahoma"/>
          <w:noProof w:val="0"/>
          <w:sz w:val="20"/>
          <w:szCs w:val="20"/>
          <w:lang w:eastAsia="en-US"/>
        </w:rPr>
      </w:pPr>
      <w:r w:rsidRPr="00A25428">
        <w:rPr>
          <w:rFonts w:ascii="Tahoma" w:eastAsiaTheme="minorHAnsi" w:hAnsi="Tahoma" w:cs="Tahoma"/>
          <w:noProof w:val="0"/>
          <w:sz w:val="20"/>
          <w:szCs w:val="20"/>
          <w:lang w:eastAsia="en-US"/>
        </w:rPr>
        <w:t>In the event of serious or repeated failure by the Provider in its obligations, the Council of Europe may terminate the Contract, in the conditions defined in Article 20.</w:t>
      </w:r>
    </w:p>
    <w:p w:rsidR="00304817" w:rsidRPr="00A25428" w:rsidRDefault="00304817" w:rsidP="00304817">
      <w:pPr>
        <w:jc w:val="both"/>
        <w:rPr>
          <w:rFonts w:ascii="Tahoma" w:eastAsiaTheme="minorHAnsi" w:hAnsi="Tahoma" w:cs="Tahoma"/>
          <w:noProof w:val="0"/>
          <w:sz w:val="20"/>
          <w:szCs w:val="20"/>
          <w:lang w:eastAsia="en-US"/>
        </w:rPr>
      </w:pPr>
    </w:p>
    <w:p w:rsidR="00304817" w:rsidRPr="00A25428" w:rsidRDefault="00304817" w:rsidP="00304817">
      <w:pPr>
        <w:jc w:val="both"/>
        <w:rPr>
          <w:rFonts w:ascii="Tahoma" w:hAnsi="Tahoma" w:cs="Tahoma"/>
          <w:b/>
          <w:bCs/>
          <w:noProof w:val="0"/>
          <w:sz w:val="20"/>
          <w:szCs w:val="20"/>
          <w:lang w:val="en-US" w:eastAsia="en-US"/>
        </w:rPr>
      </w:pPr>
      <w:proofErr w:type="gramStart"/>
      <w:r w:rsidRPr="00A25428">
        <w:rPr>
          <w:rFonts w:ascii="Tahoma" w:hAnsi="Tahoma" w:cs="Tahoma"/>
          <w:b/>
          <w:bCs/>
          <w:noProof w:val="0"/>
          <w:sz w:val="20"/>
          <w:szCs w:val="20"/>
          <w:lang w:val="en-US" w:eastAsia="en-US"/>
        </w:rPr>
        <w:t>Article 20.</w:t>
      </w:r>
      <w:proofErr w:type="gramEnd"/>
      <w:r w:rsidRPr="00A25428">
        <w:rPr>
          <w:rFonts w:ascii="Tahoma" w:hAnsi="Tahoma" w:cs="Tahoma"/>
          <w:b/>
          <w:bCs/>
          <w:noProof w:val="0"/>
          <w:sz w:val="20"/>
          <w:szCs w:val="20"/>
          <w:lang w:val="en-US" w:eastAsia="en-US"/>
        </w:rPr>
        <w:tab/>
        <w:t>Termination</w:t>
      </w:r>
    </w:p>
    <w:p w:rsidR="00304817" w:rsidRPr="00A25428" w:rsidRDefault="00304817" w:rsidP="00304817">
      <w:pPr>
        <w:jc w:val="both"/>
        <w:rPr>
          <w:rFonts w:ascii="Tahoma" w:hAnsi="Tahoma" w:cs="Tahoma"/>
          <w:bCs/>
          <w:noProof w:val="0"/>
          <w:sz w:val="20"/>
          <w:szCs w:val="20"/>
          <w:lang w:val="en-US" w:eastAsia="en-US"/>
        </w:rPr>
      </w:pPr>
    </w:p>
    <w:p w:rsidR="00304817" w:rsidRPr="00A25428" w:rsidRDefault="00304817" w:rsidP="00304817">
      <w:pPr>
        <w:jc w:val="both"/>
        <w:rPr>
          <w:rFonts w:ascii="Tahoma" w:hAnsi="Tahoma" w:cs="Tahoma"/>
          <w:bCs/>
          <w:noProof w:val="0"/>
          <w:sz w:val="20"/>
          <w:szCs w:val="20"/>
          <w:lang w:eastAsia="en-US"/>
        </w:rPr>
      </w:pPr>
      <w:r w:rsidRPr="00A25428">
        <w:rPr>
          <w:rFonts w:ascii="Tahoma" w:hAnsi="Tahoma" w:cs="Tahoma"/>
          <w:bCs/>
          <w:noProof w:val="0"/>
          <w:sz w:val="20"/>
          <w:szCs w:val="20"/>
          <w:lang w:eastAsia="en-US"/>
        </w:rPr>
        <w:t xml:space="preserve">In the event of a failure by the Provider to fulfil the obligations of this Contract, not remedied within two weeks after notification of the failure concerned by registered letter for which an acknowledgement of receipt has been requested, the Council of Europe may </w:t>
      </w:r>
      <w:r w:rsidRPr="00A25428">
        <w:rPr>
          <w:rFonts w:ascii="Tahoma" w:hAnsi="Tahoma" w:cs="Tahoma"/>
          <w:bCs/>
          <w:i/>
          <w:noProof w:val="0"/>
          <w:sz w:val="20"/>
          <w:szCs w:val="20"/>
          <w:lang w:eastAsia="en-US"/>
        </w:rPr>
        <w:t>ipso jure</w:t>
      </w:r>
      <w:r w:rsidRPr="00A25428">
        <w:rPr>
          <w:rFonts w:ascii="Tahoma" w:hAnsi="Tahoma" w:cs="Tahoma"/>
          <w:bCs/>
          <w:noProof w:val="0"/>
          <w:sz w:val="20"/>
          <w:szCs w:val="20"/>
          <w:lang w:eastAsia="en-US"/>
        </w:rPr>
        <w:t xml:space="preserve"> terminate the Contract in all or in part, i.e. by lot.</w:t>
      </w:r>
    </w:p>
    <w:p w:rsidR="00304817" w:rsidRPr="00A25428" w:rsidRDefault="00304817" w:rsidP="00304817">
      <w:pPr>
        <w:jc w:val="both"/>
        <w:rPr>
          <w:rFonts w:ascii="Tahoma" w:hAnsi="Tahoma" w:cs="Tahoma"/>
          <w:bCs/>
          <w:noProof w:val="0"/>
          <w:sz w:val="20"/>
          <w:szCs w:val="20"/>
          <w:lang w:eastAsia="en-US"/>
        </w:rPr>
      </w:pPr>
    </w:p>
    <w:p w:rsidR="00304817" w:rsidRPr="00A25428" w:rsidRDefault="00304817" w:rsidP="00304817">
      <w:pPr>
        <w:jc w:val="both"/>
        <w:rPr>
          <w:rFonts w:ascii="Tahoma" w:eastAsiaTheme="minorHAnsi" w:hAnsi="Tahoma" w:cs="Tahoma"/>
          <w:noProof w:val="0"/>
          <w:sz w:val="20"/>
          <w:szCs w:val="20"/>
          <w:lang w:val="en-US" w:eastAsia="en-US"/>
        </w:rPr>
      </w:pPr>
      <w:r w:rsidRPr="00A25428">
        <w:rPr>
          <w:rFonts w:ascii="Tahoma" w:eastAsiaTheme="minorHAnsi" w:hAnsi="Tahoma" w:cs="Tahoma"/>
          <w:noProof w:val="0"/>
          <w:sz w:val="20"/>
          <w:szCs w:val="20"/>
          <w:lang w:val="en-US" w:eastAsia="en-US"/>
        </w:rPr>
        <w:t>In such a case, the Council of Europe shall pay only the amount corresponding to the Deliverables and/or services actually delivered at the time of the Contract's termination. The Council of Europe shall not pay the amounts corresponding to Deliverables and/or services that have not been supplied or from which it could not derive any benefit owing to the termination of the Contract; in the event of such amounts already having been paid, it shall demand their reimbursement.</w:t>
      </w:r>
    </w:p>
    <w:p w:rsidR="00304817" w:rsidRPr="00A25428" w:rsidRDefault="00304817" w:rsidP="00304817">
      <w:pPr>
        <w:jc w:val="both"/>
        <w:rPr>
          <w:rFonts w:ascii="Tahoma" w:eastAsiaTheme="minorHAnsi" w:hAnsi="Tahoma" w:cs="Tahoma"/>
          <w:noProof w:val="0"/>
          <w:sz w:val="20"/>
          <w:szCs w:val="20"/>
          <w:lang w:val="en-US" w:eastAsia="en-US"/>
        </w:rPr>
      </w:pPr>
    </w:p>
    <w:p w:rsidR="00304817" w:rsidRPr="00A25428" w:rsidRDefault="00304817" w:rsidP="00304817">
      <w:pPr>
        <w:jc w:val="both"/>
        <w:rPr>
          <w:rFonts w:ascii="Tahoma" w:eastAsiaTheme="minorHAnsi" w:hAnsi="Tahoma" w:cs="Tahoma"/>
          <w:noProof w:val="0"/>
          <w:sz w:val="20"/>
          <w:szCs w:val="20"/>
          <w:lang w:val="en-US" w:eastAsia="en-US"/>
        </w:rPr>
      </w:pPr>
      <w:r w:rsidRPr="00A25428">
        <w:rPr>
          <w:rFonts w:ascii="Tahoma" w:eastAsiaTheme="minorHAnsi" w:hAnsi="Tahoma" w:cs="Tahoma"/>
          <w:noProof w:val="0"/>
          <w:sz w:val="20"/>
          <w:szCs w:val="20"/>
          <w:lang w:val="en-US" w:eastAsia="en-US"/>
        </w:rPr>
        <w:t>The amounts remaining due shall be paid by the Provider into the bank account of the Council of Europe within 60 calendar days following written notification from the Council of Europe to the service Provider in this connection.</w:t>
      </w:r>
    </w:p>
    <w:p w:rsidR="00304817" w:rsidRPr="00A25428" w:rsidRDefault="00304817" w:rsidP="00304817">
      <w:pPr>
        <w:jc w:val="both"/>
        <w:rPr>
          <w:rFonts w:ascii="Tahoma" w:hAnsi="Tahoma" w:cs="Tahoma"/>
          <w:bCs/>
          <w:noProof w:val="0"/>
          <w:sz w:val="20"/>
          <w:szCs w:val="20"/>
          <w:lang w:eastAsia="en-US"/>
        </w:rPr>
      </w:pPr>
    </w:p>
    <w:p w:rsidR="00304817" w:rsidRPr="00A25428" w:rsidRDefault="00304817" w:rsidP="00304817">
      <w:pPr>
        <w:jc w:val="both"/>
        <w:rPr>
          <w:rFonts w:ascii="Tahoma" w:hAnsi="Tahoma" w:cs="Tahoma"/>
          <w:bCs/>
          <w:noProof w:val="0"/>
          <w:sz w:val="20"/>
          <w:szCs w:val="20"/>
          <w:lang w:eastAsia="en-US"/>
        </w:rPr>
      </w:pPr>
      <w:r w:rsidRPr="00A25428">
        <w:rPr>
          <w:rFonts w:ascii="Tahoma" w:hAnsi="Tahoma" w:cs="Tahoma"/>
          <w:bCs/>
          <w:noProof w:val="0"/>
          <w:sz w:val="20"/>
          <w:szCs w:val="20"/>
          <w:lang w:eastAsia="en-US"/>
        </w:rPr>
        <w:t>For a period of six months after the effective date of termination of the Contract, the Provider shall keep the Hosted Content.</w:t>
      </w:r>
    </w:p>
    <w:p w:rsidR="00304817" w:rsidRPr="00A25428" w:rsidRDefault="00304817" w:rsidP="00304817">
      <w:pPr>
        <w:jc w:val="both"/>
        <w:rPr>
          <w:rFonts w:ascii="Tahoma" w:hAnsi="Tahoma" w:cs="Tahoma"/>
          <w:bCs/>
          <w:noProof w:val="0"/>
          <w:sz w:val="20"/>
          <w:szCs w:val="20"/>
          <w:lang w:eastAsia="en-US"/>
        </w:rPr>
      </w:pPr>
    </w:p>
    <w:p w:rsidR="00304817" w:rsidRPr="00A25428" w:rsidRDefault="00304817" w:rsidP="00304817">
      <w:pPr>
        <w:jc w:val="both"/>
        <w:rPr>
          <w:rFonts w:ascii="Tahoma" w:hAnsi="Tahoma" w:cs="Tahoma"/>
          <w:bCs/>
          <w:noProof w:val="0"/>
          <w:sz w:val="20"/>
          <w:szCs w:val="20"/>
          <w:lang w:eastAsia="en-US"/>
        </w:rPr>
      </w:pPr>
      <w:r w:rsidRPr="00A25428">
        <w:rPr>
          <w:rFonts w:ascii="Tahoma" w:hAnsi="Tahoma" w:cs="Tahoma"/>
          <w:bCs/>
          <w:noProof w:val="0"/>
          <w:sz w:val="20"/>
          <w:szCs w:val="20"/>
          <w:lang w:eastAsia="en-US"/>
        </w:rPr>
        <w:t>The Council of Europe shall have the faculty during this period of recovering the Hosted Content through downloading, or of asking the Provider to send to it a copy of the data concerned on a standard physical device, the cost of this service being included in the cost of the Contract.</w:t>
      </w:r>
    </w:p>
    <w:p w:rsidR="00304817" w:rsidRPr="00A25428" w:rsidRDefault="00304817" w:rsidP="00304817">
      <w:pPr>
        <w:jc w:val="both"/>
        <w:rPr>
          <w:rFonts w:ascii="Tahoma" w:hAnsi="Tahoma" w:cs="Tahoma"/>
          <w:bCs/>
          <w:noProof w:val="0"/>
          <w:sz w:val="20"/>
          <w:szCs w:val="20"/>
          <w:lang w:eastAsia="en-US"/>
        </w:rPr>
      </w:pPr>
    </w:p>
    <w:p w:rsidR="00304817" w:rsidRPr="00A25428" w:rsidRDefault="00304817" w:rsidP="00304817">
      <w:pPr>
        <w:jc w:val="both"/>
        <w:rPr>
          <w:rFonts w:ascii="Tahoma" w:hAnsi="Tahoma" w:cs="Tahoma"/>
          <w:bCs/>
          <w:noProof w:val="0"/>
          <w:sz w:val="20"/>
          <w:szCs w:val="20"/>
          <w:lang w:eastAsia="en-US"/>
        </w:rPr>
      </w:pPr>
      <w:r w:rsidRPr="00A25428">
        <w:rPr>
          <w:rFonts w:ascii="Tahoma" w:hAnsi="Tahoma" w:cs="Tahoma"/>
          <w:bCs/>
          <w:noProof w:val="0"/>
          <w:sz w:val="20"/>
          <w:szCs w:val="20"/>
          <w:lang w:eastAsia="en-US"/>
        </w:rPr>
        <w:t xml:space="preserve">In the event of termination of the Contract, for any reason whatsoever, the Provider undertakes to supply to the Client all the technical information, procedures and documentation necessary to enable the Council of Europe to ensure the reversibility of the Hosting, i.e. to enable it to host the Hosted Content itself or to </w:t>
      </w:r>
      <w:r w:rsidRPr="00A25428">
        <w:rPr>
          <w:rFonts w:ascii="Tahoma" w:hAnsi="Tahoma" w:cs="Tahoma"/>
          <w:bCs/>
          <w:noProof w:val="0"/>
          <w:sz w:val="20"/>
          <w:szCs w:val="20"/>
          <w:lang w:eastAsia="en-US"/>
        </w:rPr>
        <w:lastRenderedPageBreak/>
        <w:t>have this done by another service provider. In this context, the Provider shall, in particular, communicate to the Council of Europe full information about the Software in use, including version numbers, and shall supply to it all necessary reinstallation procedures.</w:t>
      </w:r>
    </w:p>
    <w:p w:rsidR="00304817" w:rsidRPr="00A25428" w:rsidRDefault="00304817" w:rsidP="00304817">
      <w:pPr>
        <w:jc w:val="both"/>
        <w:rPr>
          <w:rFonts w:ascii="Tahoma" w:hAnsi="Tahoma" w:cs="Tahoma"/>
          <w:bCs/>
          <w:noProof w:val="0"/>
          <w:sz w:val="20"/>
          <w:szCs w:val="20"/>
          <w:lang w:eastAsia="en-US"/>
        </w:rPr>
      </w:pPr>
    </w:p>
    <w:p w:rsidR="00304817" w:rsidRPr="00A25428" w:rsidRDefault="00304817" w:rsidP="00304817">
      <w:pPr>
        <w:spacing w:after="200" w:line="276" w:lineRule="auto"/>
        <w:jc w:val="both"/>
        <w:rPr>
          <w:rFonts w:ascii="Tahoma" w:hAnsi="Tahoma" w:cs="Tahoma"/>
          <w:b/>
          <w:bCs/>
          <w:noProof w:val="0"/>
          <w:sz w:val="20"/>
          <w:szCs w:val="20"/>
          <w:lang w:val="en-US" w:eastAsia="en-US"/>
        </w:rPr>
      </w:pPr>
      <w:proofErr w:type="gramStart"/>
      <w:r w:rsidRPr="00A25428">
        <w:rPr>
          <w:rFonts w:ascii="Tahoma" w:hAnsi="Tahoma" w:cs="Tahoma"/>
          <w:b/>
          <w:bCs/>
          <w:noProof w:val="0"/>
          <w:sz w:val="20"/>
          <w:szCs w:val="20"/>
          <w:lang w:val="en-US" w:eastAsia="en-US"/>
        </w:rPr>
        <w:t>Article 21.</w:t>
      </w:r>
      <w:proofErr w:type="gramEnd"/>
      <w:r w:rsidRPr="00A25428">
        <w:rPr>
          <w:rFonts w:ascii="Tahoma" w:hAnsi="Tahoma" w:cs="Tahoma"/>
          <w:b/>
          <w:bCs/>
          <w:noProof w:val="0"/>
          <w:sz w:val="20"/>
          <w:szCs w:val="20"/>
          <w:lang w:val="en-US" w:eastAsia="en-US"/>
        </w:rPr>
        <w:tab/>
        <w:t>Loyalty and Confidentiality</w:t>
      </w:r>
    </w:p>
    <w:p w:rsidR="00304817" w:rsidRPr="00A25428" w:rsidRDefault="00304817" w:rsidP="00304817">
      <w:pPr>
        <w:jc w:val="both"/>
        <w:rPr>
          <w:rFonts w:ascii="Tahoma" w:eastAsiaTheme="minorHAnsi" w:hAnsi="Tahoma" w:cs="Tahoma"/>
          <w:noProof w:val="0"/>
          <w:sz w:val="20"/>
          <w:szCs w:val="20"/>
          <w:lang w:val="en-US" w:eastAsia="en-US"/>
        </w:rPr>
      </w:pPr>
      <w:r w:rsidRPr="00A25428">
        <w:rPr>
          <w:rFonts w:ascii="Tahoma" w:eastAsiaTheme="minorHAnsi" w:hAnsi="Tahoma" w:cs="Tahoma"/>
          <w:noProof w:val="0"/>
          <w:sz w:val="20"/>
          <w:szCs w:val="20"/>
          <w:lang w:val="en-US" w:eastAsia="en-US"/>
        </w:rPr>
        <w:t>In the performance of the present Contract, the Provider shall not seek or accept instructions from any government or any authority external to the Council of Europe and shall undertake to comply with the Secretary General's instructions for the performance of work required of it, to observe absolute discretion and to refrain from any statement or act that may be construed as committing the Council of Europe.</w:t>
      </w:r>
    </w:p>
    <w:p w:rsidR="00304817" w:rsidRPr="00A25428" w:rsidRDefault="00304817" w:rsidP="00304817">
      <w:pPr>
        <w:jc w:val="both"/>
        <w:rPr>
          <w:rFonts w:ascii="Tahoma" w:eastAsiaTheme="minorHAnsi" w:hAnsi="Tahoma" w:cs="Tahoma"/>
          <w:noProof w:val="0"/>
          <w:sz w:val="20"/>
          <w:szCs w:val="20"/>
          <w:lang w:val="en-US" w:eastAsia="en-US"/>
        </w:rPr>
      </w:pPr>
    </w:p>
    <w:p w:rsidR="00304817" w:rsidRPr="00A25428" w:rsidRDefault="00304817" w:rsidP="00304817">
      <w:pPr>
        <w:jc w:val="both"/>
        <w:rPr>
          <w:rFonts w:ascii="Tahoma" w:eastAsiaTheme="minorHAnsi" w:hAnsi="Tahoma" w:cs="Tahoma"/>
          <w:noProof w:val="0"/>
          <w:sz w:val="20"/>
          <w:szCs w:val="20"/>
          <w:lang w:eastAsia="en-US"/>
        </w:rPr>
      </w:pPr>
      <w:r w:rsidRPr="00A25428">
        <w:rPr>
          <w:rFonts w:ascii="Tahoma" w:eastAsiaTheme="minorHAnsi" w:hAnsi="Tahoma" w:cs="Tahoma"/>
          <w:noProof w:val="0"/>
          <w:sz w:val="20"/>
          <w:szCs w:val="20"/>
          <w:lang w:eastAsia="en-US"/>
        </w:rPr>
        <w:t>All the documents and information of any kind whatsoever to which the Parties have access during the execution of the Contract shall be treated by them as strictly confidential.</w:t>
      </w:r>
    </w:p>
    <w:p w:rsidR="00304817" w:rsidRPr="00A25428" w:rsidRDefault="00304817" w:rsidP="00304817">
      <w:pPr>
        <w:jc w:val="both"/>
        <w:rPr>
          <w:rFonts w:ascii="Tahoma" w:eastAsiaTheme="minorHAnsi" w:hAnsi="Tahoma" w:cs="Tahoma"/>
          <w:noProof w:val="0"/>
          <w:sz w:val="20"/>
          <w:szCs w:val="20"/>
          <w:lang w:eastAsia="en-US"/>
        </w:rPr>
      </w:pPr>
    </w:p>
    <w:p w:rsidR="00304817" w:rsidRPr="00A25428" w:rsidRDefault="00304817" w:rsidP="00304817">
      <w:pPr>
        <w:jc w:val="both"/>
        <w:rPr>
          <w:rFonts w:ascii="Tahoma" w:eastAsiaTheme="minorHAnsi" w:hAnsi="Tahoma" w:cs="Tahoma"/>
          <w:noProof w:val="0"/>
          <w:sz w:val="20"/>
          <w:szCs w:val="20"/>
          <w:lang w:eastAsia="en-US"/>
        </w:rPr>
      </w:pPr>
      <w:r w:rsidRPr="00A25428">
        <w:rPr>
          <w:rFonts w:ascii="Tahoma" w:eastAsiaTheme="minorHAnsi" w:hAnsi="Tahoma" w:cs="Tahoma"/>
          <w:noProof w:val="0"/>
          <w:sz w:val="20"/>
          <w:szCs w:val="20"/>
          <w:lang w:eastAsia="en-US"/>
        </w:rPr>
        <w:t xml:space="preserve">Each Party shall refrain from communicating to anyone, directly or indirectly, some or all of the information of any kind – commercial, industrial, technical, financial, identity-related, </w:t>
      </w:r>
      <w:proofErr w:type="spellStart"/>
      <w:r w:rsidRPr="00A25428">
        <w:rPr>
          <w:rFonts w:ascii="Tahoma" w:eastAsiaTheme="minorHAnsi" w:hAnsi="Tahoma" w:cs="Tahoma"/>
          <w:noProof w:val="0"/>
          <w:sz w:val="20"/>
          <w:szCs w:val="20"/>
          <w:lang w:eastAsia="en-US"/>
        </w:rPr>
        <w:t>etc</w:t>
      </w:r>
      <w:proofErr w:type="spellEnd"/>
      <w:r w:rsidRPr="00A25428">
        <w:rPr>
          <w:rFonts w:ascii="Tahoma" w:eastAsiaTheme="minorHAnsi" w:hAnsi="Tahoma" w:cs="Tahoma"/>
          <w:noProof w:val="0"/>
          <w:sz w:val="20"/>
          <w:szCs w:val="20"/>
          <w:lang w:eastAsia="en-US"/>
        </w:rPr>
        <w:t xml:space="preserve"> – which has been communicated to it by the other Party, or which has come to its notice during the execution of the Contract. </w:t>
      </w:r>
    </w:p>
    <w:p w:rsidR="00304817" w:rsidRPr="00A25428" w:rsidRDefault="00304817" w:rsidP="00304817">
      <w:pPr>
        <w:jc w:val="both"/>
        <w:rPr>
          <w:rFonts w:ascii="Tahoma" w:eastAsiaTheme="minorHAnsi" w:hAnsi="Tahoma" w:cs="Tahoma"/>
          <w:noProof w:val="0"/>
          <w:sz w:val="20"/>
          <w:szCs w:val="20"/>
          <w:lang w:eastAsia="en-US"/>
        </w:rPr>
      </w:pPr>
    </w:p>
    <w:p w:rsidR="00304817" w:rsidRPr="00A25428" w:rsidRDefault="00304817" w:rsidP="00304817">
      <w:pPr>
        <w:jc w:val="both"/>
        <w:rPr>
          <w:rFonts w:ascii="Tahoma" w:eastAsiaTheme="minorHAnsi" w:hAnsi="Tahoma" w:cs="Tahoma"/>
          <w:noProof w:val="0"/>
          <w:sz w:val="20"/>
          <w:szCs w:val="20"/>
          <w:lang w:eastAsia="en-US"/>
        </w:rPr>
      </w:pPr>
      <w:r w:rsidRPr="00A25428">
        <w:rPr>
          <w:rFonts w:ascii="Tahoma" w:eastAsiaTheme="minorHAnsi" w:hAnsi="Tahoma" w:cs="Tahoma"/>
          <w:noProof w:val="0"/>
          <w:sz w:val="20"/>
          <w:szCs w:val="20"/>
          <w:lang w:eastAsia="en-US"/>
        </w:rPr>
        <w:t>The confidentiality obligation, furthermore, does not apply to information known to the receiving Party prior to its communication (the Party citing such prior knowledge being responsible for providing evidence thereof), to information obtained from third parties by legitimate means and not subject to a confidentiality obligation, to information developed independently or to information made public by the Party which communicated it.</w:t>
      </w:r>
    </w:p>
    <w:p w:rsidR="00304817" w:rsidRPr="00A25428" w:rsidRDefault="00304817" w:rsidP="00304817">
      <w:pPr>
        <w:jc w:val="both"/>
        <w:rPr>
          <w:rFonts w:ascii="Tahoma" w:eastAsiaTheme="minorHAnsi" w:hAnsi="Tahoma" w:cs="Tahoma"/>
          <w:noProof w:val="0"/>
          <w:sz w:val="20"/>
          <w:szCs w:val="20"/>
          <w:lang w:eastAsia="en-US"/>
        </w:rPr>
      </w:pPr>
    </w:p>
    <w:p w:rsidR="00304817" w:rsidRPr="00A25428" w:rsidRDefault="00304817" w:rsidP="00304817">
      <w:pPr>
        <w:jc w:val="both"/>
        <w:rPr>
          <w:rFonts w:ascii="Tahoma" w:eastAsiaTheme="minorHAnsi" w:hAnsi="Tahoma" w:cs="Tahoma"/>
          <w:noProof w:val="0"/>
          <w:sz w:val="20"/>
          <w:szCs w:val="20"/>
          <w:lang w:eastAsia="en-US"/>
        </w:rPr>
      </w:pPr>
      <w:r w:rsidRPr="00A25428">
        <w:rPr>
          <w:rFonts w:ascii="Tahoma" w:eastAsiaTheme="minorHAnsi" w:hAnsi="Tahoma" w:cs="Tahoma"/>
          <w:noProof w:val="0"/>
          <w:sz w:val="20"/>
          <w:szCs w:val="20"/>
          <w:lang w:eastAsia="en-US"/>
        </w:rPr>
        <w:t>The Parties undertake to comply with the obligations resulting from this Article throughout the period of the Contract and for a period of five years following the expiry thereof, and to impose this confidentiality obligation on their employees and sub-contractors.</w:t>
      </w:r>
    </w:p>
    <w:p w:rsidR="00304817" w:rsidRPr="00A25428" w:rsidRDefault="00304817" w:rsidP="00304817">
      <w:pPr>
        <w:jc w:val="both"/>
        <w:rPr>
          <w:rFonts w:ascii="Tahoma" w:eastAsiaTheme="minorHAnsi" w:hAnsi="Tahoma" w:cs="Tahoma"/>
          <w:noProof w:val="0"/>
          <w:sz w:val="20"/>
          <w:szCs w:val="20"/>
          <w:lang w:eastAsia="en-US"/>
        </w:rPr>
      </w:pPr>
    </w:p>
    <w:p w:rsidR="00304817" w:rsidRPr="00A25428" w:rsidRDefault="00304817" w:rsidP="00304817">
      <w:pPr>
        <w:jc w:val="both"/>
        <w:rPr>
          <w:rFonts w:ascii="Tahoma" w:eastAsiaTheme="minorHAnsi" w:hAnsi="Tahoma" w:cs="Tahoma"/>
          <w:noProof w:val="0"/>
          <w:sz w:val="20"/>
          <w:szCs w:val="20"/>
          <w:lang w:val="en-US" w:eastAsia="en-US"/>
        </w:rPr>
      </w:pPr>
      <w:r w:rsidRPr="00A25428">
        <w:rPr>
          <w:rFonts w:ascii="Tahoma" w:eastAsiaTheme="minorHAnsi" w:hAnsi="Tahoma" w:cs="Tahoma"/>
          <w:noProof w:val="0"/>
          <w:sz w:val="20"/>
          <w:szCs w:val="20"/>
          <w:lang w:val="en-US" w:eastAsia="en-US"/>
        </w:rPr>
        <w:t>Any violation of this undertaking by a Party shall constitute a grave breach of its obligations, incur its liability and entitle the other Party to seek compensation for the damage caused.</w:t>
      </w:r>
    </w:p>
    <w:p w:rsidR="00304817" w:rsidRPr="00A25428" w:rsidRDefault="00304817" w:rsidP="00304817">
      <w:pPr>
        <w:jc w:val="both"/>
        <w:rPr>
          <w:rFonts w:ascii="Tahoma" w:hAnsi="Tahoma" w:cs="Tahoma"/>
          <w:bCs/>
          <w:noProof w:val="0"/>
          <w:sz w:val="20"/>
          <w:szCs w:val="20"/>
          <w:lang w:val="en-US" w:eastAsia="en-US"/>
        </w:rPr>
      </w:pPr>
    </w:p>
    <w:p w:rsidR="00304817" w:rsidRPr="00A25428" w:rsidRDefault="00304817" w:rsidP="00304817">
      <w:pPr>
        <w:jc w:val="both"/>
        <w:outlineLvl w:val="0"/>
        <w:rPr>
          <w:rFonts w:ascii="Tahoma" w:hAnsi="Tahoma" w:cs="Tahoma"/>
          <w:b/>
          <w:bCs/>
          <w:noProof w:val="0"/>
          <w:sz w:val="20"/>
          <w:szCs w:val="20"/>
          <w:lang w:val="en-US" w:eastAsia="en-US"/>
        </w:rPr>
      </w:pPr>
      <w:proofErr w:type="gramStart"/>
      <w:r w:rsidRPr="00A25428">
        <w:rPr>
          <w:rFonts w:ascii="Tahoma" w:hAnsi="Tahoma" w:cs="Tahoma"/>
          <w:b/>
          <w:bCs/>
          <w:noProof w:val="0"/>
          <w:sz w:val="20"/>
          <w:szCs w:val="20"/>
          <w:lang w:val="en-US" w:eastAsia="en-US"/>
        </w:rPr>
        <w:t>Article 22.</w:t>
      </w:r>
      <w:proofErr w:type="gramEnd"/>
      <w:r w:rsidRPr="00A25428">
        <w:rPr>
          <w:rFonts w:ascii="Tahoma" w:hAnsi="Tahoma" w:cs="Tahoma"/>
          <w:b/>
          <w:bCs/>
          <w:noProof w:val="0"/>
          <w:sz w:val="20"/>
          <w:szCs w:val="20"/>
          <w:lang w:val="en-US" w:eastAsia="en-US"/>
        </w:rPr>
        <w:tab/>
        <w:t xml:space="preserve">Disclosure of the terms of the Contract </w:t>
      </w:r>
    </w:p>
    <w:p w:rsidR="00304817" w:rsidRPr="00A25428" w:rsidRDefault="00304817" w:rsidP="00304817">
      <w:pPr>
        <w:jc w:val="both"/>
        <w:rPr>
          <w:rFonts w:ascii="Tahoma" w:hAnsi="Tahoma" w:cs="Tahoma"/>
          <w:bCs/>
          <w:noProof w:val="0"/>
          <w:sz w:val="20"/>
          <w:szCs w:val="20"/>
          <w:lang w:val="en-US" w:eastAsia="en-US"/>
        </w:rPr>
      </w:pPr>
    </w:p>
    <w:p w:rsidR="00304817" w:rsidRPr="00A25428" w:rsidRDefault="00304817" w:rsidP="00304817">
      <w:pPr>
        <w:jc w:val="both"/>
        <w:rPr>
          <w:rFonts w:ascii="Tahoma" w:hAnsi="Tahoma" w:cs="Tahoma"/>
          <w:bCs/>
          <w:noProof w:val="0"/>
          <w:sz w:val="20"/>
          <w:szCs w:val="20"/>
          <w:lang w:val="en-US" w:eastAsia="en-US"/>
        </w:rPr>
      </w:pPr>
      <w:r w:rsidRPr="00A25428">
        <w:rPr>
          <w:rFonts w:ascii="Tahoma" w:hAnsi="Tahoma" w:cs="Tahoma"/>
          <w:bCs/>
          <w:noProof w:val="0"/>
          <w:sz w:val="20"/>
          <w:szCs w:val="20"/>
          <w:lang w:val="en-US" w:eastAsia="en-US"/>
        </w:rPr>
        <w:t>The Provider is informed and gives an authorisation of disclosure of all relevant terms of the Contract, including identity and price, for the purposes of internal and external audit and to the Committee of Ministers and to the Parliamentary Assembly of the Council of Europe with a view to these latter discharging  their  statutory  functions.</w:t>
      </w:r>
    </w:p>
    <w:p w:rsidR="00304817" w:rsidRPr="00A25428" w:rsidRDefault="00304817" w:rsidP="00304817">
      <w:pPr>
        <w:jc w:val="both"/>
        <w:rPr>
          <w:rFonts w:ascii="Tahoma" w:hAnsi="Tahoma" w:cs="Tahoma"/>
          <w:bCs/>
          <w:noProof w:val="0"/>
          <w:sz w:val="20"/>
          <w:szCs w:val="20"/>
          <w:lang w:val="en-US" w:eastAsia="en-US"/>
        </w:rPr>
      </w:pPr>
    </w:p>
    <w:p w:rsidR="00304817" w:rsidRPr="00A25428" w:rsidRDefault="00304817" w:rsidP="00304817">
      <w:pPr>
        <w:jc w:val="both"/>
        <w:rPr>
          <w:rFonts w:ascii="Tahoma" w:hAnsi="Tahoma" w:cs="Tahoma"/>
          <w:bCs/>
          <w:noProof w:val="0"/>
          <w:sz w:val="20"/>
          <w:szCs w:val="20"/>
          <w:lang w:val="en-US" w:eastAsia="en-US"/>
        </w:rPr>
      </w:pPr>
      <w:r w:rsidRPr="00A25428">
        <w:rPr>
          <w:rFonts w:ascii="Tahoma" w:hAnsi="Tahoma" w:cs="Tahoma"/>
          <w:bCs/>
          <w:noProof w:val="0"/>
          <w:sz w:val="20"/>
          <w:szCs w:val="20"/>
          <w:lang w:val="en-US" w:eastAsia="en-US"/>
        </w:rPr>
        <w:t>Whenever appropriate, specific confidentiality measures shall be taken by the Council of Europe to preserve the vital interests of the Provider.</w:t>
      </w:r>
    </w:p>
    <w:p w:rsidR="00304817" w:rsidRPr="00A25428" w:rsidRDefault="00304817" w:rsidP="00304817">
      <w:pPr>
        <w:jc w:val="both"/>
        <w:rPr>
          <w:rFonts w:ascii="Tahoma" w:hAnsi="Tahoma" w:cs="Tahoma"/>
          <w:bCs/>
          <w:noProof w:val="0"/>
          <w:sz w:val="20"/>
          <w:szCs w:val="20"/>
          <w:lang w:eastAsia="en-US"/>
        </w:rPr>
      </w:pPr>
    </w:p>
    <w:p w:rsidR="00304817" w:rsidRPr="00A25428" w:rsidRDefault="00304817" w:rsidP="00304817">
      <w:pPr>
        <w:jc w:val="both"/>
        <w:outlineLvl w:val="0"/>
        <w:rPr>
          <w:rFonts w:ascii="Tahoma" w:hAnsi="Tahoma" w:cs="Tahoma"/>
          <w:b/>
          <w:bCs/>
          <w:noProof w:val="0"/>
          <w:sz w:val="20"/>
          <w:szCs w:val="20"/>
          <w:lang w:val="en-US" w:eastAsia="en-US"/>
        </w:rPr>
      </w:pPr>
      <w:proofErr w:type="gramStart"/>
      <w:r w:rsidRPr="00A25428">
        <w:rPr>
          <w:rFonts w:ascii="Tahoma" w:hAnsi="Tahoma" w:cs="Tahoma"/>
          <w:b/>
          <w:bCs/>
          <w:noProof w:val="0"/>
          <w:sz w:val="20"/>
          <w:szCs w:val="20"/>
          <w:lang w:val="en-US" w:eastAsia="en-US"/>
        </w:rPr>
        <w:t>Article 23.</w:t>
      </w:r>
      <w:proofErr w:type="gramEnd"/>
      <w:r w:rsidRPr="00A25428">
        <w:rPr>
          <w:rFonts w:ascii="Tahoma" w:hAnsi="Tahoma" w:cs="Tahoma"/>
          <w:b/>
          <w:bCs/>
          <w:noProof w:val="0"/>
          <w:sz w:val="20"/>
          <w:szCs w:val="20"/>
          <w:lang w:val="en-US" w:eastAsia="en-US"/>
        </w:rPr>
        <w:tab/>
        <w:t>Use of the name of the Council of Europe</w:t>
      </w:r>
    </w:p>
    <w:p w:rsidR="00304817" w:rsidRPr="00A25428" w:rsidRDefault="00304817" w:rsidP="00304817">
      <w:pPr>
        <w:jc w:val="both"/>
        <w:rPr>
          <w:rFonts w:ascii="Tahoma" w:hAnsi="Tahoma" w:cs="Tahoma"/>
          <w:b/>
          <w:bCs/>
          <w:noProof w:val="0"/>
          <w:sz w:val="20"/>
          <w:szCs w:val="20"/>
          <w:lang w:val="en-US" w:eastAsia="en-US"/>
        </w:rPr>
      </w:pPr>
    </w:p>
    <w:p w:rsidR="00304817" w:rsidRPr="00A25428" w:rsidRDefault="00304817" w:rsidP="00304817">
      <w:pPr>
        <w:jc w:val="both"/>
        <w:rPr>
          <w:rFonts w:ascii="Tahoma" w:hAnsi="Tahoma" w:cs="Tahoma"/>
          <w:bCs/>
          <w:noProof w:val="0"/>
          <w:sz w:val="20"/>
          <w:szCs w:val="20"/>
          <w:lang w:val="en-US" w:eastAsia="en-US"/>
        </w:rPr>
      </w:pPr>
      <w:r w:rsidRPr="00A25428">
        <w:rPr>
          <w:rFonts w:ascii="Tahoma" w:hAnsi="Tahoma" w:cs="Tahoma"/>
          <w:bCs/>
          <w:noProof w:val="0"/>
          <w:sz w:val="20"/>
          <w:szCs w:val="20"/>
          <w:lang w:val="en-US" w:eastAsia="en-US"/>
        </w:rPr>
        <w:t xml:space="preserve">The Provider shall not use the Council’s name, flag or logo without prior authorisation of the Secretary General of the Council. </w:t>
      </w:r>
      <w:r w:rsidRPr="00A25428">
        <w:rPr>
          <w:rFonts w:ascii="Tahoma" w:hAnsi="Tahoma" w:cs="Tahoma"/>
          <w:bCs/>
          <w:noProof w:val="0"/>
          <w:sz w:val="20"/>
          <w:szCs w:val="20"/>
          <w:lang w:eastAsia="en-US"/>
        </w:rPr>
        <w:t>Such a request for authorisation shall indicate the purpose for which the name and logo of the Council of Europe are to be used.</w:t>
      </w:r>
    </w:p>
    <w:p w:rsidR="00304817" w:rsidRPr="00A25428" w:rsidRDefault="00304817" w:rsidP="00304817">
      <w:pPr>
        <w:jc w:val="both"/>
        <w:rPr>
          <w:rFonts w:ascii="Tahoma" w:hAnsi="Tahoma" w:cs="Tahoma"/>
          <w:bCs/>
          <w:noProof w:val="0"/>
          <w:sz w:val="20"/>
          <w:szCs w:val="20"/>
          <w:lang w:val="en-US" w:eastAsia="en-US"/>
        </w:rPr>
      </w:pPr>
    </w:p>
    <w:p w:rsidR="00304817" w:rsidRPr="00A25428" w:rsidRDefault="00304817" w:rsidP="00304817">
      <w:pPr>
        <w:jc w:val="both"/>
        <w:rPr>
          <w:rFonts w:ascii="Tahoma" w:hAnsi="Tahoma" w:cs="Tahoma"/>
          <w:b/>
          <w:bCs/>
          <w:noProof w:val="0"/>
          <w:sz w:val="20"/>
          <w:szCs w:val="20"/>
          <w:lang w:val="en-US" w:eastAsia="en-US"/>
        </w:rPr>
      </w:pPr>
      <w:proofErr w:type="gramStart"/>
      <w:r w:rsidRPr="00A25428">
        <w:rPr>
          <w:rFonts w:ascii="Tahoma" w:hAnsi="Tahoma" w:cs="Tahoma"/>
          <w:b/>
          <w:bCs/>
          <w:noProof w:val="0"/>
          <w:sz w:val="20"/>
          <w:szCs w:val="20"/>
          <w:lang w:val="en-US" w:eastAsia="en-US"/>
        </w:rPr>
        <w:t>Article 24.</w:t>
      </w:r>
      <w:proofErr w:type="gramEnd"/>
      <w:r w:rsidRPr="00A25428">
        <w:rPr>
          <w:rFonts w:ascii="Tahoma" w:hAnsi="Tahoma" w:cs="Tahoma"/>
          <w:b/>
          <w:bCs/>
          <w:noProof w:val="0"/>
          <w:sz w:val="20"/>
          <w:szCs w:val="20"/>
          <w:lang w:val="en-US" w:eastAsia="en-US"/>
        </w:rPr>
        <w:tab/>
        <w:t>Subcontracting</w:t>
      </w:r>
    </w:p>
    <w:p w:rsidR="00304817" w:rsidRPr="00A25428" w:rsidRDefault="00304817" w:rsidP="00304817">
      <w:pPr>
        <w:jc w:val="both"/>
        <w:rPr>
          <w:rFonts w:ascii="Tahoma" w:hAnsi="Tahoma" w:cs="Tahoma"/>
          <w:bCs/>
          <w:noProof w:val="0"/>
          <w:sz w:val="20"/>
          <w:szCs w:val="20"/>
          <w:highlight w:val="yellow"/>
          <w:lang w:val="en-US" w:eastAsia="en-US"/>
        </w:rPr>
      </w:pPr>
    </w:p>
    <w:p w:rsidR="00304817" w:rsidRPr="00A25428" w:rsidRDefault="00304817" w:rsidP="00304817">
      <w:pPr>
        <w:jc w:val="both"/>
        <w:rPr>
          <w:rFonts w:ascii="Tahoma" w:eastAsiaTheme="minorHAnsi" w:hAnsi="Tahoma" w:cs="Tahoma"/>
          <w:noProof w:val="0"/>
          <w:sz w:val="20"/>
          <w:szCs w:val="20"/>
          <w:lang w:val="en-US" w:eastAsia="en-US"/>
        </w:rPr>
      </w:pPr>
      <w:r w:rsidRPr="00A25428">
        <w:rPr>
          <w:rFonts w:ascii="Tahoma" w:eastAsiaTheme="minorHAnsi" w:hAnsi="Tahoma" w:cs="Tahoma"/>
          <w:noProof w:val="0"/>
          <w:sz w:val="20"/>
          <w:szCs w:val="20"/>
          <w:lang w:val="en-US" w:eastAsia="en-US"/>
        </w:rPr>
        <w:t xml:space="preserve">Since this is an </w:t>
      </w:r>
      <w:proofErr w:type="spellStart"/>
      <w:r w:rsidRPr="00A25428">
        <w:rPr>
          <w:rFonts w:ascii="Tahoma" w:eastAsiaTheme="minorHAnsi" w:hAnsi="Tahoma" w:cs="Tahoma"/>
          <w:i/>
          <w:noProof w:val="0"/>
          <w:sz w:val="20"/>
          <w:szCs w:val="20"/>
          <w:lang w:val="en-US" w:eastAsia="en-US"/>
        </w:rPr>
        <w:t>intuitu</w:t>
      </w:r>
      <w:proofErr w:type="spellEnd"/>
      <w:r w:rsidRPr="00A25428">
        <w:rPr>
          <w:rFonts w:ascii="Tahoma" w:eastAsiaTheme="minorHAnsi" w:hAnsi="Tahoma" w:cs="Tahoma"/>
          <w:i/>
          <w:noProof w:val="0"/>
          <w:sz w:val="20"/>
          <w:szCs w:val="20"/>
          <w:lang w:val="en-US" w:eastAsia="en-US"/>
        </w:rPr>
        <w:t xml:space="preserve"> personae</w:t>
      </w:r>
      <w:r w:rsidRPr="00A25428">
        <w:rPr>
          <w:rFonts w:ascii="Tahoma" w:eastAsiaTheme="minorHAnsi" w:hAnsi="Tahoma" w:cs="Tahoma"/>
          <w:noProof w:val="0"/>
          <w:sz w:val="20"/>
          <w:szCs w:val="20"/>
          <w:lang w:val="en-US" w:eastAsia="en-US"/>
        </w:rPr>
        <w:t xml:space="preserve"> contract, the Parties hereby agree that the Provider may in no circumstances sub-contract the performance of all or some of the services covered by it to a third party without the prior written agreement of the Council of Europe.</w:t>
      </w:r>
    </w:p>
    <w:p w:rsidR="00304817" w:rsidRPr="00A25428" w:rsidRDefault="00304817" w:rsidP="00304817">
      <w:pPr>
        <w:jc w:val="both"/>
        <w:rPr>
          <w:rFonts w:ascii="Tahoma" w:eastAsiaTheme="minorHAnsi" w:hAnsi="Tahoma" w:cs="Tahoma"/>
          <w:noProof w:val="0"/>
          <w:sz w:val="20"/>
          <w:szCs w:val="20"/>
          <w:lang w:val="en-US" w:eastAsia="en-US"/>
        </w:rPr>
      </w:pPr>
    </w:p>
    <w:p w:rsidR="00304817" w:rsidRPr="00A25428" w:rsidRDefault="00304817" w:rsidP="00304817">
      <w:pPr>
        <w:jc w:val="both"/>
        <w:rPr>
          <w:rFonts w:ascii="Tahoma" w:eastAsiaTheme="minorHAnsi" w:hAnsi="Tahoma" w:cs="Tahoma"/>
          <w:noProof w:val="0"/>
          <w:sz w:val="20"/>
          <w:szCs w:val="20"/>
          <w:lang w:val="en-US" w:eastAsia="en-US"/>
        </w:rPr>
      </w:pPr>
      <w:r w:rsidRPr="00A25428">
        <w:rPr>
          <w:rFonts w:ascii="Tahoma" w:eastAsiaTheme="minorHAnsi" w:hAnsi="Tahoma" w:cs="Tahoma"/>
          <w:noProof w:val="0"/>
          <w:sz w:val="20"/>
          <w:szCs w:val="20"/>
          <w:lang w:val="en-US" w:eastAsia="en-US"/>
        </w:rPr>
        <w:t>In the event of the Provider using the services, with the prior written agreement of the Council of Europe, of one or more sub-contractors, it is expressly agreed that:</w:t>
      </w:r>
    </w:p>
    <w:p w:rsidR="00304817" w:rsidRPr="00A25428" w:rsidRDefault="00304817" w:rsidP="00304817">
      <w:pPr>
        <w:jc w:val="both"/>
        <w:rPr>
          <w:rFonts w:ascii="Tahoma" w:eastAsiaTheme="minorHAnsi" w:hAnsi="Tahoma" w:cs="Tahoma"/>
          <w:noProof w:val="0"/>
          <w:sz w:val="20"/>
          <w:szCs w:val="20"/>
          <w:lang w:val="en-US" w:eastAsia="en-US"/>
        </w:rPr>
      </w:pPr>
    </w:p>
    <w:p w:rsidR="00304817" w:rsidRPr="00A25428" w:rsidRDefault="00304817" w:rsidP="00304817">
      <w:pPr>
        <w:numPr>
          <w:ilvl w:val="0"/>
          <w:numId w:val="4"/>
        </w:numPr>
        <w:spacing w:after="200" w:line="276" w:lineRule="auto"/>
        <w:contextualSpacing/>
        <w:jc w:val="both"/>
        <w:rPr>
          <w:rFonts w:ascii="Tahoma" w:eastAsiaTheme="minorHAnsi" w:hAnsi="Tahoma" w:cs="Tahoma"/>
          <w:noProof w:val="0"/>
          <w:sz w:val="20"/>
          <w:szCs w:val="20"/>
          <w:lang w:val="en-US" w:eastAsia="en-US"/>
        </w:rPr>
      </w:pPr>
      <w:r w:rsidRPr="00A25428">
        <w:rPr>
          <w:rFonts w:ascii="Tahoma" w:eastAsiaTheme="minorHAnsi" w:hAnsi="Tahoma" w:cs="Tahoma"/>
          <w:noProof w:val="0"/>
          <w:sz w:val="20"/>
          <w:szCs w:val="20"/>
          <w:lang w:val="en-US" w:eastAsia="en-US"/>
        </w:rPr>
        <w:t>the use of sub-contractors shall not in any way lessen the Provider's liability vis-à-vis the Council of Europe in respect of the Contract, and the Provider shall remain the guarantor for the Council of Europe of the proper performance of the Contract and its sole point of contact;</w:t>
      </w:r>
    </w:p>
    <w:p w:rsidR="00304817" w:rsidRPr="00A25428" w:rsidRDefault="00304817" w:rsidP="00304817">
      <w:pPr>
        <w:numPr>
          <w:ilvl w:val="0"/>
          <w:numId w:val="4"/>
        </w:numPr>
        <w:spacing w:after="200" w:line="276" w:lineRule="auto"/>
        <w:contextualSpacing/>
        <w:jc w:val="both"/>
        <w:rPr>
          <w:rFonts w:ascii="Tahoma" w:eastAsiaTheme="minorHAnsi" w:hAnsi="Tahoma" w:cs="Tahoma"/>
          <w:noProof w:val="0"/>
          <w:sz w:val="20"/>
          <w:szCs w:val="20"/>
          <w:lang w:val="en-US" w:eastAsia="en-US"/>
        </w:rPr>
      </w:pPr>
      <w:r w:rsidRPr="00A25428">
        <w:rPr>
          <w:rFonts w:ascii="Tahoma" w:eastAsiaTheme="minorHAnsi" w:hAnsi="Tahoma" w:cs="Tahoma"/>
          <w:noProof w:val="0"/>
          <w:sz w:val="20"/>
          <w:szCs w:val="20"/>
          <w:lang w:val="en-US" w:eastAsia="en-US"/>
        </w:rPr>
        <w:lastRenderedPageBreak/>
        <w:t>the Provider shall impose contractual conditions on its sub-contractors to ensure that it can fulfil its obligations to the Council of Europe;</w:t>
      </w:r>
    </w:p>
    <w:p w:rsidR="00304817" w:rsidRPr="00A25428" w:rsidRDefault="00304817" w:rsidP="00304817">
      <w:pPr>
        <w:numPr>
          <w:ilvl w:val="0"/>
          <w:numId w:val="4"/>
        </w:numPr>
        <w:spacing w:after="200" w:line="276" w:lineRule="auto"/>
        <w:contextualSpacing/>
        <w:jc w:val="both"/>
        <w:rPr>
          <w:rFonts w:ascii="Tahoma" w:eastAsiaTheme="minorHAnsi" w:hAnsi="Tahoma" w:cs="Tahoma"/>
          <w:noProof w:val="0"/>
          <w:sz w:val="20"/>
          <w:szCs w:val="20"/>
          <w:lang w:val="en-US" w:eastAsia="en-US"/>
        </w:rPr>
      </w:pPr>
      <w:r w:rsidRPr="00A25428">
        <w:rPr>
          <w:rFonts w:ascii="Tahoma" w:eastAsiaTheme="minorHAnsi" w:hAnsi="Tahoma" w:cs="Tahoma"/>
          <w:noProof w:val="0"/>
          <w:sz w:val="20"/>
          <w:szCs w:val="20"/>
          <w:lang w:val="en-US" w:eastAsia="en-US"/>
        </w:rPr>
        <w:t>the Provider shall select its sub-contractors in accordance with criteria of reliability, security and sustainability and define their obligations in such a way as to ensure strict fulfilment of its own obligations;</w:t>
      </w:r>
    </w:p>
    <w:p w:rsidR="00304817" w:rsidRPr="00A25428" w:rsidRDefault="00304817" w:rsidP="00304817">
      <w:pPr>
        <w:numPr>
          <w:ilvl w:val="0"/>
          <w:numId w:val="4"/>
        </w:numPr>
        <w:spacing w:after="200" w:line="276" w:lineRule="auto"/>
        <w:contextualSpacing/>
        <w:jc w:val="both"/>
        <w:rPr>
          <w:rFonts w:ascii="Tahoma" w:eastAsiaTheme="minorHAnsi" w:hAnsi="Tahoma" w:cs="Tahoma"/>
          <w:noProof w:val="0"/>
          <w:sz w:val="20"/>
          <w:szCs w:val="20"/>
          <w:lang w:val="en-US" w:eastAsia="en-US"/>
        </w:rPr>
      </w:pPr>
      <w:r w:rsidRPr="00A25428">
        <w:rPr>
          <w:rFonts w:ascii="Tahoma" w:eastAsiaTheme="minorHAnsi" w:hAnsi="Tahoma" w:cs="Tahoma"/>
          <w:noProof w:val="0"/>
          <w:sz w:val="20"/>
          <w:szCs w:val="20"/>
          <w:lang w:val="en-US" w:eastAsia="en-US"/>
        </w:rPr>
        <w:t>the Provider shall inform the Council of Europe, before the event and as soon as possible, of its intention to cease using a sub-contractor;</w:t>
      </w:r>
    </w:p>
    <w:p w:rsidR="00304817" w:rsidRPr="00A25428" w:rsidRDefault="00304817" w:rsidP="00304817">
      <w:pPr>
        <w:numPr>
          <w:ilvl w:val="0"/>
          <w:numId w:val="4"/>
        </w:numPr>
        <w:spacing w:after="200" w:line="276" w:lineRule="auto"/>
        <w:contextualSpacing/>
        <w:jc w:val="both"/>
        <w:rPr>
          <w:rFonts w:ascii="Tahoma" w:eastAsiaTheme="minorHAnsi" w:hAnsi="Tahoma" w:cs="Tahoma"/>
          <w:noProof w:val="0"/>
          <w:sz w:val="20"/>
          <w:szCs w:val="20"/>
          <w:lang w:val="en-US" w:eastAsia="en-US"/>
        </w:rPr>
      </w:pPr>
      <w:proofErr w:type="gramStart"/>
      <w:r w:rsidRPr="00A25428">
        <w:rPr>
          <w:rFonts w:ascii="Tahoma" w:eastAsiaTheme="minorHAnsi" w:hAnsi="Tahoma" w:cs="Tahoma"/>
          <w:noProof w:val="0"/>
          <w:sz w:val="20"/>
          <w:szCs w:val="20"/>
          <w:lang w:val="en-US" w:eastAsia="en-US"/>
        </w:rPr>
        <w:t>the</w:t>
      </w:r>
      <w:proofErr w:type="gramEnd"/>
      <w:r w:rsidRPr="00A25428">
        <w:rPr>
          <w:rFonts w:ascii="Tahoma" w:eastAsiaTheme="minorHAnsi" w:hAnsi="Tahoma" w:cs="Tahoma"/>
          <w:noProof w:val="0"/>
          <w:sz w:val="20"/>
          <w:szCs w:val="20"/>
          <w:lang w:val="en-US" w:eastAsia="en-US"/>
        </w:rPr>
        <w:t xml:space="preserve"> Provider's sub-contractors and employees shall be placed under obligation to assign to the Provider all intellectual property rights relating to their creation of all or part of the Deliverables, so that all such rights may be exclusively assigned to the Council of Europe by the Provider, in accordance with Article 12 of the present Contract.</w:t>
      </w:r>
    </w:p>
    <w:p w:rsidR="00304817" w:rsidRPr="00A25428" w:rsidRDefault="00304817" w:rsidP="00304817">
      <w:pPr>
        <w:jc w:val="both"/>
        <w:rPr>
          <w:rFonts w:ascii="Tahoma" w:hAnsi="Tahoma" w:cs="Tahoma"/>
          <w:bCs/>
          <w:noProof w:val="0"/>
          <w:sz w:val="20"/>
          <w:szCs w:val="20"/>
          <w:lang w:val="en-US" w:eastAsia="en-US"/>
        </w:rPr>
      </w:pPr>
    </w:p>
    <w:p w:rsidR="00304817" w:rsidRPr="00A25428" w:rsidRDefault="00304817" w:rsidP="00304817">
      <w:pPr>
        <w:jc w:val="both"/>
        <w:rPr>
          <w:rFonts w:ascii="Tahoma" w:hAnsi="Tahoma" w:cs="Tahoma"/>
          <w:b/>
          <w:bCs/>
          <w:noProof w:val="0"/>
          <w:sz w:val="20"/>
          <w:szCs w:val="20"/>
          <w:lang w:val="en-US" w:eastAsia="en-US"/>
        </w:rPr>
      </w:pPr>
      <w:proofErr w:type="gramStart"/>
      <w:r w:rsidRPr="00A25428">
        <w:rPr>
          <w:rFonts w:ascii="Tahoma" w:hAnsi="Tahoma" w:cs="Tahoma"/>
          <w:b/>
          <w:bCs/>
          <w:noProof w:val="0"/>
          <w:sz w:val="20"/>
          <w:szCs w:val="20"/>
          <w:lang w:val="en-US" w:eastAsia="en-US"/>
        </w:rPr>
        <w:t>Article 25.</w:t>
      </w:r>
      <w:proofErr w:type="gramEnd"/>
      <w:r w:rsidRPr="00A25428">
        <w:rPr>
          <w:rFonts w:ascii="Tahoma" w:hAnsi="Tahoma" w:cs="Tahoma"/>
          <w:b/>
          <w:bCs/>
          <w:noProof w:val="0"/>
          <w:sz w:val="20"/>
          <w:szCs w:val="20"/>
          <w:lang w:val="en-US" w:eastAsia="en-US"/>
        </w:rPr>
        <w:tab/>
        <w:t>Independence of the Parties</w:t>
      </w:r>
    </w:p>
    <w:p w:rsidR="00304817" w:rsidRPr="00A25428" w:rsidRDefault="00304817" w:rsidP="00304817">
      <w:pPr>
        <w:jc w:val="both"/>
        <w:rPr>
          <w:rFonts w:ascii="Tahoma" w:hAnsi="Tahoma" w:cs="Tahoma"/>
          <w:bCs/>
          <w:noProof w:val="0"/>
          <w:sz w:val="20"/>
          <w:szCs w:val="20"/>
          <w:lang w:val="en-US" w:eastAsia="en-US"/>
        </w:rPr>
      </w:pPr>
    </w:p>
    <w:p w:rsidR="00304817" w:rsidRPr="00A25428" w:rsidRDefault="00304817" w:rsidP="00304817">
      <w:pPr>
        <w:jc w:val="both"/>
        <w:rPr>
          <w:rFonts w:ascii="Tahoma" w:eastAsiaTheme="minorHAnsi" w:hAnsi="Tahoma" w:cs="Tahoma"/>
          <w:noProof w:val="0"/>
          <w:sz w:val="20"/>
          <w:szCs w:val="20"/>
          <w:lang w:val="en-US" w:eastAsia="en-US"/>
        </w:rPr>
      </w:pPr>
      <w:r w:rsidRPr="00A25428">
        <w:rPr>
          <w:rFonts w:ascii="Tahoma" w:eastAsiaTheme="minorHAnsi" w:hAnsi="Tahoma" w:cs="Tahoma"/>
          <w:noProof w:val="0"/>
          <w:sz w:val="20"/>
          <w:szCs w:val="20"/>
          <w:lang w:val="en-US" w:eastAsia="en-US"/>
        </w:rPr>
        <w:t xml:space="preserve">The Parties hereby recognise that they are </w:t>
      </w:r>
      <w:proofErr w:type="gramStart"/>
      <w:r w:rsidRPr="00A25428">
        <w:rPr>
          <w:rFonts w:ascii="Tahoma" w:eastAsiaTheme="minorHAnsi" w:hAnsi="Tahoma" w:cs="Tahoma"/>
          <w:noProof w:val="0"/>
          <w:sz w:val="20"/>
          <w:szCs w:val="20"/>
          <w:lang w:val="en-US" w:eastAsia="en-US"/>
        </w:rPr>
        <w:t>each acting</w:t>
      </w:r>
      <w:proofErr w:type="gramEnd"/>
      <w:r w:rsidRPr="00A25428">
        <w:rPr>
          <w:rFonts w:ascii="Tahoma" w:eastAsiaTheme="minorHAnsi" w:hAnsi="Tahoma" w:cs="Tahoma"/>
          <w:noProof w:val="0"/>
          <w:sz w:val="20"/>
          <w:szCs w:val="20"/>
          <w:lang w:val="en-US" w:eastAsia="en-US"/>
        </w:rPr>
        <w:t xml:space="preserve"> on their own behalf and shall not be considered as the other party's agent.</w:t>
      </w:r>
    </w:p>
    <w:p w:rsidR="00304817" w:rsidRPr="00A25428" w:rsidRDefault="00304817" w:rsidP="00304817">
      <w:pPr>
        <w:jc w:val="both"/>
        <w:rPr>
          <w:rFonts w:ascii="Tahoma" w:eastAsiaTheme="minorHAnsi" w:hAnsi="Tahoma" w:cs="Tahoma"/>
          <w:noProof w:val="0"/>
          <w:sz w:val="20"/>
          <w:szCs w:val="20"/>
          <w:lang w:val="en-US" w:eastAsia="en-US"/>
        </w:rPr>
      </w:pPr>
    </w:p>
    <w:p w:rsidR="00304817" w:rsidRPr="00A25428" w:rsidRDefault="00304817" w:rsidP="00304817">
      <w:pPr>
        <w:jc w:val="both"/>
        <w:rPr>
          <w:rFonts w:ascii="Tahoma" w:eastAsiaTheme="minorHAnsi" w:hAnsi="Tahoma" w:cs="Tahoma"/>
          <w:noProof w:val="0"/>
          <w:sz w:val="20"/>
          <w:szCs w:val="20"/>
          <w:lang w:val="en-US" w:eastAsia="en-US"/>
        </w:rPr>
      </w:pPr>
      <w:r w:rsidRPr="00A25428">
        <w:rPr>
          <w:rFonts w:ascii="Tahoma" w:eastAsiaTheme="minorHAnsi" w:hAnsi="Tahoma" w:cs="Tahoma"/>
          <w:noProof w:val="0"/>
          <w:sz w:val="20"/>
          <w:szCs w:val="20"/>
          <w:lang w:val="en-US" w:eastAsia="en-US"/>
        </w:rPr>
        <w:t>The present Contract constitutes neither an agreement of association nor a franchise nor a mandate given by one of the Parties to the other.</w:t>
      </w:r>
    </w:p>
    <w:p w:rsidR="00304817" w:rsidRPr="00A25428" w:rsidRDefault="00304817" w:rsidP="00304817">
      <w:pPr>
        <w:jc w:val="both"/>
        <w:rPr>
          <w:rFonts w:ascii="Tahoma" w:eastAsiaTheme="minorHAnsi" w:hAnsi="Tahoma" w:cs="Tahoma"/>
          <w:noProof w:val="0"/>
          <w:sz w:val="20"/>
          <w:szCs w:val="20"/>
          <w:lang w:val="en-US" w:eastAsia="en-US"/>
        </w:rPr>
      </w:pPr>
    </w:p>
    <w:p w:rsidR="00304817" w:rsidRPr="00A25428" w:rsidRDefault="00304817" w:rsidP="00304817">
      <w:pPr>
        <w:jc w:val="both"/>
        <w:rPr>
          <w:rFonts w:ascii="Tahoma" w:eastAsiaTheme="minorHAnsi" w:hAnsi="Tahoma" w:cs="Tahoma"/>
          <w:noProof w:val="0"/>
          <w:sz w:val="20"/>
          <w:szCs w:val="20"/>
          <w:lang w:val="en-US" w:eastAsia="en-US"/>
        </w:rPr>
      </w:pPr>
      <w:r w:rsidRPr="00A25428">
        <w:rPr>
          <w:rFonts w:ascii="Tahoma" w:eastAsiaTheme="minorHAnsi" w:hAnsi="Tahoma" w:cs="Tahoma"/>
          <w:noProof w:val="0"/>
          <w:sz w:val="20"/>
          <w:szCs w:val="20"/>
          <w:lang w:val="en-US" w:eastAsia="en-US"/>
        </w:rPr>
        <w:t>Neither of the Parties may enter into a commitment in the name of and on behalf of the other Party.</w:t>
      </w:r>
    </w:p>
    <w:p w:rsidR="00304817" w:rsidRPr="00A25428" w:rsidRDefault="00304817" w:rsidP="00304817">
      <w:pPr>
        <w:jc w:val="both"/>
        <w:rPr>
          <w:rFonts w:ascii="Tahoma" w:eastAsiaTheme="minorHAnsi" w:hAnsi="Tahoma" w:cs="Tahoma"/>
          <w:noProof w:val="0"/>
          <w:sz w:val="20"/>
          <w:szCs w:val="20"/>
          <w:lang w:val="en-US" w:eastAsia="en-US"/>
        </w:rPr>
      </w:pPr>
    </w:p>
    <w:p w:rsidR="00304817" w:rsidRPr="00A25428" w:rsidRDefault="00304817" w:rsidP="00304817">
      <w:pPr>
        <w:jc w:val="both"/>
        <w:rPr>
          <w:rFonts w:ascii="Tahoma" w:eastAsiaTheme="minorHAnsi" w:hAnsi="Tahoma" w:cs="Tahoma"/>
          <w:noProof w:val="0"/>
          <w:sz w:val="20"/>
          <w:szCs w:val="20"/>
          <w:lang w:val="en-US" w:eastAsia="en-US"/>
        </w:rPr>
      </w:pPr>
      <w:r w:rsidRPr="00A25428">
        <w:rPr>
          <w:rFonts w:ascii="Tahoma" w:eastAsiaTheme="minorHAnsi" w:hAnsi="Tahoma" w:cs="Tahoma"/>
          <w:noProof w:val="0"/>
          <w:sz w:val="20"/>
          <w:szCs w:val="20"/>
          <w:lang w:val="en-US" w:eastAsia="en-US"/>
        </w:rPr>
        <w:t>Furthermore each of the Parties retains sole liability for its acts, allegations, undertakings, services, products and staff.</w:t>
      </w:r>
    </w:p>
    <w:p w:rsidR="00304817" w:rsidRPr="00A25428" w:rsidRDefault="00304817" w:rsidP="00304817">
      <w:pPr>
        <w:jc w:val="both"/>
        <w:rPr>
          <w:rFonts w:ascii="Tahoma" w:hAnsi="Tahoma" w:cs="Tahoma"/>
          <w:bCs/>
          <w:noProof w:val="0"/>
          <w:sz w:val="20"/>
          <w:szCs w:val="20"/>
          <w:lang w:val="en-US" w:eastAsia="en-US"/>
        </w:rPr>
      </w:pPr>
    </w:p>
    <w:p w:rsidR="00304817" w:rsidRPr="00A25428" w:rsidRDefault="00304817" w:rsidP="00304817">
      <w:pPr>
        <w:jc w:val="both"/>
        <w:rPr>
          <w:rFonts w:ascii="Tahoma" w:hAnsi="Tahoma" w:cs="Tahoma"/>
          <w:b/>
          <w:bCs/>
          <w:noProof w:val="0"/>
          <w:sz w:val="20"/>
          <w:szCs w:val="20"/>
          <w:lang w:eastAsia="en-US"/>
        </w:rPr>
      </w:pPr>
      <w:proofErr w:type="gramStart"/>
      <w:r w:rsidRPr="00A25428">
        <w:rPr>
          <w:rFonts w:ascii="Tahoma" w:hAnsi="Tahoma" w:cs="Tahoma"/>
          <w:b/>
          <w:bCs/>
          <w:noProof w:val="0"/>
          <w:sz w:val="20"/>
          <w:szCs w:val="20"/>
          <w:lang w:eastAsia="en-US"/>
        </w:rPr>
        <w:t>Article 26.</w:t>
      </w:r>
      <w:proofErr w:type="gramEnd"/>
      <w:r w:rsidRPr="00A25428">
        <w:rPr>
          <w:rFonts w:ascii="Tahoma" w:hAnsi="Tahoma" w:cs="Tahoma"/>
          <w:b/>
          <w:bCs/>
          <w:noProof w:val="0"/>
          <w:sz w:val="20"/>
          <w:szCs w:val="20"/>
          <w:lang w:eastAsia="en-US"/>
        </w:rPr>
        <w:tab/>
        <w:t>Transfer of Contract</w:t>
      </w:r>
    </w:p>
    <w:p w:rsidR="00304817" w:rsidRPr="00A25428" w:rsidRDefault="00304817" w:rsidP="00304817">
      <w:pPr>
        <w:jc w:val="both"/>
        <w:rPr>
          <w:rFonts w:ascii="Tahoma" w:hAnsi="Tahoma" w:cs="Tahoma"/>
          <w:bCs/>
          <w:noProof w:val="0"/>
          <w:sz w:val="20"/>
          <w:szCs w:val="20"/>
          <w:lang w:eastAsia="en-US"/>
        </w:rPr>
      </w:pPr>
    </w:p>
    <w:p w:rsidR="00304817" w:rsidRPr="00A25428" w:rsidRDefault="00304817" w:rsidP="00304817">
      <w:pPr>
        <w:jc w:val="both"/>
        <w:rPr>
          <w:rFonts w:ascii="Tahoma" w:eastAsiaTheme="minorHAnsi" w:hAnsi="Tahoma" w:cs="Tahoma"/>
          <w:noProof w:val="0"/>
          <w:sz w:val="20"/>
          <w:szCs w:val="20"/>
          <w:lang w:val="en-US" w:eastAsia="en-US"/>
        </w:rPr>
      </w:pPr>
      <w:r w:rsidRPr="00A25428">
        <w:rPr>
          <w:rFonts w:ascii="Tahoma" w:eastAsiaTheme="minorHAnsi" w:hAnsi="Tahoma" w:cs="Tahoma"/>
          <w:noProof w:val="0"/>
          <w:sz w:val="20"/>
          <w:szCs w:val="20"/>
          <w:lang w:val="en-US" w:eastAsia="en-US"/>
        </w:rPr>
        <w:t>The present Contract is concluded on a personal basis with the Provider, which may not transfer or assign either the Contract or the rights and obligations arising thereunder without the prior written agreement of the Council of Europe, including in the event of a merger with or acquisition by a third party.</w:t>
      </w:r>
    </w:p>
    <w:p w:rsidR="00304817" w:rsidRPr="00A25428" w:rsidRDefault="00304817" w:rsidP="00304817">
      <w:pPr>
        <w:jc w:val="both"/>
        <w:rPr>
          <w:rFonts w:ascii="Tahoma" w:hAnsi="Tahoma" w:cs="Tahoma"/>
          <w:bCs/>
          <w:noProof w:val="0"/>
          <w:sz w:val="20"/>
          <w:szCs w:val="20"/>
          <w:lang w:val="en-US" w:eastAsia="en-US"/>
        </w:rPr>
      </w:pPr>
    </w:p>
    <w:p w:rsidR="00304817" w:rsidRPr="00A25428" w:rsidRDefault="00304817" w:rsidP="00304817">
      <w:pPr>
        <w:jc w:val="both"/>
        <w:rPr>
          <w:rFonts w:ascii="Tahoma" w:hAnsi="Tahoma" w:cs="Tahoma"/>
          <w:b/>
          <w:bCs/>
          <w:noProof w:val="0"/>
          <w:sz w:val="20"/>
          <w:szCs w:val="20"/>
          <w:lang w:eastAsia="en-US"/>
        </w:rPr>
      </w:pPr>
      <w:proofErr w:type="gramStart"/>
      <w:r w:rsidRPr="00A25428">
        <w:rPr>
          <w:rFonts w:ascii="Tahoma" w:hAnsi="Tahoma" w:cs="Tahoma"/>
          <w:b/>
          <w:bCs/>
          <w:noProof w:val="0"/>
          <w:sz w:val="20"/>
          <w:szCs w:val="20"/>
          <w:lang w:eastAsia="en-US"/>
        </w:rPr>
        <w:t>Article 27.</w:t>
      </w:r>
      <w:proofErr w:type="gramEnd"/>
      <w:r w:rsidRPr="00A25428">
        <w:rPr>
          <w:rFonts w:ascii="Tahoma" w:hAnsi="Tahoma" w:cs="Tahoma"/>
          <w:b/>
          <w:bCs/>
          <w:noProof w:val="0"/>
          <w:sz w:val="20"/>
          <w:szCs w:val="20"/>
          <w:lang w:eastAsia="en-US"/>
        </w:rPr>
        <w:tab/>
        <w:t>General Provisions</w:t>
      </w:r>
    </w:p>
    <w:p w:rsidR="00304817" w:rsidRPr="00A25428" w:rsidRDefault="00304817" w:rsidP="00304817">
      <w:pPr>
        <w:jc w:val="both"/>
        <w:rPr>
          <w:rFonts w:ascii="Tahoma" w:hAnsi="Tahoma" w:cs="Tahoma"/>
          <w:bCs/>
          <w:noProof w:val="0"/>
          <w:sz w:val="20"/>
          <w:szCs w:val="20"/>
          <w:lang w:eastAsia="en-US"/>
        </w:rPr>
      </w:pPr>
    </w:p>
    <w:p w:rsidR="00304817" w:rsidRPr="00A25428" w:rsidRDefault="00304817" w:rsidP="00304817">
      <w:pPr>
        <w:jc w:val="both"/>
        <w:rPr>
          <w:rFonts w:ascii="Tahoma" w:eastAsiaTheme="minorHAnsi" w:hAnsi="Tahoma" w:cs="Tahoma"/>
          <w:noProof w:val="0"/>
          <w:sz w:val="20"/>
          <w:szCs w:val="20"/>
          <w:lang w:val="en-US" w:eastAsia="en-US"/>
        </w:rPr>
      </w:pPr>
      <w:r w:rsidRPr="00A25428">
        <w:rPr>
          <w:rFonts w:ascii="Tahoma" w:eastAsiaTheme="minorHAnsi" w:hAnsi="Tahoma" w:cs="Tahoma"/>
          <w:noProof w:val="0"/>
          <w:sz w:val="20"/>
          <w:szCs w:val="20"/>
          <w:lang w:val="en-US" w:eastAsia="en-US"/>
        </w:rPr>
        <w:t>The present Contract sets out all the obligations binding on the Parties in respect of its subject matter.  Any document drawn up or signed after the signature of the present Contract is expressly declared outside the contractual scope thereof.</w:t>
      </w:r>
    </w:p>
    <w:p w:rsidR="00304817" w:rsidRPr="00A25428" w:rsidRDefault="00304817" w:rsidP="00304817">
      <w:pPr>
        <w:jc w:val="both"/>
        <w:rPr>
          <w:rFonts w:ascii="Tahoma" w:eastAsiaTheme="minorHAnsi" w:hAnsi="Tahoma" w:cs="Tahoma"/>
          <w:noProof w:val="0"/>
          <w:sz w:val="20"/>
          <w:szCs w:val="20"/>
          <w:lang w:val="en-US" w:eastAsia="en-US"/>
        </w:rPr>
      </w:pPr>
    </w:p>
    <w:p w:rsidR="00304817" w:rsidRPr="00A25428" w:rsidRDefault="00304817" w:rsidP="00304817">
      <w:pPr>
        <w:jc w:val="both"/>
        <w:rPr>
          <w:rFonts w:ascii="Tahoma" w:eastAsiaTheme="minorHAnsi" w:hAnsi="Tahoma" w:cs="Tahoma"/>
          <w:noProof w:val="0"/>
          <w:sz w:val="20"/>
          <w:szCs w:val="20"/>
          <w:lang w:val="en-US" w:eastAsia="en-US"/>
        </w:rPr>
      </w:pPr>
      <w:r w:rsidRPr="00A25428">
        <w:rPr>
          <w:rFonts w:ascii="Tahoma" w:eastAsiaTheme="minorHAnsi" w:hAnsi="Tahoma" w:cs="Tahoma"/>
          <w:noProof w:val="0"/>
          <w:sz w:val="20"/>
          <w:szCs w:val="20"/>
          <w:lang w:val="en-US" w:eastAsia="en-US"/>
        </w:rPr>
        <w:t>The fact that one of the Parties does not demand the application of any of the present Contract's provisions, whether on a permanent or temporary basis, may not in any way be construed as waiving the rights of that Party arising from the provision concerned.</w:t>
      </w:r>
    </w:p>
    <w:p w:rsidR="00304817" w:rsidRPr="00A25428" w:rsidRDefault="00304817" w:rsidP="00304817">
      <w:pPr>
        <w:jc w:val="both"/>
        <w:rPr>
          <w:rFonts w:ascii="Tahoma" w:eastAsiaTheme="minorHAnsi" w:hAnsi="Tahoma" w:cs="Tahoma"/>
          <w:noProof w:val="0"/>
          <w:sz w:val="20"/>
          <w:szCs w:val="20"/>
          <w:lang w:val="en-US" w:eastAsia="en-US"/>
        </w:rPr>
      </w:pPr>
    </w:p>
    <w:p w:rsidR="00304817" w:rsidRPr="00A25428" w:rsidRDefault="00304817" w:rsidP="00304817">
      <w:pPr>
        <w:jc w:val="both"/>
        <w:rPr>
          <w:rFonts w:ascii="Tahoma" w:eastAsiaTheme="minorHAnsi" w:hAnsi="Tahoma" w:cs="Tahoma"/>
          <w:noProof w:val="0"/>
          <w:sz w:val="20"/>
          <w:szCs w:val="20"/>
          <w:lang w:val="en-US" w:eastAsia="en-US"/>
        </w:rPr>
      </w:pPr>
      <w:r w:rsidRPr="00A25428">
        <w:rPr>
          <w:rFonts w:ascii="Tahoma" w:eastAsiaTheme="minorHAnsi" w:hAnsi="Tahoma" w:cs="Tahoma"/>
          <w:noProof w:val="0"/>
          <w:sz w:val="20"/>
          <w:szCs w:val="20"/>
          <w:lang w:val="en-US" w:eastAsia="en-US"/>
        </w:rPr>
        <w:t>Should any one of the clauses in the present Contract be deemed invalid, it shall be considered as null and void whereas the other clauses shall remain valid.</w:t>
      </w:r>
    </w:p>
    <w:p w:rsidR="00304817" w:rsidRPr="00A25428" w:rsidRDefault="00304817" w:rsidP="00304817">
      <w:pPr>
        <w:jc w:val="both"/>
        <w:rPr>
          <w:rFonts w:ascii="Tahoma" w:hAnsi="Tahoma" w:cs="Tahoma"/>
          <w:b/>
          <w:bCs/>
          <w:noProof w:val="0"/>
          <w:sz w:val="20"/>
          <w:szCs w:val="20"/>
          <w:lang w:eastAsia="en-US"/>
        </w:rPr>
      </w:pPr>
    </w:p>
    <w:p w:rsidR="00304817" w:rsidRPr="00A25428" w:rsidRDefault="00304817" w:rsidP="00304817">
      <w:pPr>
        <w:jc w:val="both"/>
        <w:rPr>
          <w:rFonts w:ascii="Tahoma" w:hAnsi="Tahoma" w:cs="Tahoma"/>
          <w:b/>
          <w:bCs/>
          <w:noProof w:val="0"/>
          <w:sz w:val="20"/>
          <w:szCs w:val="20"/>
          <w:lang w:eastAsia="en-US"/>
        </w:rPr>
      </w:pPr>
      <w:proofErr w:type="gramStart"/>
      <w:r w:rsidRPr="00A25428">
        <w:rPr>
          <w:rFonts w:ascii="Tahoma" w:hAnsi="Tahoma" w:cs="Tahoma"/>
          <w:b/>
          <w:bCs/>
          <w:noProof w:val="0"/>
          <w:sz w:val="20"/>
          <w:szCs w:val="20"/>
          <w:lang w:eastAsia="en-US"/>
        </w:rPr>
        <w:t>Article 28.</w:t>
      </w:r>
      <w:proofErr w:type="gramEnd"/>
      <w:r w:rsidRPr="00A25428">
        <w:rPr>
          <w:rFonts w:ascii="Tahoma" w:hAnsi="Tahoma" w:cs="Tahoma"/>
          <w:b/>
          <w:bCs/>
          <w:noProof w:val="0"/>
          <w:sz w:val="20"/>
          <w:szCs w:val="20"/>
          <w:lang w:eastAsia="en-US"/>
        </w:rPr>
        <w:tab/>
        <w:t>Amendments</w:t>
      </w:r>
    </w:p>
    <w:p w:rsidR="00304817" w:rsidRPr="00A25428" w:rsidRDefault="00304817" w:rsidP="00304817">
      <w:pPr>
        <w:jc w:val="both"/>
        <w:rPr>
          <w:rFonts w:ascii="Tahoma" w:hAnsi="Tahoma" w:cs="Tahoma"/>
          <w:b/>
          <w:bCs/>
          <w:noProof w:val="0"/>
          <w:sz w:val="20"/>
          <w:szCs w:val="20"/>
          <w:lang w:eastAsia="en-US"/>
        </w:rPr>
      </w:pPr>
    </w:p>
    <w:p w:rsidR="00304817" w:rsidRPr="00A25428" w:rsidRDefault="00304817" w:rsidP="00304817">
      <w:pPr>
        <w:jc w:val="both"/>
        <w:outlineLvl w:val="0"/>
        <w:rPr>
          <w:rFonts w:ascii="Tahoma" w:hAnsi="Tahoma" w:cs="Tahoma"/>
          <w:bCs/>
          <w:noProof w:val="0"/>
          <w:sz w:val="20"/>
          <w:szCs w:val="20"/>
          <w:lang w:eastAsia="en-US"/>
        </w:rPr>
      </w:pPr>
      <w:r w:rsidRPr="00A25428">
        <w:rPr>
          <w:rFonts w:ascii="Tahoma" w:hAnsi="Tahoma" w:cs="Tahoma"/>
          <w:bCs/>
          <w:noProof w:val="0"/>
          <w:sz w:val="20"/>
          <w:szCs w:val="20"/>
          <w:lang w:eastAsia="en-US"/>
        </w:rPr>
        <w:t>The provisions of this Contract cannot be modified without the written agreement of both parties.</w:t>
      </w:r>
    </w:p>
    <w:p w:rsidR="00304817" w:rsidRPr="00A25428" w:rsidRDefault="00304817" w:rsidP="00304817">
      <w:pPr>
        <w:jc w:val="both"/>
        <w:rPr>
          <w:rFonts w:ascii="Tahoma" w:hAnsi="Tahoma" w:cs="Tahoma"/>
          <w:bCs/>
          <w:noProof w:val="0"/>
          <w:sz w:val="20"/>
          <w:szCs w:val="20"/>
          <w:lang w:eastAsia="en-US"/>
        </w:rPr>
      </w:pPr>
    </w:p>
    <w:p w:rsidR="00304817" w:rsidRPr="00A25428" w:rsidRDefault="00304817" w:rsidP="00304817">
      <w:pPr>
        <w:jc w:val="both"/>
        <w:rPr>
          <w:rFonts w:ascii="Tahoma" w:hAnsi="Tahoma" w:cs="Tahoma"/>
          <w:bCs/>
          <w:noProof w:val="0"/>
          <w:sz w:val="20"/>
          <w:szCs w:val="20"/>
          <w:lang w:eastAsia="en-US"/>
        </w:rPr>
      </w:pPr>
      <w:r w:rsidRPr="00A25428">
        <w:rPr>
          <w:rFonts w:ascii="Tahoma" w:hAnsi="Tahoma" w:cs="Tahoma"/>
          <w:bCs/>
          <w:noProof w:val="0"/>
          <w:sz w:val="20"/>
          <w:szCs w:val="20"/>
          <w:lang w:eastAsia="en-US"/>
        </w:rPr>
        <w:t>This Contract may not be transferred, in full or in part, for money or free of charge, without the Council of Europe’s prior authorisation in writing.</w:t>
      </w:r>
    </w:p>
    <w:p w:rsidR="00304817" w:rsidRPr="00A25428" w:rsidRDefault="00304817" w:rsidP="00304817">
      <w:pPr>
        <w:jc w:val="both"/>
        <w:rPr>
          <w:rFonts w:ascii="Tahoma" w:hAnsi="Tahoma" w:cs="Tahoma"/>
          <w:bCs/>
          <w:noProof w:val="0"/>
          <w:sz w:val="20"/>
          <w:szCs w:val="20"/>
          <w:lang w:eastAsia="en-US"/>
        </w:rPr>
      </w:pPr>
    </w:p>
    <w:p w:rsidR="00304817" w:rsidRPr="00A25428" w:rsidRDefault="00304817" w:rsidP="00304817">
      <w:pPr>
        <w:jc w:val="both"/>
        <w:rPr>
          <w:rFonts w:ascii="Tahoma" w:hAnsi="Tahoma" w:cs="Tahoma"/>
          <w:b/>
          <w:bCs/>
          <w:noProof w:val="0"/>
          <w:sz w:val="20"/>
          <w:szCs w:val="20"/>
          <w:lang w:eastAsia="en-US"/>
        </w:rPr>
      </w:pPr>
      <w:proofErr w:type="gramStart"/>
      <w:r w:rsidRPr="00A25428">
        <w:rPr>
          <w:rFonts w:ascii="Tahoma" w:hAnsi="Tahoma" w:cs="Tahoma"/>
          <w:b/>
          <w:bCs/>
          <w:noProof w:val="0"/>
          <w:sz w:val="20"/>
          <w:szCs w:val="20"/>
          <w:lang w:eastAsia="en-US"/>
        </w:rPr>
        <w:t>Article 29.</w:t>
      </w:r>
      <w:proofErr w:type="gramEnd"/>
      <w:r w:rsidRPr="00A25428">
        <w:rPr>
          <w:rFonts w:ascii="Tahoma" w:hAnsi="Tahoma" w:cs="Tahoma"/>
          <w:b/>
          <w:bCs/>
          <w:noProof w:val="0"/>
          <w:sz w:val="20"/>
          <w:szCs w:val="20"/>
          <w:lang w:eastAsia="en-US"/>
        </w:rPr>
        <w:tab/>
        <w:t>Ordering procedure</w:t>
      </w:r>
    </w:p>
    <w:p w:rsidR="00304817" w:rsidRPr="00A25428" w:rsidRDefault="00304817" w:rsidP="00304817">
      <w:pPr>
        <w:jc w:val="both"/>
        <w:rPr>
          <w:rFonts w:ascii="Tahoma" w:hAnsi="Tahoma" w:cs="Tahoma"/>
          <w:bCs/>
          <w:noProof w:val="0"/>
          <w:sz w:val="20"/>
          <w:szCs w:val="20"/>
          <w:lang w:eastAsia="en-US"/>
        </w:rPr>
      </w:pPr>
    </w:p>
    <w:p w:rsidR="00304817" w:rsidRPr="00A25428" w:rsidRDefault="00304817" w:rsidP="00304817">
      <w:pPr>
        <w:jc w:val="both"/>
        <w:rPr>
          <w:rFonts w:ascii="Tahoma" w:hAnsi="Tahoma" w:cs="Tahoma"/>
          <w:bCs/>
          <w:noProof w:val="0"/>
          <w:sz w:val="20"/>
          <w:szCs w:val="20"/>
          <w:lang w:eastAsia="en-US"/>
        </w:rPr>
      </w:pPr>
      <w:r w:rsidRPr="00A25428">
        <w:rPr>
          <w:rFonts w:ascii="Tahoma" w:hAnsi="Tahoma" w:cs="Tahoma"/>
          <w:bCs/>
          <w:noProof w:val="0"/>
          <w:sz w:val="20"/>
          <w:szCs w:val="20"/>
          <w:lang w:eastAsia="en-US"/>
        </w:rPr>
        <w:t xml:space="preserve">Hourly </w:t>
      </w:r>
      <w:r w:rsidR="0062468F">
        <w:rPr>
          <w:rFonts w:ascii="Tahoma" w:hAnsi="Tahoma" w:cs="Tahoma"/>
          <w:bCs/>
          <w:noProof w:val="0"/>
          <w:sz w:val="20"/>
          <w:szCs w:val="20"/>
          <w:lang w:eastAsia="en-US"/>
        </w:rPr>
        <w:t>fees</w:t>
      </w:r>
      <w:r w:rsidRPr="00A25428">
        <w:rPr>
          <w:rFonts w:ascii="Tahoma" w:hAnsi="Tahoma" w:cs="Tahoma"/>
          <w:bCs/>
          <w:noProof w:val="0"/>
          <w:sz w:val="20"/>
          <w:szCs w:val="20"/>
          <w:lang w:eastAsia="en-US"/>
        </w:rPr>
        <w:t xml:space="preserve"> </w:t>
      </w:r>
      <w:r w:rsidR="0062468F">
        <w:rPr>
          <w:rFonts w:ascii="Tahoma" w:hAnsi="Tahoma" w:cs="Tahoma"/>
          <w:bCs/>
          <w:noProof w:val="0"/>
          <w:sz w:val="20"/>
          <w:szCs w:val="20"/>
          <w:lang w:eastAsia="en-US"/>
        </w:rPr>
        <w:t>to be paid under needs 1.1.10 and 2.1.9</w:t>
      </w:r>
      <w:r w:rsidRPr="00A25428">
        <w:rPr>
          <w:rFonts w:ascii="Tahoma" w:hAnsi="Tahoma" w:cs="Tahoma"/>
          <w:bCs/>
          <w:noProof w:val="0"/>
          <w:sz w:val="20"/>
          <w:szCs w:val="20"/>
          <w:lang w:eastAsia="en-US"/>
        </w:rPr>
        <w:t xml:space="preserve"> should be ordered on an as needed basis only.</w:t>
      </w:r>
    </w:p>
    <w:p w:rsidR="00304817" w:rsidRPr="00A25428" w:rsidRDefault="00304817" w:rsidP="00304817">
      <w:pPr>
        <w:jc w:val="both"/>
        <w:rPr>
          <w:rFonts w:ascii="Tahoma" w:hAnsi="Tahoma" w:cs="Tahoma"/>
          <w:bCs/>
          <w:noProof w:val="0"/>
          <w:sz w:val="20"/>
          <w:szCs w:val="20"/>
          <w:lang w:eastAsia="en-US"/>
        </w:rPr>
      </w:pPr>
    </w:p>
    <w:p w:rsidR="00304817" w:rsidRPr="00A25428" w:rsidRDefault="00304817" w:rsidP="00304817">
      <w:pPr>
        <w:jc w:val="both"/>
        <w:rPr>
          <w:rFonts w:ascii="Tahoma" w:hAnsi="Tahoma" w:cs="Tahoma"/>
          <w:bCs/>
          <w:noProof w:val="0"/>
          <w:sz w:val="20"/>
          <w:szCs w:val="20"/>
          <w:lang w:eastAsia="en-US"/>
        </w:rPr>
      </w:pPr>
      <w:r w:rsidRPr="00A25428">
        <w:rPr>
          <w:rFonts w:ascii="Tahoma" w:hAnsi="Tahoma" w:cs="Tahoma"/>
          <w:bCs/>
          <w:noProof w:val="0"/>
          <w:sz w:val="20"/>
          <w:szCs w:val="20"/>
          <w:lang w:eastAsia="en-US"/>
        </w:rPr>
        <w:t>Services shall be carried out on the basis of Order Forms (as reprod</w:t>
      </w:r>
      <w:r w:rsidR="0062468F">
        <w:rPr>
          <w:rFonts w:ascii="Tahoma" w:hAnsi="Tahoma" w:cs="Tahoma"/>
          <w:bCs/>
          <w:noProof w:val="0"/>
          <w:sz w:val="20"/>
          <w:szCs w:val="20"/>
          <w:lang w:eastAsia="en-US"/>
        </w:rPr>
        <w:t>uced in Appendix II</w:t>
      </w:r>
      <w:r w:rsidR="003D681D">
        <w:rPr>
          <w:rFonts w:ascii="Tahoma" w:hAnsi="Tahoma" w:cs="Tahoma"/>
          <w:bCs/>
          <w:noProof w:val="0"/>
          <w:sz w:val="20"/>
          <w:szCs w:val="20"/>
          <w:lang w:eastAsia="en-US"/>
        </w:rPr>
        <w:t>I</w:t>
      </w:r>
      <w:r w:rsidRPr="00A25428">
        <w:rPr>
          <w:rFonts w:ascii="Tahoma" w:hAnsi="Tahoma" w:cs="Tahoma"/>
          <w:bCs/>
          <w:noProof w:val="0"/>
          <w:sz w:val="20"/>
          <w:szCs w:val="20"/>
          <w:lang w:eastAsia="en-US"/>
        </w:rPr>
        <w:t xml:space="preserve"> to the present Contract) submitted by the Council, by post or electronically. The Provider undertakes to take all the necessary measures to send to the Council within 7 (seven) working days the signed Order Form </w:t>
      </w:r>
      <w:r w:rsidRPr="00A25428">
        <w:rPr>
          <w:rFonts w:ascii="Tahoma" w:hAnsi="Tahoma" w:cs="Tahoma"/>
          <w:bCs/>
          <w:noProof w:val="0"/>
          <w:sz w:val="20"/>
          <w:szCs w:val="20"/>
          <w:lang w:eastAsia="en-US"/>
        </w:rPr>
        <w:lastRenderedPageBreak/>
        <w:t>together with a quote in line with the indications specified on each Order Form. Each quote must strictly respect the fees indicated in the Table of fees attached to the original Provider’s tender as recorded by the Council of Europe. In case of non-compliance with the fees as indicated in the original Provider’s bid, the Council of Europe reserves the right to terminate the Contract with the Provider, in all or in part.</w:t>
      </w:r>
    </w:p>
    <w:p w:rsidR="00304817" w:rsidRPr="00A25428" w:rsidRDefault="00304817" w:rsidP="00304817">
      <w:pPr>
        <w:jc w:val="both"/>
        <w:rPr>
          <w:rFonts w:ascii="Tahoma" w:hAnsi="Tahoma" w:cs="Tahoma"/>
          <w:bCs/>
          <w:noProof w:val="0"/>
          <w:sz w:val="20"/>
          <w:szCs w:val="20"/>
          <w:lang w:eastAsia="en-US"/>
        </w:rPr>
      </w:pPr>
    </w:p>
    <w:p w:rsidR="00304817" w:rsidRPr="00A25428" w:rsidRDefault="00304817" w:rsidP="00304817">
      <w:pPr>
        <w:jc w:val="both"/>
        <w:rPr>
          <w:rFonts w:ascii="Tahoma" w:hAnsi="Tahoma" w:cs="Tahoma"/>
          <w:bCs/>
          <w:noProof w:val="0"/>
          <w:sz w:val="20"/>
          <w:szCs w:val="20"/>
          <w:lang w:eastAsia="en-US"/>
        </w:rPr>
      </w:pPr>
      <w:r w:rsidRPr="00A25428">
        <w:rPr>
          <w:rFonts w:ascii="Tahoma" w:hAnsi="Tahoma" w:cs="Tahoma"/>
          <w:bCs/>
          <w:noProof w:val="0"/>
          <w:sz w:val="20"/>
          <w:szCs w:val="20"/>
          <w:lang w:eastAsia="en-US"/>
        </w:rPr>
        <w:t>An Order Form is considered to be legally binding when the quote is approved by the Council of Europe, by displaying a Council’s Purchase Order number on the order, as well as by signing and stamping the Order concerned. Copy of each approved Order Form shall be sent to the Provider, to the extent possible on the day of its signature.</w:t>
      </w:r>
    </w:p>
    <w:p w:rsidR="00304817" w:rsidRPr="00A25428" w:rsidRDefault="00304817" w:rsidP="00304817">
      <w:pPr>
        <w:jc w:val="both"/>
        <w:rPr>
          <w:rFonts w:ascii="Tahoma" w:hAnsi="Tahoma" w:cs="Tahoma"/>
          <w:bCs/>
          <w:noProof w:val="0"/>
          <w:sz w:val="20"/>
          <w:szCs w:val="20"/>
          <w:lang w:eastAsia="en-US"/>
        </w:rPr>
      </w:pPr>
    </w:p>
    <w:p w:rsidR="00304817" w:rsidRPr="00A25428" w:rsidRDefault="00304817" w:rsidP="00304817">
      <w:pPr>
        <w:jc w:val="both"/>
        <w:rPr>
          <w:rFonts w:ascii="Tahoma" w:hAnsi="Tahoma" w:cs="Tahoma"/>
          <w:b/>
          <w:bCs/>
          <w:noProof w:val="0"/>
          <w:sz w:val="20"/>
          <w:szCs w:val="20"/>
          <w:lang w:eastAsia="en-US"/>
        </w:rPr>
      </w:pPr>
      <w:proofErr w:type="gramStart"/>
      <w:r w:rsidRPr="00A25428">
        <w:rPr>
          <w:rFonts w:ascii="Tahoma" w:hAnsi="Tahoma" w:cs="Tahoma"/>
          <w:b/>
          <w:bCs/>
          <w:noProof w:val="0"/>
          <w:sz w:val="20"/>
          <w:szCs w:val="20"/>
          <w:lang w:eastAsia="en-US"/>
        </w:rPr>
        <w:t>Article 30.</w:t>
      </w:r>
      <w:proofErr w:type="gramEnd"/>
      <w:r w:rsidRPr="00A25428">
        <w:rPr>
          <w:rFonts w:ascii="Tahoma" w:hAnsi="Tahoma" w:cs="Tahoma"/>
          <w:b/>
          <w:bCs/>
          <w:noProof w:val="0"/>
          <w:sz w:val="20"/>
          <w:szCs w:val="20"/>
          <w:lang w:eastAsia="en-US"/>
        </w:rPr>
        <w:tab/>
        <w:t xml:space="preserve">Force majeure </w:t>
      </w:r>
    </w:p>
    <w:p w:rsidR="00304817" w:rsidRPr="00A25428" w:rsidRDefault="00304817" w:rsidP="00304817">
      <w:pPr>
        <w:jc w:val="both"/>
        <w:rPr>
          <w:rFonts w:ascii="Tahoma" w:hAnsi="Tahoma" w:cs="Tahoma"/>
          <w:b/>
          <w:bCs/>
          <w:noProof w:val="0"/>
          <w:sz w:val="20"/>
          <w:szCs w:val="20"/>
          <w:lang w:eastAsia="en-US"/>
        </w:rPr>
      </w:pPr>
    </w:p>
    <w:p w:rsidR="00304817" w:rsidRPr="00A25428" w:rsidRDefault="00304817" w:rsidP="00304817">
      <w:pPr>
        <w:jc w:val="both"/>
        <w:rPr>
          <w:rFonts w:ascii="Tahoma" w:hAnsi="Tahoma" w:cs="Tahoma"/>
          <w:bCs/>
          <w:noProof w:val="0"/>
          <w:sz w:val="20"/>
          <w:szCs w:val="20"/>
          <w:lang w:eastAsia="en-US"/>
        </w:rPr>
      </w:pPr>
      <w:r w:rsidRPr="00A25428">
        <w:rPr>
          <w:rFonts w:ascii="Tahoma" w:hAnsi="Tahoma" w:cs="Tahoma"/>
          <w:bCs/>
          <w:noProof w:val="0"/>
          <w:sz w:val="20"/>
          <w:szCs w:val="20"/>
          <w:lang w:eastAsia="en-US"/>
        </w:rPr>
        <w:t xml:space="preserve">In the event of force majeure, the parties shall be released from the application of this Contract without any financial compensation. Force majeure is defined as including the following: major weather problems, earthquake, strikes affecting air travel, attacks, </w:t>
      </w:r>
      <w:proofErr w:type="gramStart"/>
      <w:r w:rsidRPr="00A25428">
        <w:rPr>
          <w:rFonts w:ascii="Tahoma" w:hAnsi="Tahoma" w:cs="Tahoma"/>
          <w:bCs/>
          <w:noProof w:val="0"/>
          <w:sz w:val="20"/>
          <w:szCs w:val="20"/>
          <w:lang w:eastAsia="en-US"/>
        </w:rPr>
        <w:t>a</w:t>
      </w:r>
      <w:proofErr w:type="gramEnd"/>
      <w:r w:rsidRPr="00A25428">
        <w:rPr>
          <w:rFonts w:ascii="Tahoma" w:hAnsi="Tahoma" w:cs="Tahoma"/>
          <w:bCs/>
          <w:noProof w:val="0"/>
          <w:sz w:val="20"/>
          <w:szCs w:val="20"/>
          <w:lang w:eastAsia="en-US"/>
        </w:rPr>
        <w:t xml:space="preserve"> state of war, health risks or events that would require the Council or the Consultant to cancel the contract.</w:t>
      </w:r>
    </w:p>
    <w:p w:rsidR="00304817" w:rsidRPr="00A25428" w:rsidRDefault="00304817" w:rsidP="00304817">
      <w:pPr>
        <w:jc w:val="both"/>
        <w:rPr>
          <w:rFonts w:ascii="Tahoma" w:hAnsi="Tahoma" w:cs="Tahoma"/>
          <w:bCs/>
          <w:noProof w:val="0"/>
          <w:sz w:val="20"/>
          <w:szCs w:val="20"/>
          <w:lang w:eastAsia="en-US"/>
        </w:rPr>
      </w:pPr>
    </w:p>
    <w:p w:rsidR="00304817" w:rsidRPr="00A25428" w:rsidRDefault="00304817" w:rsidP="00304817">
      <w:pPr>
        <w:jc w:val="both"/>
        <w:rPr>
          <w:rFonts w:ascii="Tahoma" w:hAnsi="Tahoma" w:cs="Tahoma"/>
          <w:bCs/>
          <w:noProof w:val="0"/>
          <w:sz w:val="20"/>
          <w:szCs w:val="20"/>
          <w:lang w:eastAsia="en-US"/>
        </w:rPr>
      </w:pPr>
      <w:r w:rsidRPr="00A25428">
        <w:rPr>
          <w:rFonts w:ascii="Tahoma" w:hAnsi="Tahoma" w:cs="Tahoma"/>
          <w:bCs/>
          <w:noProof w:val="0"/>
          <w:sz w:val="20"/>
          <w:szCs w:val="20"/>
          <w:lang w:eastAsia="en-US"/>
        </w:rPr>
        <w:t xml:space="preserve">In the event of such circumstances each party shall be required to notify the other party accordingly in writing, within a period of 7 calendar days. </w:t>
      </w:r>
    </w:p>
    <w:p w:rsidR="00304817" w:rsidRPr="00A25428" w:rsidRDefault="00304817" w:rsidP="00304817">
      <w:pPr>
        <w:jc w:val="both"/>
        <w:rPr>
          <w:rFonts w:ascii="Tahoma" w:hAnsi="Tahoma" w:cs="Tahoma"/>
          <w:b/>
          <w:bCs/>
          <w:noProof w:val="0"/>
          <w:sz w:val="20"/>
          <w:szCs w:val="20"/>
          <w:lang w:eastAsia="en-US"/>
        </w:rPr>
      </w:pPr>
    </w:p>
    <w:p w:rsidR="00304817" w:rsidRPr="00A25428" w:rsidRDefault="00304817" w:rsidP="00304817">
      <w:pPr>
        <w:jc w:val="both"/>
        <w:rPr>
          <w:rFonts w:ascii="Tahoma" w:hAnsi="Tahoma" w:cs="Tahoma"/>
          <w:b/>
          <w:bCs/>
          <w:noProof w:val="0"/>
          <w:sz w:val="20"/>
          <w:szCs w:val="20"/>
          <w:lang w:val="en-US" w:eastAsia="en-US"/>
        </w:rPr>
      </w:pPr>
      <w:proofErr w:type="gramStart"/>
      <w:r w:rsidRPr="00A25428">
        <w:rPr>
          <w:rFonts w:ascii="Tahoma" w:hAnsi="Tahoma" w:cs="Tahoma"/>
          <w:b/>
          <w:bCs/>
          <w:noProof w:val="0"/>
          <w:sz w:val="20"/>
          <w:szCs w:val="20"/>
          <w:lang w:val="en-US" w:eastAsia="en-US"/>
        </w:rPr>
        <w:t>Article 31.</w:t>
      </w:r>
      <w:proofErr w:type="gramEnd"/>
      <w:r w:rsidRPr="00A25428">
        <w:rPr>
          <w:rFonts w:ascii="Tahoma" w:hAnsi="Tahoma" w:cs="Tahoma"/>
          <w:b/>
          <w:bCs/>
          <w:noProof w:val="0"/>
          <w:sz w:val="20"/>
          <w:szCs w:val="20"/>
          <w:lang w:val="en-US" w:eastAsia="en-US"/>
        </w:rPr>
        <w:tab/>
        <w:t>Jurisdiction and applicable law</w:t>
      </w:r>
    </w:p>
    <w:p w:rsidR="00304817" w:rsidRPr="00A25428" w:rsidRDefault="00304817" w:rsidP="00304817">
      <w:pPr>
        <w:jc w:val="both"/>
        <w:rPr>
          <w:rFonts w:ascii="Tahoma" w:hAnsi="Tahoma" w:cs="Tahoma"/>
          <w:bCs/>
          <w:noProof w:val="0"/>
          <w:sz w:val="20"/>
          <w:szCs w:val="20"/>
          <w:lang w:val="en-US" w:eastAsia="en-US"/>
        </w:rPr>
      </w:pPr>
    </w:p>
    <w:p w:rsidR="00304817" w:rsidRPr="00A25428" w:rsidRDefault="00304817" w:rsidP="00304817">
      <w:pPr>
        <w:jc w:val="both"/>
        <w:rPr>
          <w:rFonts w:ascii="Tahoma" w:hAnsi="Tahoma" w:cs="Tahoma"/>
          <w:bCs/>
          <w:noProof w:val="0"/>
          <w:sz w:val="20"/>
          <w:szCs w:val="20"/>
          <w:lang w:val="en-US" w:eastAsia="en-US"/>
        </w:rPr>
      </w:pPr>
      <w:r w:rsidRPr="00A25428">
        <w:rPr>
          <w:rFonts w:ascii="Tahoma" w:hAnsi="Tahoma" w:cs="Tahoma"/>
          <w:bCs/>
          <w:noProof w:val="0"/>
          <w:sz w:val="20"/>
          <w:szCs w:val="20"/>
          <w:lang w:val="en-US" w:eastAsia="en-US"/>
        </w:rPr>
        <w:t>In accordance with the provisions of Article 21 of the General Agreement on Privileges and Immunities of the Council of Europe, any dispute relating to the validity, interpretation, execution or application of the Contract shall, failing a friendly settlement between the Parties, be submitted for decision to an Arbitration Board comprised of two arbitrators, each selected by one of the Parties, and of a presiding arbitrator, appointed by the other two arbitrators; in the event that no presiding arbitrator is appointed under the above conditions within a period of six months, the President of the Tribunal de Grande Instance of Strasbourg shall make the appointment, in accordance with the provisions of Rule No. 481 of the Secretary General (see Appendix</w:t>
      </w:r>
      <w:r w:rsidR="0062468F">
        <w:rPr>
          <w:rFonts w:ascii="Tahoma" w:hAnsi="Tahoma" w:cs="Tahoma"/>
          <w:bCs/>
          <w:noProof w:val="0"/>
          <w:sz w:val="20"/>
          <w:szCs w:val="20"/>
          <w:lang w:val="en-US" w:eastAsia="en-US"/>
        </w:rPr>
        <w:t xml:space="preserve"> I</w:t>
      </w:r>
      <w:r w:rsidRPr="00A25428">
        <w:rPr>
          <w:rFonts w:ascii="Tahoma" w:hAnsi="Tahoma" w:cs="Tahoma"/>
          <w:bCs/>
          <w:noProof w:val="0"/>
          <w:sz w:val="20"/>
          <w:szCs w:val="20"/>
          <w:lang w:val="en-US" w:eastAsia="en-US"/>
        </w:rPr>
        <w:t>).</w:t>
      </w:r>
    </w:p>
    <w:p w:rsidR="00304817" w:rsidRPr="00A25428" w:rsidRDefault="00304817" w:rsidP="00304817">
      <w:pPr>
        <w:jc w:val="both"/>
        <w:rPr>
          <w:rFonts w:ascii="Tahoma" w:hAnsi="Tahoma" w:cs="Tahoma"/>
          <w:bCs/>
          <w:noProof w:val="0"/>
          <w:sz w:val="20"/>
          <w:szCs w:val="20"/>
          <w:lang w:val="en-US" w:eastAsia="en-US"/>
        </w:rPr>
      </w:pPr>
    </w:p>
    <w:p w:rsidR="00304817" w:rsidRPr="00A25428" w:rsidRDefault="00304817" w:rsidP="00304817">
      <w:pPr>
        <w:jc w:val="both"/>
        <w:rPr>
          <w:rFonts w:ascii="Tahoma" w:hAnsi="Tahoma" w:cs="Tahoma"/>
          <w:bCs/>
          <w:noProof w:val="0"/>
          <w:sz w:val="20"/>
          <w:szCs w:val="20"/>
          <w:lang w:val="en-US" w:eastAsia="en-US"/>
        </w:rPr>
      </w:pPr>
      <w:r w:rsidRPr="00A25428">
        <w:rPr>
          <w:rFonts w:ascii="Tahoma" w:hAnsi="Tahoma" w:cs="Tahoma"/>
          <w:bCs/>
          <w:noProof w:val="0"/>
          <w:sz w:val="20"/>
          <w:szCs w:val="20"/>
          <w:lang w:val="en-US" w:eastAsia="en-US"/>
        </w:rPr>
        <w:t xml:space="preserve">Failing an agreement between the Parties as to the applicable law, the Arbitration Board or, if need be, the arbitrator shall decide </w:t>
      </w:r>
      <w:r w:rsidRPr="00A25428">
        <w:rPr>
          <w:rFonts w:ascii="Tahoma" w:hAnsi="Tahoma" w:cs="Tahoma"/>
          <w:bCs/>
          <w:i/>
          <w:noProof w:val="0"/>
          <w:sz w:val="20"/>
          <w:szCs w:val="20"/>
          <w:lang w:val="en-US" w:eastAsia="en-US"/>
        </w:rPr>
        <w:t xml:space="preserve">ex </w:t>
      </w:r>
      <w:proofErr w:type="spellStart"/>
      <w:r w:rsidRPr="00A25428">
        <w:rPr>
          <w:rFonts w:ascii="Tahoma" w:hAnsi="Tahoma" w:cs="Tahoma"/>
          <w:bCs/>
          <w:i/>
          <w:noProof w:val="0"/>
          <w:sz w:val="20"/>
          <w:szCs w:val="20"/>
          <w:lang w:val="en-US" w:eastAsia="en-US"/>
        </w:rPr>
        <w:t>aequo</w:t>
      </w:r>
      <w:proofErr w:type="spellEnd"/>
      <w:r w:rsidRPr="00A25428">
        <w:rPr>
          <w:rFonts w:ascii="Tahoma" w:hAnsi="Tahoma" w:cs="Tahoma"/>
          <w:bCs/>
          <w:i/>
          <w:noProof w:val="0"/>
          <w:sz w:val="20"/>
          <w:szCs w:val="20"/>
          <w:lang w:val="en-US" w:eastAsia="en-US"/>
        </w:rPr>
        <w:t xml:space="preserve"> et bono</w:t>
      </w:r>
      <w:r w:rsidRPr="00A25428">
        <w:rPr>
          <w:rFonts w:ascii="Tahoma" w:hAnsi="Tahoma" w:cs="Tahoma"/>
          <w:bCs/>
          <w:noProof w:val="0"/>
          <w:sz w:val="20"/>
          <w:szCs w:val="20"/>
          <w:lang w:val="en-US" w:eastAsia="en-US"/>
        </w:rPr>
        <w:t>, taking into account the general principles of law and the customary practices of commerce.</w:t>
      </w:r>
    </w:p>
    <w:p w:rsidR="00304817" w:rsidRPr="00A25428" w:rsidRDefault="00304817" w:rsidP="00304817">
      <w:pPr>
        <w:rPr>
          <w:rFonts w:ascii="Tahoma" w:hAnsi="Tahoma" w:cs="Tahoma"/>
          <w:bCs/>
          <w:noProof w:val="0"/>
          <w:sz w:val="20"/>
          <w:szCs w:val="20"/>
          <w:lang w:val="en-US" w:eastAsia="en-US"/>
        </w:rPr>
      </w:pPr>
    </w:p>
    <w:p w:rsidR="00304817" w:rsidRPr="00A25428" w:rsidRDefault="00304817" w:rsidP="00304817">
      <w:pPr>
        <w:rPr>
          <w:rFonts w:ascii="Tahoma" w:hAnsi="Tahoma" w:cs="Tahoma"/>
          <w:bCs/>
          <w:noProof w:val="0"/>
          <w:sz w:val="20"/>
          <w:szCs w:val="20"/>
          <w:lang w:val="en-US" w:eastAsia="en-US"/>
        </w:rPr>
      </w:pPr>
    </w:p>
    <w:p w:rsidR="00304817" w:rsidRPr="00B66F7A" w:rsidRDefault="00304817" w:rsidP="00304817">
      <w:pPr>
        <w:jc w:val="center"/>
        <w:rPr>
          <w:rFonts w:ascii="Tahoma" w:hAnsi="Tahoma" w:cs="Tahoma"/>
          <w:b/>
          <w:noProof w:val="0"/>
          <w:sz w:val="20"/>
          <w:szCs w:val="20"/>
          <w:lang w:val="en-US" w:eastAsia="en-US"/>
        </w:rPr>
      </w:pPr>
      <w:r w:rsidRPr="00B66F7A">
        <w:rPr>
          <w:rFonts w:ascii="Tahoma" w:hAnsi="Tahoma" w:cs="Tahoma"/>
          <w:b/>
          <w:noProof w:val="0"/>
          <w:sz w:val="20"/>
          <w:szCs w:val="20"/>
          <w:lang w:val="en-US" w:eastAsia="en-US"/>
        </w:rPr>
        <w:t>* * *</w:t>
      </w:r>
    </w:p>
    <w:p w:rsidR="006C2B19" w:rsidRPr="00B66F7A" w:rsidRDefault="006C2B19">
      <w:pPr>
        <w:rPr>
          <w:rFonts w:ascii="Tahoma" w:hAnsi="Tahoma" w:cs="Tahoma"/>
          <w:b/>
          <w:noProof w:val="0"/>
          <w:sz w:val="20"/>
          <w:szCs w:val="20"/>
          <w:lang w:val="en-US" w:eastAsia="en-US"/>
        </w:rPr>
      </w:pPr>
    </w:p>
    <w:p w:rsidR="0062468F" w:rsidRPr="00E20491" w:rsidRDefault="00050762">
      <w:pPr>
        <w:rPr>
          <w:rFonts w:ascii="Tahoma" w:hAnsi="Tahoma" w:cs="Tahoma"/>
          <w:b/>
          <w:noProof w:val="0"/>
          <w:sz w:val="20"/>
          <w:szCs w:val="20"/>
          <w:lang w:val="en-US" w:eastAsia="en-US"/>
        </w:rPr>
      </w:pPr>
      <w:r w:rsidRPr="00E20491">
        <w:rPr>
          <w:rFonts w:ascii="Tahoma" w:hAnsi="Tahoma" w:cs="Tahoma"/>
          <w:b/>
          <w:noProof w:val="0"/>
          <w:sz w:val="20"/>
          <w:szCs w:val="20"/>
          <w:lang w:val="en-US" w:eastAsia="en-US"/>
        </w:rPr>
        <w:t>Appendices to the C</w:t>
      </w:r>
      <w:r w:rsidR="008134C8">
        <w:rPr>
          <w:rFonts w:ascii="Tahoma" w:hAnsi="Tahoma" w:cs="Tahoma"/>
          <w:b/>
          <w:noProof w:val="0"/>
          <w:sz w:val="20"/>
          <w:szCs w:val="20"/>
          <w:lang w:val="en-US" w:eastAsia="en-US"/>
        </w:rPr>
        <w:t>ontract</w:t>
      </w:r>
      <w:r w:rsidR="008134C8" w:rsidRPr="008134C8">
        <w:rPr>
          <w:rFonts w:ascii="Tahoma" w:hAnsi="Tahoma" w:cs="Tahoma"/>
          <w:noProof w:val="0"/>
          <w:sz w:val="20"/>
          <w:szCs w:val="20"/>
          <w:lang w:val="en-US" w:eastAsia="en-US"/>
        </w:rPr>
        <w:t xml:space="preserve"> (not provided with the tender file):</w:t>
      </w:r>
    </w:p>
    <w:p w:rsidR="00050762" w:rsidRPr="00050762" w:rsidRDefault="00050762">
      <w:pPr>
        <w:rPr>
          <w:rFonts w:ascii="Tahoma" w:hAnsi="Tahoma" w:cs="Tahoma"/>
          <w:noProof w:val="0"/>
          <w:sz w:val="20"/>
          <w:szCs w:val="20"/>
          <w:lang w:val="en-US" w:eastAsia="en-US"/>
        </w:rPr>
      </w:pPr>
    </w:p>
    <w:p w:rsidR="0062468F" w:rsidRPr="00050762" w:rsidRDefault="0062468F" w:rsidP="00050762">
      <w:pPr>
        <w:pStyle w:val="ListParagraph"/>
        <w:numPr>
          <w:ilvl w:val="0"/>
          <w:numId w:val="17"/>
        </w:numPr>
        <w:rPr>
          <w:rFonts w:ascii="Tahoma" w:hAnsi="Tahoma" w:cs="Tahoma"/>
          <w:noProof w:val="0"/>
          <w:sz w:val="20"/>
          <w:szCs w:val="20"/>
          <w:lang w:val="en-US" w:eastAsia="en-US"/>
        </w:rPr>
      </w:pPr>
      <w:r w:rsidRPr="00050762">
        <w:rPr>
          <w:rFonts w:ascii="Tahoma" w:hAnsi="Tahoma" w:cs="Tahoma"/>
          <w:noProof w:val="0"/>
          <w:sz w:val="20"/>
          <w:szCs w:val="20"/>
          <w:lang w:val="en-US" w:eastAsia="en-US"/>
        </w:rPr>
        <w:t>Appendix I: Rule 481</w:t>
      </w:r>
    </w:p>
    <w:p w:rsidR="003D681D" w:rsidRPr="00050762" w:rsidRDefault="003D681D" w:rsidP="00050762">
      <w:pPr>
        <w:pStyle w:val="ListParagraph"/>
        <w:numPr>
          <w:ilvl w:val="0"/>
          <w:numId w:val="17"/>
        </w:numPr>
        <w:rPr>
          <w:rFonts w:ascii="Tahoma" w:hAnsi="Tahoma" w:cs="Tahoma"/>
          <w:noProof w:val="0"/>
          <w:sz w:val="20"/>
          <w:szCs w:val="20"/>
          <w:lang w:val="en-US" w:eastAsia="en-US"/>
        </w:rPr>
      </w:pPr>
      <w:r w:rsidRPr="00050762">
        <w:rPr>
          <w:rFonts w:ascii="Tahoma" w:hAnsi="Tahoma" w:cs="Tahoma"/>
          <w:noProof w:val="0"/>
          <w:sz w:val="20"/>
          <w:szCs w:val="20"/>
          <w:lang w:val="en-US" w:eastAsia="en-US"/>
        </w:rPr>
        <w:t>Appendix II : Model Invoice</w:t>
      </w:r>
    </w:p>
    <w:p w:rsidR="0062468F" w:rsidRPr="00050762" w:rsidRDefault="0062468F" w:rsidP="00050762">
      <w:pPr>
        <w:pStyle w:val="ListParagraph"/>
        <w:numPr>
          <w:ilvl w:val="0"/>
          <w:numId w:val="17"/>
        </w:numPr>
        <w:rPr>
          <w:rFonts w:ascii="Tahoma" w:hAnsi="Tahoma" w:cs="Tahoma"/>
          <w:noProof w:val="0"/>
          <w:sz w:val="20"/>
          <w:szCs w:val="20"/>
          <w:lang w:val="en-US" w:eastAsia="en-US"/>
        </w:rPr>
      </w:pPr>
      <w:r w:rsidRPr="00050762">
        <w:rPr>
          <w:rFonts w:ascii="Tahoma" w:hAnsi="Tahoma" w:cs="Tahoma"/>
          <w:noProof w:val="0"/>
          <w:sz w:val="20"/>
          <w:szCs w:val="20"/>
          <w:lang w:val="en-US" w:eastAsia="en-US"/>
        </w:rPr>
        <w:t>Appendix II</w:t>
      </w:r>
      <w:r w:rsidR="003D681D" w:rsidRPr="00050762">
        <w:rPr>
          <w:rFonts w:ascii="Tahoma" w:hAnsi="Tahoma" w:cs="Tahoma"/>
          <w:noProof w:val="0"/>
          <w:sz w:val="20"/>
          <w:szCs w:val="20"/>
          <w:lang w:val="en-US" w:eastAsia="en-US"/>
        </w:rPr>
        <w:t>I</w:t>
      </w:r>
      <w:r w:rsidRPr="00050762">
        <w:rPr>
          <w:rFonts w:ascii="Tahoma" w:hAnsi="Tahoma" w:cs="Tahoma"/>
          <w:noProof w:val="0"/>
          <w:sz w:val="20"/>
          <w:szCs w:val="20"/>
          <w:lang w:val="en-US" w:eastAsia="en-US"/>
        </w:rPr>
        <w:t>: Model Order Form</w:t>
      </w:r>
    </w:p>
    <w:p w:rsidR="0062468F" w:rsidRPr="00050762" w:rsidRDefault="0062468F">
      <w:pPr>
        <w:rPr>
          <w:rFonts w:ascii="Tahoma" w:hAnsi="Tahoma" w:cs="Tahoma"/>
          <w:noProof w:val="0"/>
          <w:sz w:val="20"/>
          <w:szCs w:val="20"/>
          <w:lang w:val="en-US" w:eastAsia="en-US"/>
        </w:rPr>
      </w:pPr>
    </w:p>
    <w:p w:rsidR="0062468F" w:rsidRPr="0062468F" w:rsidRDefault="0062468F">
      <w:pPr>
        <w:rPr>
          <w:rFonts w:ascii="Tahoma" w:hAnsi="Tahoma" w:cs="Tahoma"/>
          <w:b/>
          <w:noProof w:val="0"/>
          <w:sz w:val="20"/>
          <w:szCs w:val="20"/>
          <w:lang w:val="en-US" w:eastAsia="en-US"/>
        </w:rPr>
      </w:pPr>
    </w:p>
    <w:p w:rsidR="0062468F" w:rsidRPr="0062468F" w:rsidRDefault="0062468F">
      <w:pPr>
        <w:rPr>
          <w:rFonts w:ascii="Tahoma" w:hAnsi="Tahoma" w:cs="Tahoma"/>
          <w:b/>
          <w:noProof w:val="0"/>
          <w:sz w:val="20"/>
          <w:szCs w:val="20"/>
          <w:lang w:val="en-US" w:eastAsia="en-US"/>
        </w:rPr>
      </w:pPr>
    </w:p>
    <w:sectPr w:rsidR="0062468F" w:rsidRPr="0062468F" w:rsidSect="00680325">
      <w:footerReference w:type="default" r:id="rId14"/>
      <w:pgSz w:w="11907" w:h="16840" w:code="9"/>
      <w:pgMar w:top="851"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155" w:rsidRDefault="007A0155" w:rsidP="00304817">
      <w:r>
        <w:separator/>
      </w:r>
    </w:p>
  </w:endnote>
  <w:endnote w:type="continuationSeparator" w:id="0">
    <w:p w:rsidR="007A0155" w:rsidRDefault="007A0155" w:rsidP="00304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284006405"/>
      <w:docPartObj>
        <w:docPartGallery w:val="Page Numbers (Bottom of Page)"/>
        <w:docPartUnique/>
      </w:docPartObj>
    </w:sdtPr>
    <w:sdtEndPr>
      <w:rPr>
        <w:noProof/>
      </w:rPr>
    </w:sdtEndPr>
    <w:sdtContent>
      <w:p w:rsidR="007A0155" w:rsidRDefault="007A0155">
        <w:pPr>
          <w:pStyle w:val="Footer"/>
          <w:jc w:val="right"/>
        </w:pPr>
        <w:r>
          <w:rPr>
            <w:noProof w:val="0"/>
          </w:rPr>
          <w:fldChar w:fldCharType="begin"/>
        </w:r>
        <w:r>
          <w:instrText xml:space="preserve"> PAGE   \* MERGEFORMAT </w:instrText>
        </w:r>
        <w:r>
          <w:rPr>
            <w:noProof w:val="0"/>
          </w:rPr>
          <w:fldChar w:fldCharType="separate"/>
        </w:r>
        <w:r w:rsidR="00195165">
          <w:t>4</w:t>
        </w:r>
        <w:r>
          <w:fldChar w:fldCharType="end"/>
        </w:r>
      </w:p>
    </w:sdtContent>
  </w:sdt>
  <w:p w:rsidR="007A0155" w:rsidRDefault="007A01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155" w:rsidRDefault="007A0155" w:rsidP="00304817">
      <w:r>
        <w:separator/>
      </w:r>
    </w:p>
  </w:footnote>
  <w:footnote w:type="continuationSeparator" w:id="0">
    <w:p w:rsidR="007A0155" w:rsidRDefault="007A0155" w:rsidP="00304817">
      <w:r>
        <w:continuationSeparator/>
      </w:r>
    </w:p>
  </w:footnote>
  <w:footnote w:id="1">
    <w:p w:rsidR="007A0155" w:rsidRPr="00301A4A" w:rsidRDefault="007A0155" w:rsidP="001C10AE">
      <w:pPr>
        <w:pStyle w:val="FootnoteText"/>
        <w:rPr>
          <w:rFonts w:ascii="Times New Roman" w:hAnsi="Times New Roman" w:cs="Times New Roman"/>
          <w:sz w:val="18"/>
          <w:szCs w:val="18"/>
        </w:rPr>
      </w:pPr>
      <w:r w:rsidRPr="00301A4A">
        <w:rPr>
          <w:rStyle w:val="FootnoteReference"/>
          <w:rFonts w:ascii="Times New Roman" w:hAnsi="Times New Roman" w:cs="Times New Roman"/>
          <w:sz w:val="18"/>
          <w:szCs w:val="18"/>
        </w:rPr>
        <w:footnoteRef/>
      </w:r>
      <w:r w:rsidRPr="00301A4A">
        <w:rPr>
          <w:rFonts w:ascii="Times New Roman" w:hAnsi="Times New Roman" w:cs="Times New Roman"/>
          <w:sz w:val="18"/>
          <w:szCs w:val="18"/>
        </w:rPr>
        <w:t xml:space="preserve"> Available on the website of the Council of Europe Treaty Office: </w:t>
      </w:r>
      <w:hyperlink r:id="rId1" w:history="1">
        <w:r w:rsidRPr="00301A4A">
          <w:rPr>
            <w:rStyle w:val="Hyperlink"/>
            <w:rFonts w:ascii="Times New Roman" w:hAnsi="Times New Roman" w:cs="Times New Roman"/>
            <w:sz w:val="18"/>
            <w:szCs w:val="18"/>
          </w:rPr>
          <w:t>www.conventions.coe.int</w:t>
        </w:r>
      </w:hyperlink>
      <w:r w:rsidRPr="00301A4A">
        <w:rPr>
          <w:rFonts w:ascii="Times New Roman" w:hAnsi="Times New Roman" w:cs="Times New Roman"/>
          <w:sz w:val="18"/>
          <w:szCs w:val="18"/>
        </w:rPr>
        <w:t xml:space="preserve"> </w:t>
      </w:r>
    </w:p>
  </w:footnote>
  <w:footnote w:id="2">
    <w:p w:rsidR="007A0155" w:rsidRPr="004F3C88" w:rsidRDefault="007A0155" w:rsidP="00304817">
      <w:pPr>
        <w:pStyle w:val="COEFootnote"/>
        <w:rPr>
          <w:rFonts w:ascii="Arial" w:hAnsi="Arial" w:cs="Arial"/>
          <w:i w:val="0"/>
          <w:sz w:val="18"/>
          <w:szCs w:val="18"/>
          <w:lang w:val="en-GB"/>
        </w:rPr>
      </w:pPr>
      <w:r w:rsidRPr="004F3C88">
        <w:rPr>
          <w:rStyle w:val="FootnoteReference"/>
          <w:rFonts w:ascii="Arial" w:hAnsi="Arial" w:cs="Arial"/>
          <w:i w:val="0"/>
          <w:sz w:val="18"/>
          <w:szCs w:val="18"/>
        </w:rPr>
        <w:footnoteRef/>
      </w:r>
      <w:r w:rsidRPr="004F3C88">
        <w:rPr>
          <w:rFonts w:ascii="Arial" w:hAnsi="Arial" w:cs="Arial"/>
          <w:i w:val="0"/>
          <w:sz w:val="18"/>
          <w:szCs w:val="18"/>
          <w:lang w:val="en-GB"/>
        </w:rPr>
        <w:t xml:space="preserve"> See www.coe.int and, in particular, Instruction No. 44 of 7 March 2002 on the protection of human d</w:t>
      </w:r>
      <w:r>
        <w:rPr>
          <w:rFonts w:ascii="Arial" w:hAnsi="Arial" w:cs="Arial"/>
          <w:i w:val="0"/>
          <w:sz w:val="18"/>
          <w:szCs w:val="18"/>
          <w:lang w:val="en-GB"/>
        </w:rPr>
        <w:t>ignity of the Council of Europe and</w:t>
      </w:r>
      <w:r w:rsidRPr="004F3C88">
        <w:rPr>
          <w:rFonts w:ascii="Arial" w:hAnsi="Arial" w:cs="Arial"/>
          <w:i w:val="0"/>
          <w:sz w:val="18"/>
          <w:szCs w:val="18"/>
          <w:lang w:val="en-GB"/>
        </w:rPr>
        <w:t xml:space="preserve"> Instruction No. 47 of 28 October 2003 on the use of the Council of Europe’s information system.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6CA"/>
    <w:multiLevelType w:val="hybridMultilevel"/>
    <w:tmpl w:val="AFF6059A"/>
    <w:lvl w:ilvl="0" w:tplc="8196DFB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9D7F9F"/>
    <w:multiLevelType w:val="hybridMultilevel"/>
    <w:tmpl w:val="FDD8EE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D86E7F"/>
    <w:multiLevelType w:val="hybridMultilevel"/>
    <w:tmpl w:val="024683C2"/>
    <w:lvl w:ilvl="0" w:tplc="D994B728">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101406"/>
    <w:multiLevelType w:val="hybridMultilevel"/>
    <w:tmpl w:val="E73EBA34"/>
    <w:lvl w:ilvl="0" w:tplc="6BB6AB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C60ABF"/>
    <w:multiLevelType w:val="hybridMultilevel"/>
    <w:tmpl w:val="F2B21CB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56AC430B"/>
    <w:multiLevelType w:val="hybridMultilevel"/>
    <w:tmpl w:val="6DFE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DC4A5D"/>
    <w:multiLevelType w:val="hybridMultilevel"/>
    <w:tmpl w:val="6016C0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6B1727"/>
    <w:multiLevelType w:val="singleLevel"/>
    <w:tmpl w:val="46385818"/>
    <w:lvl w:ilvl="0">
      <w:numFmt w:val="bullet"/>
      <w:lvlText w:val="-"/>
      <w:lvlJc w:val="left"/>
      <w:pPr>
        <w:tabs>
          <w:tab w:val="num" w:pos="360"/>
        </w:tabs>
        <w:ind w:left="360" w:hanging="360"/>
      </w:pPr>
    </w:lvl>
  </w:abstractNum>
  <w:abstractNum w:abstractNumId="9">
    <w:nsid w:val="622D272A"/>
    <w:multiLevelType w:val="hybridMultilevel"/>
    <w:tmpl w:val="F3DA7BF0"/>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0F7416"/>
    <w:multiLevelType w:val="multilevel"/>
    <w:tmpl w:val="9A761D26"/>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9C20B2B"/>
    <w:multiLevelType w:val="hybridMultilevel"/>
    <w:tmpl w:val="55E4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93694B"/>
    <w:multiLevelType w:val="hybridMultilevel"/>
    <w:tmpl w:val="91306C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11229C"/>
    <w:multiLevelType w:val="hybridMultilevel"/>
    <w:tmpl w:val="8F86823E"/>
    <w:lvl w:ilvl="0" w:tplc="69ECFB2C">
      <w:start w:val="10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D703DF5"/>
    <w:multiLevelType w:val="hybridMultilevel"/>
    <w:tmpl w:val="D00C08DA"/>
    <w:lvl w:ilvl="0" w:tplc="04090001">
      <w:start w:val="1"/>
      <w:numFmt w:val="bullet"/>
      <w:lvlText w:val=""/>
      <w:lvlJc w:val="left"/>
      <w:pPr>
        <w:ind w:left="720" w:hanging="360"/>
      </w:pPr>
      <w:rPr>
        <w:rFonts w:ascii="Symbol" w:hAnsi="Symbol" w:hint="default"/>
      </w:rPr>
    </w:lvl>
    <w:lvl w:ilvl="1" w:tplc="C24EBB0A">
      <w:start w:val="7"/>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AF145F"/>
    <w:multiLevelType w:val="hybridMultilevel"/>
    <w:tmpl w:val="5F944B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3A26915"/>
    <w:multiLevelType w:val="hybridMultilevel"/>
    <w:tmpl w:val="201C1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1B782B"/>
    <w:multiLevelType w:val="hybridMultilevel"/>
    <w:tmpl w:val="2006C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E735BF"/>
    <w:multiLevelType w:val="multilevel"/>
    <w:tmpl w:val="32AE9B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3"/>
  </w:num>
  <w:num w:numId="3">
    <w:abstractNumId w:val="2"/>
  </w:num>
  <w:num w:numId="4">
    <w:abstractNumId w:val="4"/>
  </w:num>
  <w:num w:numId="5">
    <w:abstractNumId w:val="15"/>
  </w:num>
  <w:num w:numId="6">
    <w:abstractNumId w:val="8"/>
  </w:num>
  <w:num w:numId="7">
    <w:abstractNumId w:val="1"/>
  </w:num>
  <w:num w:numId="8">
    <w:abstractNumId w:val="5"/>
  </w:num>
  <w:num w:numId="9">
    <w:abstractNumId w:val="18"/>
  </w:num>
  <w:num w:numId="10">
    <w:abstractNumId w:val="9"/>
  </w:num>
  <w:num w:numId="11">
    <w:abstractNumId w:val="17"/>
  </w:num>
  <w:num w:numId="12">
    <w:abstractNumId w:val="3"/>
  </w:num>
  <w:num w:numId="13">
    <w:abstractNumId w:val="7"/>
  </w:num>
  <w:num w:numId="14">
    <w:abstractNumId w:val="11"/>
  </w:num>
  <w:num w:numId="15">
    <w:abstractNumId w:val="14"/>
  </w:num>
  <w:num w:numId="16">
    <w:abstractNumId w:val="6"/>
  </w:num>
  <w:num w:numId="17">
    <w:abstractNumId w:val="16"/>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6FD"/>
    <w:rsid w:val="00050762"/>
    <w:rsid w:val="001438FF"/>
    <w:rsid w:val="00195165"/>
    <w:rsid w:val="001C10AE"/>
    <w:rsid w:val="001D77F9"/>
    <w:rsid w:val="0022168F"/>
    <w:rsid w:val="00247FE8"/>
    <w:rsid w:val="00304817"/>
    <w:rsid w:val="003D681D"/>
    <w:rsid w:val="004B0F2D"/>
    <w:rsid w:val="005C733D"/>
    <w:rsid w:val="0062468F"/>
    <w:rsid w:val="006558F9"/>
    <w:rsid w:val="00680325"/>
    <w:rsid w:val="0069472A"/>
    <w:rsid w:val="006B43E2"/>
    <w:rsid w:val="006C2B19"/>
    <w:rsid w:val="00717232"/>
    <w:rsid w:val="00726EB1"/>
    <w:rsid w:val="007A0155"/>
    <w:rsid w:val="008134C8"/>
    <w:rsid w:val="009C05C6"/>
    <w:rsid w:val="00A25428"/>
    <w:rsid w:val="00A67554"/>
    <w:rsid w:val="00A85F4C"/>
    <w:rsid w:val="00B078AF"/>
    <w:rsid w:val="00B15981"/>
    <w:rsid w:val="00B556CD"/>
    <w:rsid w:val="00B66F7A"/>
    <w:rsid w:val="00B67B11"/>
    <w:rsid w:val="00C55433"/>
    <w:rsid w:val="00CD635A"/>
    <w:rsid w:val="00CD76FD"/>
    <w:rsid w:val="00E20491"/>
    <w:rsid w:val="00E74DDC"/>
    <w:rsid w:val="00EB550D"/>
    <w:rsid w:val="00ED327E"/>
    <w:rsid w:val="00EE1A33"/>
    <w:rsid w:val="00F77E54"/>
    <w:rsid w:val="00FB5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6FD"/>
    <w:rPr>
      <w:noProof/>
      <w:sz w:val="24"/>
      <w:szCs w:val="24"/>
      <w:lang w:val="en-GB" w:eastAsia="fr-FR"/>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b/>
      <w:bCs/>
      <w:sz w:val="28"/>
      <w:szCs w:val="28"/>
    </w:rPr>
  </w:style>
  <w:style w:type="paragraph" w:styleId="Heading5">
    <w:name w:val="heading 5"/>
    <w:basedOn w:val="Normal"/>
    <w:next w:val="Normal"/>
    <w:link w:val="Heading5Char"/>
    <w:qFormat/>
    <w:rsid w:val="006558F9"/>
    <w:pPr>
      <w:keepNext/>
      <w:jc w:val="center"/>
      <w:outlineLvl w:val="4"/>
    </w:pPr>
    <w:rPr>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basedOn w:val="DefaultParagraphFont"/>
    <w:uiPriority w:val="1"/>
    <w:rsid w:val="004B0F2D"/>
    <w:rPr>
      <w:rFonts w:ascii="Times New Roman" w:hAnsi="Times New Roman"/>
      <w:color w:val="auto"/>
      <w:sz w:val="18"/>
    </w:rPr>
  </w:style>
  <w:style w:type="character" w:styleId="CommentReference">
    <w:name w:val="annotation reference"/>
    <w:basedOn w:val="DefaultParagraphFont"/>
    <w:uiPriority w:val="99"/>
    <w:semiHidden/>
    <w:unhideWhenUsed/>
    <w:rsid w:val="00304817"/>
    <w:rPr>
      <w:sz w:val="16"/>
      <w:szCs w:val="16"/>
    </w:rPr>
  </w:style>
  <w:style w:type="paragraph" w:styleId="CommentText">
    <w:name w:val="annotation text"/>
    <w:basedOn w:val="Normal"/>
    <w:link w:val="CommentTextChar"/>
    <w:uiPriority w:val="99"/>
    <w:semiHidden/>
    <w:unhideWhenUsed/>
    <w:rsid w:val="00304817"/>
    <w:pPr>
      <w:spacing w:after="200"/>
    </w:pPr>
    <w:rPr>
      <w:rFonts w:asciiTheme="minorHAnsi" w:eastAsiaTheme="minorHAnsi" w:hAnsiTheme="minorHAnsi" w:cstheme="minorBidi"/>
      <w:noProof w:val="0"/>
      <w:sz w:val="20"/>
      <w:szCs w:val="20"/>
      <w:lang w:val="en-US" w:eastAsia="en-US"/>
    </w:rPr>
  </w:style>
  <w:style w:type="character" w:customStyle="1" w:styleId="CommentTextChar">
    <w:name w:val="Comment Text Char"/>
    <w:basedOn w:val="DefaultParagraphFont"/>
    <w:link w:val="CommentText"/>
    <w:uiPriority w:val="99"/>
    <w:semiHidden/>
    <w:rsid w:val="00304817"/>
    <w:rPr>
      <w:rFonts w:asciiTheme="minorHAnsi" w:eastAsiaTheme="minorHAnsi" w:hAnsiTheme="minorHAnsi" w:cstheme="minorBidi"/>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basedOn w:val="DefaultParagraphFont"/>
    <w:uiPriority w:val="99"/>
    <w:rsid w:val="00304817"/>
    <w:rPr>
      <w:vertAlign w:val="superscript"/>
    </w:rPr>
  </w:style>
  <w:style w:type="paragraph" w:customStyle="1" w:styleId="COEFootnote">
    <w:name w:val="COE_Footnote"/>
    <w:basedOn w:val="Normal"/>
    <w:next w:val="Normal"/>
    <w:link w:val="COEFootnoteChar"/>
    <w:rsid w:val="00304817"/>
    <w:pPr>
      <w:spacing w:after="100" w:afterAutospacing="1"/>
      <w:jc w:val="both"/>
    </w:pPr>
    <w:rPr>
      <w:rFonts w:ascii="Verdana" w:hAnsi="Verdana"/>
      <w:i/>
      <w:noProof w:val="0"/>
      <w:sz w:val="20"/>
      <w:lang w:val="fr-FR"/>
    </w:rPr>
  </w:style>
  <w:style w:type="character" w:customStyle="1" w:styleId="COEFootnoteChar">
    <w:name w:val="COE_Footnote Char"/>
    <w:basedOn w:val="DefaultParagraphFont"/>
    <w:link w:val="COEFootnote"/>
    <w:rsid w:val="00304817"/>
    <w:rPr>
      <w:rFonts w:ascii="Verdana" w:hAnsi="Verdana"/>
      <w:i/>
      <w:szCs w:val="24"/>
      <w:lang w:val="fr-FR" w:eastAsia="fr-FR"/>
    </w:rPr>
  </w:style>
  <w:style w:type="paragraph" w:styleId="BalloonText">
    <w:name w:val="Balloon Text"/>
    <w:basedOn w:val="Normal"/>
    <w:link w:val="BalloonTextChar"/>
    <w:uiPriority w:val="99"/>
    <w:semiHidden/>
    <w:unhideWhenUsed/>
    <w:rsid w:val="00304817"/>
    <w:rPr>
      <w:rFonts w:ascii="Tahoma" w:hAnsi="Tahoma" w:cs="Tahoma"/>
      <w:sz w:val="16"/>
      <w:szCs w:val="16"/>
    </w:rPr>
  </w:style>
  <w:style w:type="character" w:customStyle="1" w:styleId="BalloonTextChar">
    <w:name w:val="Balloon Text Char"/>
    <w:basedOn w:val="DefaultParagraphFont"/>
    <w:link w:val="BalloonText"/>
    <w:uiPriority w:val="99"/>
    <w:semiHidden/>
    <w:rsid w:val="00304817"/>
    <w:rPr>
      <w:rFonts w:ascii="Tahoma" w:hAnsi="Tahoma" w:cs="Tahoma"/>
      <w:noProof/>
      <w:sz w:val="16"/>
      <w:szCs w:val="16"/>
      <w:lang w:val="en-GB" w:eastAsia="fr-FR"/>
    </w:rPr>
  </w:style>
  <w:style w:type="paragraph" w:styleId="FootnoteText">
    <w:name w:val="footnote text"/>
    <w:aliases w:val="Footnote Text Char Char,Char,Fußnote,single space,FOOTNOTES,fn,Fußnotentext Char,ADB,Footnote text,ft,pod carou,Testo nota a piè di pagina Carattere,Geneva 9,f,Font: Geneva 9"/>
    <w:basedOn w:val="Normal"/>
    <w:link w:val="FootnoteTextChar"/>
    <w:uiPriority w:val="99"/>
    <w:unhideWhenUsed/>
    <w:rsid w:val="001C10AE"/>
    <w:rPr>
      <w:rFonts w:ascii="Arial" w:hAnsi="Arial" w:cs="Arial"/>
      <w:noProof w:val="0"/>
      <w:sz w:val="20"/>
      <w:szCs w:val="20"/>
      <w:lang w:eastAsia="en-GB"/>
    </w:rPr>
  </w:style>
  <w:style w:type="character" w:customStyle="1" w:styleId="FootnoteTextChar">
    <w:name w:val="Footnote Text Char"/>
    <w:aliases w:val="Footnote Text Char Char Char,Char Char,Fußnote Char,single space Char,FOOTNOTES Char,fn Char,Fußnotentext Char Char,ADB Char,Footnote text Char,ft Char,pod carou Char,Testo nota a piè di pagina Carattere Char,Geneva 9 Char,f Char"/>
    <w:basedOn w:val="DefaultParagraphFont"/>
    <w:link w:val="FootnoteText"/>
    <w:uiPriority w:val="99"/>
    <w:rsid w:val="001C10AE"/>
    <w:rPr>
      <w:rFonts w:ascii="Arial" w:hAnsi="Arial" w:cs="Arial"/>
      <w:lang w:val="en-GB" w:eastAsia="en-GB"/>
    </w:rPr>
  </w:style>
  <w:style w:type="character" w:styleId="Hyperlink">
    <w:name w:val="Hyperlink"/>
    <w:basedOn w:val="DefaultParagraphFont"/>
    <w:uiPriority w:val="99"/>
    <w:unhideWhenUsed/>
    <w:rsid w:val="001C10AE"/>
    <w:rPr>
      <w:color w:val="0000FF" w:themeColor="hyperlink"/>
      <w:u w:val="single"/>
    </w:rPr>
  </w:style>
  <w:style w:type="table" w:styleId="TableGrid">
    <w:name w:val="Table Grid"/>
    <w:basedOn w:val="TableNormal"/>
    <w:uiPriority w:val="59"/>
    <w:rsid w:val="006B4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733D"/>
    <w:pPr>
      <w:tabs>
        <w:tab w:val="center" w:pos="4680"/>
        <w:tab w:val="right" w:pos="9360"/>
      </w:tabs>
    </w:pPr>
  </w:style>
  <w:style w:type="character" w:customStyle="1" w:styleId="HeaderChar">
    <w:name w:val="Header Char"/>
    <w:basedOn w:val="DefaultParagraphFont"/>
    <w:link w:val="Header"/>
    <w:uiPriority w:val="99"/>
    <w:rsid w:val="005C733D"/>
    <w:rPr>
      <w:noProof/>
      <w:sz w:val="24"/>
      <w:szCs w:val="24"/>
      <w:lang w:val="en-GB" w:eastAsia="fr-FR"/>
    </w:rPr>
  </w:style>
  <w:style w:type="paragraph" w:styleId="Footer">
    <w:name w:val="footer"/>
    <w:basedOn w:val="Normal"/>
    <w:link w:val="FooterChar"/>
    <w:uiPriority w:val="99"/>
    <w:unhideWhenUsed/>
    <w:rsid w:val="005C733D"/>
    <w:pPr>
      <w:tabs>
        <w:tab w:val="center" w:pos="4680"/>
        <w:tab w:val="right" w:pos="9360"/>
      </w:tabs>
    </w:pPr>
  </w:style>
  <w:style w:type="character" w:customStyle="1" w:styleId="FooterChar">
    <w:name w:val="Footer Char"/>
    <w:basedOn w:val="DefaultParagraphFont"/>
    <w:link w:val="Footer"/>
    <w:uiPriority w:val="99"/>
    <w:rsid w:val="005C733D"/>
    <w:rPr>
      <w:noProof/>
      <w:sz w:val="24"/>
      <w:szCs w:val="24"/>
      <w:lang w:val="en-GB" w:eastAsia="fr-FR"/>
    </w:rPr>
  </w:style>
  <w:style w:type="paragraph" w:styleId="CommentSubject">
    <w:name w:val="annotation subject"/>
    <w:basedOn w:val="CommentText"/>
    <w:next w:val="CommentText"/>
    <w:link w:val="CommentSubjectChar"/>
    <w:uiPriority w:val="99"/>
    <w:semiHidden/>
    <w:unhideWhenUsed/>
    <w:rsid w:val="005C733D"/>
    <w:pPr>
      <w:spacing w:after="0"/>
    </w:pPr>
    <w:rPr>
      <w:rFonts w:ascii="Times New Roman" w:eastAsia="Times New Roman" w:hAnsi="Times New Roman" w:cs="Times New Roman"/>
      <w:b/>
      <w:bCs/>
      <w:noProof/>
      <w:lang w:val="en-GB" w:eastAsia="fr-FR"/>
    </w:rPr>
  </w:style>
  <w:style w:type="character" w:customStyle="1" w:styleId="CommentSubjectChar">
    <w:name w:val="Comment Subject Char"/>
    <w:basedOn w:val="CommentTextChar"/>
    <w:link w:val="CommentSubject"/>
    <w:uiPriority w:val="99"/>
    <w:semiHidden/>
    <w:rsid w:val="005C733D"/>
    <w:rPr>
      <w:rFonts w:asciiTheme="minorHAnsi" w:eastAsiaTheme="minorHAnsi" w:hAnsiTheme="minorHAnsi" w:cstheme="minorBidi"/>
      <w:b/>
      <w:bCs/>
      <w:noProof/>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6FD"/>
    <w:rPr>
      <w:noProof/>
      <w:sz w:val="24"/>
      <w:szCs w:val="24"/>
      <w:lang w:val="en-GB" w:eastAsia="fr-FR"/>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b/>
      <w:bCs/>
      <w:sz w:val="28"/>
      <w:szCs w:val="28"/>
    </w:rPr>
  </w:style>
  <w:style w:type="paragraph" w:styleId="Heading5">
    <w:name w:val="heading 5"/>
    <w:basedOn w:val="Normal"/>
    <w:next w:val="Normal"/>
    <w:link w:val="Heading5Char"/>
    <w:qFormat/>
    <w:rsid w:val="006558F9"/>
    <w:pPr>
      <w:keepNext/>
      <w:jc w:val="center"/>
      <w:outlineLvl w:val="4"/>
    </w:pPr>
    <w:rPr>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basedOn w:val="DefaultParagraphFont"/>
    <w:uiPriority w:val="1"/>
    <w:rsid w:val="004B0F2D"/>
    <w:rPr>
      <w:rFonts w:ascii="Times New Roman" w:hAnsi="Times New Roman"/>
      <w:color w:val="auto"/>
      <w:sz w:val="18"/>
    </w:rPr>
  </w:style>
  <w:style w:type="character" w:styleId="CommentReference">
    <w:name w:val="annotation reference"/>
    <w:basedOn w:val="DefaultParagraphFont"/>
    <w:uiPriority w:val="99"/>
    <w:semiHidden/>
    <w:unhideWhenUsed/>
    <w:rsid w:val="00304817"/>
    <w:rPr>
      <w:sz w:val="16"/>
      <w:szCs w:val="16"/>
    </w:rPr>
  </w:style>
  <w:style w:type="paragraph" w:styleId="CommentText">
    <w:name w:val="annotation text"/>
    <w:basedOn w:val="Normal"/>
    <w:link w:val="CommentTextChar"/>
    <w:uiPriority w:val="99"/>
    <w:semiHidden/>
    <w:unhideWhenUsed/>
    <w:rsid w:val="00304817"/>
    <w:pPr>
      <w:spacing w:after="200"/>
    </w:pPr>
    <w:rPr>
      <w:rFonts w:asciiTheme="minorHAnsi" w:eastAsiaTheme="minorHAnsi" w:hAnsiTheme="minorHAnsi" w:cstheme="minorBidi"/>
      <w:noProof w:val="0"/>
      <w:sz w:val="20"/>
      <w:szCs w:val="20"/>
      <w:lang w:val="en-US" w:eastAsia="en-US"/>
    </w:rPr>
  </w:style>
  <w:style w:type="character" w:customStyle="1" w:styleId="CommentTextChar">
    <w:name w:val="Comment Text Char"/>
    <w:basedOn w:val="DefaultParagraphFont"/>
    <w:link w:val="CommentText"/>
    <w:uiPriority w:val="99"/>
    <w:semiHidden/>
    <w:rsid w:val="00304817"/>
    <w:rPr>
      <w:rFonts w:asciiTheme="minorHAnsi" w:eastAsiaTheme="minorHAnsi" w:hAnsiTheme="minorHAnsi" w:cstheme="minorBidi"/>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basedOn w:val="DefaultParagraphFont"/>
    <w:uiPriority w:val="99"/>
    <w:rsid w:val="00304817"/>
    <w:rPr>
      <w:vertAlign w:val="superscript"/>
    </w:rPr>
  </w:style>
  <w:style w:type="paragraph" w:customStyle="1" w:styleId="COEFootnote">
    <w:name w:val="COE_Footnote"/>
    <w:basedOn w:val="Normal"/>
    <w:next w:val="Normal"/>
    <w:link w:val="COEFootnoteChar"/>
    <w:rsid w:val="00304817"/>
    <w:pPr>
      <w:spacing w:after="100" w:afterAutospacing="1"/>
      <w:jc w:val="both"/>
    </w:pPr>
    <w:rPr>
      <w:rFonts w:ascii="Verdana" w:hAnsi="Verdana"/>
      <w:i/>
      <w:noProof w:val="0"/>
      <w:sz w:val="20"/>
      <w:lang w:val="fr-FR"/>
    </w:rPr>
  </w:style>
  <w:style w:type="character" w:customStyle="1" w:styleId="COEFootnoteChar">
    <w:name w:val="COE_Footnote Char"/>
    <w:basedOn w:val="DefaultParagraphFont"/>
    <w:link w:val="COEFootnote"/>
    <w:rsid w:val="00304817"/>
    <w:rPr>
      <w:rFonts w:ascii="Verdana" w:hAnsi="Verdana"/>
      <w:i/>
      <w:szCs w:val="24"/>
      <w:lang w:val="fr-FR" w:eastAsia="fr-FR"/>
    </w:rPr>
  </w:style>
  <w:style w:type="paragraph" w:styleId="BalloonText">
    <w:name w:val="Balloon Text"/>
    <w:basedOn w:val="Normal"/>
    <w:link w:val="BalloonTextChar"/>
    <w:uiPriority w:val="99"/>
    <w:semiHidden/>
    <w:unhideWhenUsed/>
    <w:rsid w:val="00304817"/>
    <w:rPr>
      <w:rFonts w:ascii="Tahoma" w:hAnsi="Tahoma" w:cs="Tahoma"/>
      <w:sz w:val="16"/>
      <w:szCs w:val="16"/>
    </w:rPr>
  </w:style>
  <w:style w:type="character" w:customStyle="1" w:styleId="BalloonTextChar">
    <w:name w:val="Balloon Text Char"/>
    <w:basedOn w:val="DefaultParagraphFont"/>
    <w:link w:val="BalloonText"/>
    <w:uiPriority w:val="99"/>
    <w:semiHidden/>
    <w:rsid w:val="00304817"/>
    <w:rPr>
      <w:rFonts w:ascii="Tahoma" w:hAnsi="Tahoma" w:cs="Tahoma"/>
      <w:noProof/>
      <w:sz w:val="16"/>
      <w:szCs w:val="16"/>
      <w:lang w:val="en-GB" w:eastAsia="fr-FR"/>
    </w:rPr>
  </w:style>
  <w:style w:type="paragraph" w:styleId="FootnoteText">
    <w:name w:val="footnote text"/>
    <w:aliases w:val="Footnote Text Char Char,Char,Fußnote,single space,FOOTNOTES,fn,Fußnotentext Char,ADB,Footnote text,ft,pod carou,Testo nota a piè di pagina Carattere,Geneva 9,f,Font: Geneva 9"/>
    <w:basedOn w:val="Normal"/>
    <w:link w:val="FootnoteTextChar"/>
    <w:uiPriority w:val="99"/>
    <w:unhideWhenUsed/>
    <w:rsid w:val="001C10AE"/>
    <w:rPr>
      <w:rFonts w:ascii="Arial" w:hAnsi="Arial" w:cs="Arial"/>
      <w:noProof w:val="0"/>
      <w:sz w:val="20"/>
      <w:szCs w:val="20"/>
      <w:lang w:eastAsia="en-GB"/>
    </w:rPr>
  </w:style>
  <w:style w:type="character" w:customStyle="1" w:styleId="FootnoteTextChar">
    <w:name w:val="Footnote Text Char"/>
    <w:aliases w:val="Footnote Text Char Char Char,Char Char,Fußnote Char,single space Char,FOOTNOTES Char,fn Char,Fußnotentext Char Char,ADB Char,Footnote text Char,ft Char,pod carou Char,Testo nota a piè di pagina Carattere Char,Geneva 9 Char,f Char"/>
    <w:basedOn w:val="DefaultParagraphFont"/>
    <w:link w:val="FootnoteText"/>
    <w:uiPriority w:val="99"/>
    <w:rsid w:val="001C10AE"/>
    <w:rPr>
      <w:rFonts w:ascii="Arial" w:hAnsi="Arial" w:cs="Arial"/>
      <w:lang w:val="en-GB" w:eastAsia="en-GB"/>
    </w:rPr>
  </w:style>
  <w:style w:type="character" w:styleId="Hyperlink">
    <w:name w:val="Hyperlink"/>
    <w:basedOn w:val="DefaultParagraphFont"/>
    <w:uiPriority w:val="99"/>
    <w:unhideWhenUsed/>
    <w:rsid w:val="001C10AE"/>
    <w:rPr>
      <w:color w:val="0000FF" w:themeColor="hyperlink"/>
      <w:u w:val="single"/>
    </w:rPr>
  </w:style>
  <w:style w:type="table" w:styleId="TableGrid">
    <w:name w:val="Table Grid"/>
    <w:basedOn w:val="TableNormal"/>
    <w:uiPriority w:val="59"/>
    <w:rsid w:val="006B4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733D"/>
    <w:pPr>
      <w:tabs>
        <w:tab w:val="center" w:pos="4680"/>
        <w:tab w:val="right" w:pos="9360"/>
      </w:tabs>
    </w:pPr>
  </w:style>
  <w:style w:type="character" w:customStyle="1" w:styleId="HeaderChar">
    <w:name w:val="Header Char"/>
    <w:basedOn w:val="DefaultParagraphFont"/>
    <w:link w:val="Header"/>
    <w:uiPriority w:val="99"/>
    <w:rsid w:val="005C733D"/>
    <w:rPr>
      <w:noProof/>
      <w:sz w:val="24"/>
      <w:szCs w:val="24"/>
      <w:lang w:val="en-GB" w:eastAsia="fr-FR"/>
    </w:rPr>
  </w:style>
  <w:style w:type="paragraph" w:styleId="Footer">
    <w:name w:val="footer"/>
    <w:basedOn w:val="Normal"/>
    <w:link w:val="FooterChar"/>
    <w:uiPriority w:val="99"/>
    <w:unhideWhenUsed/>
    <w:rsid w:val="005C733D"/>
    <w:pPr>
      <w:tabs>
        <w:tab w:val="center" w:pos="4680"/>
        <w:tab w:val="right" w:pos="9360"/>
      </w:tabs>
    </w:pPr>
  </w:style>
  <w:style w:type="character" w:customStyle="1" w:styleId="FooterChar">
    <w:name w:val="Footer Char"/>
    <w:basedOn w:val="DefaultParagraphFont"/>
    <w:link w:val="Footer"/>
    <w:uiPriority w:val="99"/>
    <w:rsid w:val="005C733D"/>
    <w:rPr>
      <w:noProof/>
      <w:sz w:val="24"/>
      <w:szCs w:val="24"/>
      <w:lang w:val="en-GB" w:eastAsia="fr-FR"/>
    </w:rPr>
  </w:style>
  <w:style w:type="paragraph" w:styleId="CommentSubject">
    <w:name w:val="annotation subject"/>
    <w:basedOn w:val="CommentText"/>
    <w:next w:val="CommentText"/>
    <w:link w:val="CommentSubjectChar"/>
    <w:uiPriority w:val="99"/>
    <w:semiHidden/>
    <w:unhideWhenUsed/>
    <w:rsid w:val="005C733D"/>
    <w:pPr>
      <w:spacing w:after="0"/>
    </w:pPr>
    <w:rPr>
      <w:rFonts w:ascii="Times New Roman" w:eastAsia="Times New Roman" w:hAnsi="Times New Roman" w:cs="Times New Roman"/>
      <w:b/>
      <w:bCs/>
      <w:noProof/>
      <w:lang w:val="en-GB" w:eastAsia="fr-FR"/>
    </w:rPr>
  </w:style>
  <w:style w:type="character" w:customStyle="1" w:styleId="CommentSubjectChar">
    <w:name w:val="Comment Subject Char"/>
    <w:basedOn w:val="CommentTextChar"/>
    <w:link w:val="CommentSubject"/>
    <w:uiPriority w:val="99"/>
    <w:semiHidden/>
    <w:rsid w:val="005C733D"/>
    <w:rPr>
      <w:rFonts w:asciiTheme="minorHAnsi" w:eastAsiaTheme="minorHAnsi" w:hAnsiTheme="minorHAnsi" w:cstheme="minorBidi"/>
      <w:b/>
      <w:bCs/>
      <w:noProof/>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30040">
      <w:bodyDiv w:val="1"/>
      <w:marLeft w:val="0"/>
      <w:marRight w:val="0"/>
      <w:marTop w:val="0"/>
      <w:marBottom w:val="0"/>
      <w:divBdr>
        <w:top w:val="none" w:sz="0" w:space="0" w:color="auto"/>
        <w:left w:val="none" w:sz="0" w:space="0" w:color="auto"/>
        <w:bottom w:val="none" w:sz="0" w:space="0" w:color="auto"/>
        <w:right w:val="none" w:sz="0" w:space="0" w:color="auto"/>
      </w:divBdr>
    </w:div>
    <w:div w:id="755444975">
      <w:bodyDiv w:val="1"/>
      <w:marLeft w:val="0"/>
      <w:marRight w:val="0"/>
      <w:marTop w:val="0"/>
      <w:marBottom w:val="0"/>
      <w:divBdr>
        <w:top w:val="none" w:sz="0" w:space="0" w:color="auto"/>
        <w:left w:val="none" w:sz="0" w:space="0" w:color="auto"/>
        <w:bottom w:val="none" w:sz="0" w:space="0" w:color="auto"/>
        <w:right w:val="none" w:sz="0" w:space="0" w:color="auto"/>
      </w:divBdr>
    </w:div>
    <w:div w:id="1359818303">
      <w:bodyDiv w:val="1"/>
      <w:marLeft w:val="0"/>
      <w:marRight w:val="0"/>
      <w:marTop w:val="0"/>
      <w:marBottom w:val="0"/>
      <w:divBdr>
        <w:top w:val="none" w:sz="0" w:space="0" w:color="auto"/>
        <w:left w:val="none" w:sz="0" w:space="0" w:color="auto"/>
        <w:bottom w:val="none" w:sz="0" w:space="0" w:color="auto"/>
        <w:right w:val="none" w:sz="0" w:space="0" w:color="auto"/>
      </w:divBdr>
    </w:div>
    <w:div w:id="180179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ub.coe.int" TargetMode="External"/><Relationship Id="rId13" Type="http://schemas.openxmlformats.org/officeDocument/2006/relationships/hyperlink" Target="http://coe-romact.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oe-romed.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omed@coe.i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omact@coe.int" TargetMode="External"/><Relationship Id="rId4" Type="http://schemas.openxmlformats.org/officeDocument/2006/relationships/settings" Target="settings.xml"/><Relationship Id="rId9" Type="http://schemas.openxmlformats.org/officeDocument/2006/relationships/hyperlink" Target="mailto:roma.team@coe.int"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onventions.coe.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21</Pages>
  <Words>8668</Words>
  <Characters>49413</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57966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KAUTZMANN Jean-Etienne</dc:creator>
  <cp:lastModifiedBy>GAILLARD Oana</cp:lastModifiedBy>
  <cp:revision>4</cp:revision>
  <cp:lastPrinted>2015-09-11T16:26:00Z</cp:lastPrinted>
  <dcterms:created xsi:type="dcterms:W3CDTF">2015-09-14T08:26:00Z</dcterms:created>
  <dcterms:modified xsi:type="dcterms:W3CDTF">2015-09-14T08:58:00Z</dcterms:modified>
</cp:coreProperties>
</file>