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A9C" w:rsidRDefault="00FF4A9C" w:rsidP="00FF4A9C">
      <w:pPr>
        <w:autoSpaceDE w:val="0"/>
        <w:autoSpaceDN w:val="0"/>
        <w:adjustRightInd w:val="0"/>
        <w:spacing w:after="0" w:line="240" w:lineRule="auto"/>
        <w:rPr>
          <w:rFonts w:ascii="Courier New" w:hAnsi="Courier New" w:cs="Courier New"/>
          <w:lang w:val="en-US"/>
        </w:rPr>
      </w:pPr>
      <w:r>
        <w:rPr>
          <w:rFonts w:ascii="Courier New" w:hAnsi="Courier New" w:cs="Courier New"/>
          <w:b/>
          <w:bCs/>
          <w:color w:val="0000FF"/>
          <w:lang w:val="en-US"/>
        </w:rPr>
        <w:t>LEGE nr. 114 din 11 octombrie 1996 (**republicată**)</w:t>
      </w:r>
    </w:p>
    <w:p w:rsidR="00FF4A9C" w:rsidRDefault="00FF4A9C" w:rsidP="00FF4A9C">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privind locuinţele</w:t>
      </w:r>
    </w:p>
    <w:p w:rsidR="00FF4A9C" w:rsidRDefault="00FF4A9C" w:rsidP="00FF4A9C">
      <w:pPr>
        <w:autoSpaceDE w:val="0"/>
        <w:autoSpaceDN w:val="0"/>
        <w:adjustRightInd w:val="0"/>
        <w:spacing w:after="0" w:line="240" w:lineRule="auto"/>
        <w:rPr>
          <w:rFonts w:ascii="Courier New" w:hAnsi="Courier New" w:cs="Courier New"/>
          <w:lang w:val="en-US"/>
        </w:rPr>
      </w:pPr>
      <w:r>
        <w:rPr>
          <w:rFonts w:ascii="Courier New" w:hAnsi="Courier New" w:cs="Courier New"/>
          <w:b/>
          <w:bCs/>
          <w:lang w:val="en-US"/>
        </w:rPr>
        <w:t xml:space="preserve">EMITENT:     </w:t>
      </w:r>
      <w:r>
        <w:rPr>
          <w:rFonts w:ascii="Courier New" w:hAnsi="Courier New" w:cs="Courier New"/>
          <w:color w:val="0000FF"/>
          <w:lang w:val="en-US"/>
        </w:rPr>
        <w:t>PARLAMENTUL</w:t>
      </w:r>
    </w:p>
    <w:p w:rsidR="00FF4A9C" w:rsidRDefault="00FF4A9C" w:rsidP="00FF4A9C">
      <w:pPr>
        <w:autoSpaceDE w:val="0"/>
        <w:autoSpaceDN w:val="0"/>
        <w:adjustRightInd w:val="0"/>
        <w:spacing w:after="0" w:line="240" w:lineRule="auto"/>
        <w:rPr>
          <w:rFonts w:ascii="Courier New" w:hAnsi="Courier New" w:cs="Courier New"/>
          <w:color w:val="0000FF"/>
          <w:lang w:val="en-US"/>
        </w:rPr>
      </w:pPr>
      <w:r>
        <w:rPr>
          <w:rFonts w:ascii="Courier New" w:hAnsi="Courier New" w:cs="Courier New"/>
          <w:b/>
          <w:bCs/>
          <w:lang w:val="en-US"/>
        </w:rPr>
        <w:t xml:space="preserve">PUBLICAT ÎN: </w:t>
      </w:r>
      <w:r>
        <w:rPr>
          <w:rFonts w:ascii="Courier New" w:hAnsi="Courier New" w:cs="Courier New"/>
          <w:color w:val="0000FF"/>
          <w:lang w:val="en-US"/>
        </w:rPr>
        <w:t>MONITORUL OFICIAL nr. 393 din 31 decembrie 1997</w:t>
      </w:r>
    </w:p>
    <w:p w:rsidR="00FF4A9C" w:rsidRDefault="00FF4A9C" w:rsidP="00FF4A9C">
      <w:pPr>
        <w:autoSpaceDE w:val="0"/>
        <w:autoSpaceDN w:val="0"/>
        <w:adjustRightInd w:val="0"/>
        <w:spacing w:after="0" w:line="240" w:lineRule="auto"/>
        <w:rPr>
          <w:rFonts w:ascii="Courier New" w:hAnsi="Courier New" w:cs="Courier New"/>
          <w:b/>
          <w:bCs/>
          <w:color w:val="0000FF"/>
          <w:lang w:val="en-US"/>
        </w:rPr>
      </w:pPr>
      <w:r>
        <w:rPr>
          <w:rFonts w:ascii="Courier New" w:hAnsi="Courier New" w:cs="Courier New"/>
          <w:b/>
          <w:bCs/>
          <w:lang w:val="en-US"/>
        </w:rPr>
        <w:t xml:space="preserve">Data intrarii in vigoare : </w:t>
      </w:r>
      <w:r>
        <w:rPr>
          <w:rFonts w:ascii="Courier New" w:hAnsi="Courier New" w:cs="Courier New"/>
          <w:b/>
          <w:bCs/>
          <w:color w:val="0000FF"/>
          <w:lang w:val="en-US"/>
        </w:rPr>
        <w:t>31 decembrie 1997</w:t>
      </w:r>
    </w:p>
    <w:p w:rsidR="00FF4A9C" w:rsidRDefault="00FF4A9C" w:rsidP="00FF4A9C">
      <w:pPr>
        <w:autoSpaceDE w:val="0"/>
        <w:autoSpaceDN w:val="0"/>
        <w:adjustRightInd w:val="0"/>
        <w:spacing w:after="0" w:line="240" w:lineRule="auto"/>
        <w:rPr>
          <w:rFonts w:ascii="Courier New" w:hAnsi="Courier New" w:cs="Courier New"/>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Forma consolidată a </w:t>
      </w:r>
      <w:r w:rsidRPr="001C2431">
        <w:rPr>
          <w:rFonts w:ascii="Times New Roman" w:hAnsi="Times New Roman" w:cs="Times New Roman"/>
          <w:vanish/>
          <w:sz w:val="24"/>
          <w:szCs w:val="24"/>
          <w:lang w:val="en-US"/>
        </w:rPr>
        <w:t>&lt;LLNK 11996   114 13 2C1   0 18&gt;</w:t>
      </w:r>
      <w:r w:rsidRPr="001C2431">
        <w:rPr>
          <w:rFonts w:ascii="Times New Roman" w:hAnsi="Times New Roman" w:cs="Times New Roman"/>
          <w:color w:val="0000FF"/>
          <w:sz w:val="24"/>
          <w:szCs w:val="24"/>
          <w:u w:val="single"/>
          <w:lang w:val="en-US"/>
        </w:rPr>
        <w:t>Legii nr. 114/1996</w:t>
      </w:r>
      <w:r w:rsidRPr="001C2431">
        <w:rPr>
          <w:rFonts w:ascii="Times New Roman" w:hAnsi="Times New Roman" w:cs="Times New Roman"/>
          <w:sz w:val="24"/>
          <w:szCs w:val="24"/>
          <w:lang w:val="en-US"/>
        </w:rPr>
        <w:t xml:space="preserve"> (Rep. 1) din Monitorul Oficial nr. 393 din 31 decembrie 1997, la data de 23 iunie 2017 este realizată prin includerea tuturor modificărilor şi completărilor aduse de către </w:t>
      </w:r>
      <w:r w:rsidRPr="001C2431">
        <w:rPr>
          <w:rFonts w:ascii="Times New Roman" w:hAnsi="Times New Roman" w:cs="Times New Roman"/>
          <w:vanish/>
          <w:sz w:val="24"/>
          <w:szCs w:val="24"/>
          <w:lang w:val="en-US"/>
        </w:rPr>
        <w:t>&lt;LLNK 11998    44180 301   0 49&gt;</w:t>
      </w:r>
      <w:r w:rsidRPr="001C2431">
        <w:rPr>
          <w:rFonts w:ascii="Times New Roman" w:hAnsi="Times New Roman" w:cs="Times New Roman"/>
          <w:color w:val="0000FF"/>
          <w:sz w:val="24"/>
          <w:szCs w:val="24"/>
          <w:u w:val="single"/>
          <w:lang w:val="en-US"/>
        </w:rPr>
        <w:t>ORDONANŢA DE URGENŢĂ nr. 44 din 26 noiembrie 1998</w:t>
      </w:r>
      <w:r w:rsidRPr="001C2431">
        <w:rPr>
          <w:rFonts w:ascii="Times New Roman" w:hAnsi="Times New Roman" w:cs="Times New Roman"/>
          <w:sz w:val="24"/>
          <w:szCs w:val="24"/>
          <w:lang w:val="en-US"/>
        </w:rPr>
        <w:t xml:space="preserve"> respinsă de </w:t>
      </w:r>
      <w:r w:rsidRPr="001C2431">
        <w:rPr>
          <w:rFonts w:ascii="Times New Roman" w:hAnsi="Times New Roman" w:cs="Times New Roman"/>
          <w:vanish/>
          <w:sz w:val="24"/>
          <w:szCs w:val="24"/>
          <w:lang w:val="en-US"/>
        </w:rPr>
        <w:t>&lt;LLNK 12002   603 10 201   0 34&gt;</w:t>
      </w:r>
      <w:r w:rsidRPr="001C2431">
        <w:rPr>
          <w:rFonts w:ascii="Times New Roman" w:hAnsi="Times New Roman" w:cs="Times New Roman"/>
          <w:color w:val="0000FF"/>
          <w:sz w:val="24"/>
          <w:szCs w:val="24"/>
          <w:u w:val="single"/>
          <w:lang w:val="en-US"/>
        </w:rPr>
        <w:t>LEGEA nr. 603 din 6 noiembrie 2002</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11999   145 10 201   0 31&gt;</w:t>
      </w:r>
      <w:r w:rsidRPr="001C2431">
        <w:rPr>
          <w:rFonts w:ascii="Times New Roman" w:hAnsi="Times New Roman" w:cs="Times New Roman"/>
          <w:color w:val="0000FF"/>
          <w:sz w:val="24"/>
          <w:szCs w:val="24"/>
          <w:u w:val="single"/>
          <w:lang w:val="en-US"/>
        </w:rPr>
        <w:t>LEGEA nr. 145 din 27 iulie 1999</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11999    73130 301   0 35&gt;</w:t>
      </w:r>
      <w:r w:rsidRPr="001C2431">
        <w:rPr>
          <w:rFonts w:ascii="Times New Roman" w:hAnsi="Times New Roman" w:cs="Times New Roman"/>
          <w:color w:val="0000FF"/>
          <w:sz w:val="24"/>
          <w:szCs w:val="24"/>
          <w:u w:val="single"/>
          <w:lang w:val="en-US"/>
        </w:rPr>
        <w:t>ORDONANŢA nr. 73 din 27 august 1999</w:t>
      </w:r>
      <w:r w:rsidRPr="001C2431">
        <w:rPr>
          <w:rFonts w:ascii="Times New Roman" w:hAnsi="Times New Roman" w:cs="Times New Roman"/>
          <w:sz w:val="24"/>
          <w:szCs w:val="24"/>
          <w:lang w:val="en-US"/>
        </w:rPr>
        <w:t xml:space="preserve"> abrogată de </w:t>
      </w:r>
      <w:r w:rsidRPr="001C2431">
        <w:rPr>
          <w:rFonts w:ascii="Times New Roman" w:hAnsi="Times New Roman" w:cs="Times New Roman"/>
          <w:vanish/>
          <w:sz w:val="24"/>
          <w:szCs w:val="24"/>
          <w:lang w:val="en-US"/>
        </w:rPr>
        <w:t>&lt;LLNK 12001     7130 301   0 33&gt;</w:t>
      </w:r>
      <w:r w:rsidRPr="001C2431">
        <w:rPr>
          <w:rFonts w:ascii="Times New Roman" w:hAnsi="Times New Roman" w:cs="Times New Roman"/>
          <w:color w:val="0000FF"/>
          <w:sz w:val="24"/>
          <w:szCs w:val="24"/>
          <w:u w:val="single"/>
          <w:lang w:val="en-US"/>
        </w:rPr>
        <w:t>ORDONANŢA nr. 7 din 19 iulie 2001</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11999   127180 301   0 51&gt;</w:t>
      </w:r>
      <w:r w:rsidRPr="001C2431">
        <w:rPr>
          <w:rFonts w:ascii="Times New Roman" w:hAnsi="Times New Roman" w:cs="Times New Roman"/>
          <w:color w:val="0000FF"/>
          <w:sz w:val="24"/>
          <w:szCs w:val="24"/>
          <w:u w:val="single"/>
          <w:lang w:val="en-US"/>
        </w:rPr>
        <w:t>ORDONANŢA DE URGENŢĂ nr. 127 din 10 septembrie 1999</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11999   215180 301   0 50&gt;</w:t>
      </w:r>
      <w:r w:rsidRPr="001C2431">
        <w:rPr>
          <w:rFonts w:ascii="Times New Roman" w:hAnsi="Times New Roman" w:cs="Times New Roman"/>
          <w:color w:val="0000FF"/>
          <w:sz w:val="24"/>
          <w:szCs w:val="24"/>
          <w:u w:val="single"/>
          <w:lang w:val="en-US"/>
        </w:rPr>
        <w:t>ORDONANŢA DE URGENŢĂ nr. 215 din 29 decembrie 1999</w:t>
      </w:r>
      <w:r w:rsidRPr="001C2431">
        <w:rPr>
          <w:rFonts w:ascii="Times New Roman" w:hAnsi="Times New Roman" w:cs="Times New Roman"/>
          <w:sz w:val="24"/>
          <w:szCs w:val="24"/>
          <w:lang w:val="en-US"/>
        </w:rPr>
        <w:t xml:space="preserve"> respinsă de </w:t>
      </w:r>
      <w:r w:rsidRPr="001C2431">
        <w:rPr>
          <w:rFonts w:ascii="Times New Roman" w:hAnsi="Times New Roman" w:cs="Times New Roman"/>
          <w:vanish/>
          <w:sz w:val="24"/>
          <w:szCs w:val="24"/>
          <w:lang w:val="en-US"/>
        </w:rPr>
        <w:t>&lt;LLNK 12001   285 10 201   0 30&gt;</w:t>
      </w:r>
      <w:r w:rsidRPr="001C2431">
        <w:rPr>
          <w:rFonts w:ascii="Times New Roman" w:hAnsi="Times New Roman" w:cs="Times New Roman"/>
          <w:color w:val="0000FF"/>
          <w:sz w:val="24"/>
          <w:szCs w:val="24"/>
          <w:u w:val="single"/>
          <w:lang w:val="en-US"/>
        </w:rPr>
        <w:t>LEGEA nr. 285 din 5 iunie 2001</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12000    17180 301   0 46&gt;</w:t>
      </w:r>
      <w:r w:rsidRPr="001C2431">
        <w:rPr>
          <w:rFonts w:ascii="Times New Roman" w:hAnsi="Times New Roman" w:cs="Times New Roman"/>
          <w:color w:val="0000FF"/>
          <w:sz w:val="24"/>
          <w:szCs w:val="24"/>
          <w:u w:val="single"/>
          <w:lang w:val="en-US"/>
        </w:rPr>
        <w:t>ORDONANŢA DE URGENŢĂ nr. 17 din 14 martie 2000</w:t>
      </w:r>
      <w:r w:rsidRPr="001C2431">
        <w:rPr>
          <w:rFonts w:ascii="Times New Roman" w:hAnsi="Times New Roman" w:cs="Times New Roman"/>
          <w:sz w:val="24"/>
          <w:szCs w:val="24"/>
          <w:lang w:val="en-US"/>
        </w:rPr>
        <w:t xml:space="preserve"> abrogată de </w:t>
      </w:r>
      <w:r w:rsidRPr="001C2431">
        <w:rPr>
          <w:rFonts w:ascii="Times New Roman" w:hAnsi="Times New Roman" w:cs="Times New Roman"/>
          <w:vanish/>
          <w:sz w:val="24"/>
          <w:szCs w:val="24"/>
          <w:lang w:val="en-US"/>
        </w:rPr>
        <w:t>&lt;LLNK 12002   345 11 201   0 30&gt;</w:t>
      </w:r>
      <w:r w:rsidRPr="001C2431">
        <w:rPr>
          <w:rFonts w:ascii="Times New Roman" w:hAnsi="Times New Roman" w:cs="Times New Roman"/>
          <w:color w:val="0000FF"/>
          <w:sz w:val="24"/>
          <w:szCs w:val="24"/>
          <w:u w:val="single"/>
          <w:lang w:val="en-US"/>
        </w:rPr>
        <w:t>LEGEA nr. 345 din 1 iunie 2002</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12000    22180 301   0 46&gt;</w:t>
      </w:r>
      <w:r w:rsidRPr="001C2431">
        <w:rPr>
          <w:rFonts w:ascii="Times New Roman" w:hAnsi="Times New Roman" w:cs="Times New Roman"/>
          <w:color w:val="0000FF"/>
          <w:sz w:val="24"/>
          <w:szCs w:val="24"/>
          <w:u w:val="single"/>
          <w:lang w:val="en-US"/>
        </w:rPr>
        <w:t>ORDONANŢA DE URGENŢĂ nr. 22 din 23 martie 2000</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12000    98180 301   0 45&gt;</w:t>
      </w:r>
      <w:r w:rsidRPr="001C2431">
        <w:rPr>
          <w:rFonts w:ascii="Times New Roman" w:hAnsi="Times New Roman" w:cs="Times New Roman"/>
          <w:color w:val="0000FF"/>
          <w:sz w:val="24"/>
          <w:szCs w:val="24"/>
          <w:u w:val="single"/>
          <w:lang w:val="en-US"/>
        </w:rPr>
        <w:t>ORDONANŢA DE URGENŢĂ nr. 98 din 29 iunie 2000</w:t>
      </w:r>
      <w:r w:rsidRPr="001C2431">
        <w:rPr>
          <w:rFonts w:ascii="Times New Roman" w:hAnsi="Times New Roman" w:cs="Times New Roman"/>
          <w:sz w:val="24"/>
          <w:szCs w:val="24"/>
          <w:lang w:val="en-US"/>
        </w:rPr>
        <w:t xml:space="preserve"> respinsă de </w:t>
      </w:r>
      <w:r w:rsidRPr="001C2431">
        <w:rPr>
          <w:rFonts w:ascii="Times New Roman" w:hAnsi="Times New Roman" w:cs="Times New Roman"/>
          <w:vanish/>
          <w:sz w:val="24"/>
          <w:szCs w:val="24"/>
          <w:lang w:val="en-US"/>
        </w:rPr>
        <w:t>&lt;LLNK 12001   330 10 201   0 31&gt;</w:t>
      </w:r>
      <w:r w:rsidRPr="001C2431">
        <w:rPr>
          <w:rFonts w:ascii="Times New Roman" w:hAnsi="Times New Roman" w:cs="Times New Roman"/>
          <w:color w:val="0000FF"/>
          <w:sz w:val="24"/>
          <w:szCs w:val="24"/>
          <w:u w:val="single"/>
          <w:lang w:val="en-US"/>
        </w:rPr>
        <w:t>LEGEA nr. 330 din 28 iunie 2001</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12001    76130 301   0 35&gt;</w:t>
      </w:r>
      <w:r w:rsidRPr="001C2431">
        <w:rPr>
          <w:rFonts w:ascii="Times New Roman" w:hAnsi="Times New Roman" w:cs="Times New Roman"/>
          <w:color w:val="0000FF"/>
          <w:sz w:val="24"/>
          <w:szCs w:val="24"/>
          <w:u w:val="single"/>
          <w:lang w:val="en-US"/>
        </w:rPr>
        <w:t>ORDONANŢA nr. 76 din 30 august 2001</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12003   510 20 301   0 37&gt;</w:t>
      </w:r>
      <w:r w:rsidRPr="001C2431">
        <w:rPr>
          <w:rFonts w:ascii="Times New Roman" w:hAnsi="Times New Roman" w:cs="Times New Roman"/>
          <w:color w:val="0000FF"/>
          <w:sz w:val="24"/>
          <w:szCs w:val="24"/>
          <w:u w:val="single"/>
          <w:lang w:val="en-US"/>
        </w:rPr>
        <w:t>HOTĂRÂREA nr. 510 din 24 aprilie 2003</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12004   496 20 301   0 36&gt;</w:t>
      </w:r>
      <w:r w:rsidRPr="001C2431">
        <w:rPr>
          <w:rFonts w:ascii="Times New Roman" w:hAnsi="Times New Roman" w:cs="Times New Roman"/>
          <w:color w:val="0000FF"/>
          <w:sz w:val="24"/>
          <w:szCs w:val="24"/>
          <w:u w:val="single"/>
          <w:lang w:val="en-US"/>
        </w:rPr>
        <w:t>HOTĂRÂREA nr. 496 din 1 aprilie 2004</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12005    42180 301   0 43&gt;</w:t>
      </w:r>
      <w:r w:rsidRPr="001C2431">
        <w:rPr>
          <w:rFonts w:ascii="Times New Roman" w:hAnsi="Times New Roman" w:cs="Times New Roman"/>
          <w:color w:val="0000FF"/>
          <w:sz w:val="24"/>
          <w:szCs w:val="24"/>
          <w:u w:val="single"/>
          <w:lang w:val="en-US"/>
        </w:rPr>
        <w:t>ORDONANŢA DE URGENŢĂ nr. 42 din 26 mai 2005</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12006    62 10 201   0 31&gt;</w:t>
      </w:r>
      <w:r w:rsidRPr="001C2431">
        <w:rPr>
          <w:rFonts w:ascii="Times New Roman" w:hAnsi="Times New Roman" w:cs="Times New Roman"/>
          <w:color w:val="0000FF"/>
          <w:sz w:val="24"/>
          <w:szCs w:val="24"/>
          <w:u w:val="single"/>
          <w:lang w:val="en-US"/>
        </w:rPr>
        <w:t>LEGEA nr. 62 din 22 martie 2006</w:t>
      </w:r>
      <w:r w:rsidRPr="001C2431">
        <w:rPr>
          <w:rFonts w:ascii="Times New Roman" w:hAnsi="Times New Roman" w:cs="Times New Roman"/>
          <w:sz w:val="24"/>
          <w:szCs w:val="24"/>
          <w:lang w:val="en-US"/>
        </w:rPr>
        <w:t xml:space="preserve"> abrogată de </w:t>
      </w:r>
      <w:r w:rsidRPr="001C2431">
        <w:rPr>
          <w:rFonts w:ascii="Times New Roman" w:hAnsi="Times New Roman" w:cs="Times New Roman"/>
          <w:vanish/>
          <w:sz w:val="24"/>
          <w:szCs w:val="24"/>
          <w:lang w:val="en-US"/>
        </w:rPr>
        <w:t>&lt;LLNK 12006    51180 301   0 45&gt;</w:t>
      </w:r>
      <w:r w:rsidRPr="001C2431">
        <w:rPr>
          <w:rFonts w:ascii="Times New Roman" w:hAnsi="Times New Roman" w:cs="Times New Roman"/>
          <w:color w:val="0000FF"/>
          <w:sz w:val="24"/>
          <w:szCs w:val="24"/>
          <w:u w:val="single"/>
          <w:lang w:val="en-US"/>
        </w:rPr>
        <w:t>ORDONANŢA DE URGENŢĂ nr. 51 din 28 iunie 2006</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12006   417 20 301   0 36&gt;</w:t>
      </w:r>
      <w:r w:rsidRPr="001C2431">
        <w:rPr>
          <w:rFonts w:ascii="Times New Roman" w:hAnsi="Times New Roman" w:cs="Times New Roman"/>
          <w:color w:val="0000FF"/>
          <w:sz w:val="24"/>
          <w:szCs w:val="24"/>
          <w:u w:val="single"/>
          <w:lang w:val="en-US"/>
        </w:rPr>
        <w:t>HOTĂRÂREA nr. 417 din 29 martie 2006</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12006    51180 301   0 45&gt;</w:t>
      </w:r>
      <w:r w:rsidRPr="001C2431">
        <w:rPr>
          <w:rFonts w:ascii="Times New Roman" w:hAnsi="Times New Roman" w:cs="Times New Roman"/>
          <w:color w:val="0000FF"/>
          <w:sz w:val="24"/>
          <w:szCs w:val="24"/>
          <w:u w:val="single"/>
          <w:lang w:val="en-US"/>
        </w:rPr>
        <w:t>ORDONANŢA DE URGENŢĂ nr. 51 din 28 iunie 2006</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12007   230 10 201   0 30&gt;</w:t>
      </w:r>
      <w:r w:rsidRPr="001C2431">
        <w:rPr>
          <w:rFonts w:ascii="Times New Roman" w:hAnsi="Times New Roman" w:cs="Times New Roman"/>
          <w:color w:val="0000FF"/>
          <w:sz w:val="24"/>
          <w:szCs w:val="24"/>
          <w:u w:val="single"/>
          <w:lang w:val="en-US"/>
        </w:rPr>
        <w:t>LEGEA nr. 230 din 6 iulie 2007</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12008    57180 301   0 42&gt;</w:t>
      </w:r>
      <w:r w:rsidRPr="001C2431">
        <w:rPr>
          <w:rFonts w:ascii="Times New Roman" w:hAnsi="Times New Roman" w:cs="Times New Roman"/>
          <w:color w:val="0000FF"/>
          <w:sz w:val="24"/>
          <w:szCs w:val="24"/>
          <w:u w:val="single"/>
          <w:lang w:val="en-US"/>
        </w:rPr>
        <w:t>ORDONANŢA DE URGENŢĂ nr. 57 din 7 mai 2008</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12009   310 10 201   0 34&gt;</w:t>
      </w:r>
      <w:r w:rsidRPr="001C2431">
        <w:rPr>
          <w:rFonts w:ascii="Times New Roman" w:hAnsi="Times New Roman" w:cs="Times New Roman"/>
          <w:color w:val="0000FF"/>
          <w:sz w:val="24"/>
          <w:szCs w:val="24"/>
          <w:u w:val="single"/>
          <w:lang w:val="en-US"/>
        </w:rPr>
        <w:t>LEGEA nr. 310 din 6 octombrie 2009</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12010   170 10 201   0 31&gt;</w:t>
      </w:r>
      <w:r w:rsidRPr="001C2431">
        <w:rPr>
          <w:rFonts w:ascii="Times New Roman" w:hAnsi="Times New Roman" w:cs="Times New Roman"/>
          <w:color w:val="0000FF"/>
          <w:sz w:val="24"/>
          <w:szCs w:val="24"/>
          <w:u w:val="single"/>
          <w:lang w:val="en-US"/>
        </w:rPr>
        <w:t>LEGEA nr. 170 din 16 iulie 2010</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12011    71 10 201   0 29&gt;</w:t>
      </w:r>
      <w:r w:rsidRPr="001C2431">
        <w:rPr>
          <w:rFonts w:ascii="Times New Roman" w:hAnsi="Times New Roman" w:cs="Times New Roman"/>
          <w:color w:val="0000FF"/>
          <w:sz w:val="24"/>
          <w:szCs w:val="24"/>
          <w:u w:val="single"/>
          <w:lang w:val="en-US"/>
        </w:rPr>
        <w:t>LEGEA nr. 71 din 3 iunie 2011</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12015     0930 201   0 35&gt;</w:t>
      </w:r>
      <w:r w:rsidRPr="001C2431">
        <w:rPr>
          <w:rFonts w:ascii="Times New Roman" w:hAnsi="Times New Roman" w:cs="Times New Roman"/>
          <w:color w:val="0000FF"/>
          <w:sz w:val="24"/>
          <w:szCs w:val="24"/>
          <w:u w:val="single"/>
          <w:lang w:val="en-US"/>
        </w:rPr>
        <w:t>LEGEA nr. 227 din 8 septembrie 2015</w:t>
      </w: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12017   143 10 201   0 31&gt;</w:t>
      </w:r>
      <w:r w:rsidRPr="001C2431">
        <w:rPr>
          <w:rFonts w:ascii="Times New Roman" w:hAnsi="Times New Roman" w:cs="Times New Roman"/>
          <w:color w:val="0000FF"/>
          <w:sz w:val="24"/>
          <w:szCs w:val="24"/>
          <w:u w:val="single"/>
          <w:lang w:val="en-US"/>
        </w:rPr>
        <w:t>LEGEA nr. 143 din 16 iunie 2017</w:t>
      </w: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Conţinutul acestui act aparţine exclusiv S.C. Centrul Teritorial de Calcul Electronic S.A. Piatra-Neamţ şi nu este un document cu caracter oficial, fiind destinat informării utilizatorilor.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Republicată în temeiul </w:t>
      </w:r>
      <w:r w:rsidRPr="001C2431">
        <w:rPr>
          <w:rFonts w:ascii="Times New Roman" w:hAnsi="Times New Roman" w:cs="Times New Roman"/>
          <w:vanish/>
          <w:sz w:val="24"/>
          <w:szCs w:val="24"/>
          <w:lang w:val="en-US"/>
        </w:rPr>
        <w:t>&lt;LLNK 11997   196 10 201   0 47&gt;</w:t>
      </w:r>
      <w:r w:rsidRPr="001C2431">
        <w:rPr>
          <w:rFonts w:ascii="Times New Roman" w:hAnsi="Times New Roman" w:cs="Times New Roman"/>
          <w:color w:val="0000FF"/>
          <w:sz w:val="24"/>
          <w:szCs w:val="24"/>
          <w:u w:val="single"/>
          <w:lang w:val="en-US"/>
        </w:rPr>
        <w:t>art. II din Legea nr. 196 din 17 noiembrie 1997</w:t>
      </w:r>
      <w:r w:rsidRPr="001C2431">
        <w:rPr>
          <w:rFonts w:ascii="Times New Roman" w:hAnsi="Times New Roman" w:cs="Times New Roman"/>
          <w:sz w:val="24"/>
          <w:szCs w:val="24"/>
          <w:lang w:val="en-US"/>
        </w:rPr>
        <w:t>, publicată în Monitorul Oficial al României, Partea I, nr. 331 din 26 noiembrie 1997.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11996   114 10 201   0 35&gt;</w:t>
      </w:r>
      <w:r w:rsidRPr="001C2431">
        <w:rPr>
          <w:rFonts w:ascii="Times New Roman" w:hAnsi="Times New Roman" w:cs="Times New Roman"/>
          <w:color w:val="0000FF"/>
          <w:sz w:val="24"/>
          <w:szCs w:val="24"/>
          <w:u w:val="single"/>
          <w:lang w:val="en-US"/>
        </w:rPr>
        <w:t>Legea nr. 114 din 11 octombrie 1996</w:t>
      </w:r>
      <w:r w:rsidRPr="001C2431">
        <w:rPr>
          <w:rFonts w:ascii="Times New Roman" w:hAnsi="Times New Roman" w:cs="Times New Roman"/>
          <w:sz w:val="24"/>
          <w:szCs w:val="24"/>
          <w:lang w:val="en-US"/>
        </w:rPr>
        <w:t xml:space="preserve"> a fost publicată în Monitorul Oficial al României, Partea I, nr. 254 din 21 octombrie 1996 şi a mai fost modificată prin </w:t>
      </w:r>
      <w:r w:rsidRPr="001C2431">
        <w:rPr>
          <w:rFonts w:ascii="Times New Roman" w:hAnsi="Times New Roman" w:cs="Times New Roman"/>
          <w:vanish/>
          <w:sz w:val="24"/>
          <w:szCs w:val="24"/>
          <w:lang w:val="en-US"/>
        </w:rPr>
        <w:t>&lt;LLNK 11997    40180 301   0 58&gt;</w:t>
      </w:r>
      <w:r w:rsidRPr="001C2431">
        <w:rPr>
          <w:rFonts w:ascii="Times New Roman" w:hAnsi="Times New Roman" w:cs="Times New Roman"/>
          <w:color w:val="0000FF"/>
          <w:sz w:val="24"/>
          <w:szCs w:val="24"/>
          <w:u w:val="single"/>
          <w:lang w:val="en-US"/>
        </w:rPr>
        <w:t>Ordonanţa de urgenţă a Guvernului nr. 40 din 10 iulie 1997</w:t>
      </w:r>
      <w:r w:rsidRPr="001C2431">
        <w:rPr>
          <w:rFonts w:ascii="Times New Roman" w:hAnsi="Times New Roman" w:cs="Times New Roman"/>
          <w:sz w:val="24"/>
          <w:szCs w:val="24"/>
          <w:lang w:val="en-US"/>
        </w:rPr>
        <w:t xml:space="preserve">, publicată în Monitorul Oficial al României, Partea I, nr. 154 din 14 iulie 1997 şi prin </w:t>
      </w:r>
      <w:r w:rsidRPr="001C2431">
        <w:rPr>
          <w:rFonts w:ascii="Times New Roman" w:hAnsi="Times New Roman" w:cs="Times New Roman"/>
          <w:vanish/>
          <w:sz w:val="24"/>
          <w:szCs w:val="24"/>
          <w:lang w:val="en-US"/>
        </w:rPr>
        <w:t>&lt;LLNK 11997   146 10 201   0 31&gt;</w:t>
      </w:r>
      <w:r w:rsidRPr="001C2431">
        <w:rPr>
          <w:rFonts w:ascii="Times New Roman" w:hAnsi="Times New Roman" w:cs="Times New Roman"/>
          <w:color w:val="0000FF"/>
          <w:sz w:val="24"/>
          <w:szCs w:val="24"/>
          <w:u w:val="single"/>
          <w:lang w:val="en-US"/>
        </w:rPr>
        <w:t>Legea nr. 146 din 24 iulie 1997</w:t>
      </w:r>
      <w:r w:rsidRPr="001C2431">
        <w:rPr>
          <w:rFonts w:ascii="Times New Roman" w:hAnsi="Times New Roman" w:cs="Times New Roman"/>
          <w:sz w:val="24"/>
          <w:szCs w:val="24"/>
          <w:lang w:val="en-US"/>
        </w:rPr>
        <w:t>, publicată în Monitorul Oficial al României, Partea I, nr. 173 din 29 iulie 1997.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Prin </w:t>
      </w:r>
      <w:r w:rsidRPr="001C2431">
        <w:rPr>
          <w:rFonts w:ascii="Times New Roman" w:hAnsi="Times New Roman" w:cs="Times New Roman"/>
          <w:vanish/>
          <w:sz w:val="24"/>
          <w:szCs w:val="24"/>
          <w:lang w:val="en-US"/>
        </w:rPr>
        <w:t>&lt;LLNK 12001     3 20 301   0 35&gt;</w:t>
      </w:r>
      <w:r w:rsidRPr="001C2431">
        <w:rPr>
          <w:rFonts w:ascii="Times New Roman" w:hAnsi="Times New Roman" w:cs="Times New Roman"/>
          <w:color w:val="0000FF"/>
          <w:sz w:val="24"/>
          <w:szCs w:val="24"/>
          <w:u w:val="single"/>
          <w:lang w:val="en-US"/>
        </w:rPr>
        <w:t>HOTĂRÂREA nr. 3 din 4 ianuarie 2001</w:t>
      </w:r>
      <w:r w:rsidRPr="001C2431">
        <w:rPr>
          <w:rFonts w:ascii="Times New Roman" w:hAnsi="Times New Roman" w:cs="Times New Roman"/>
          <w:sz w:val="24"/>
          <w:szCs w:val="24"/>
          <w:lang w:val="en-US"/>
        </w:rPr>
        <w:t xml:space="preserve">, publicată în MONITORUL OFICIAL nr. 14 din 10 ianuarie 2001 s-a dispus organizarea şi funcţionarea Ministerului Lucrărilor Publice, Transporturilor şi Locuinţei, astfel că denumirea anterioară a ministerului este înlocuită cu cea actuală. </w:t>
      </w:r>
      <w:r w:rsidRPr="001C2431">
        <w:rPr>
          <w:rFonts w:ascii="Times New Roman" w:hAnsi="Times New Roman" w:cs="Times New Roman"/>
          <w:vanish/>
          <w:sz w:val="24"/>
          <w:szCs w:val="24"/>
          <w:lang w:val="en-US"/>
        </w:rPr>
        <w:t>&lt;LLNK 12001     3 20 301   0 35&gt;</w:t>
      </w:r>
      <w:r w:rsidRPr="001C2431">
        <w:rPr>
          <w:rFonts w:ascii="Times New Roman" w:hAnsi="Times New Roman" w:cs="Times New Roman"/>
          <w:color w:val="0000FF"/>
          <w:sz w:val="24"/>
          <w:szCs w:val="24"/>
          <w:u w:val="single"/>
          <w:lang w:val="en-US"/>
        </w:rPr>
        <w:t>HOTĂRÂREA nr. 3 din 4 ianuarie 2001</w:t>
      </w:r>
      <w:r w:rsidRPr="001C2431">
        <w:rPr>
          <w:rFonts w:ascii="Times New Roman" w:hAnsi="Times New Roman" w:cs="Times New Roman"/>
          <w:sz w:val="24"/>
          <w:szCs w:val="24"/>
          <w:lang w:val="en-US"/>
        </w:rPr>
        <w:t xml:space="preserve">, publicată în MONITORUL OFICIAL nr. 14 din 10 ianuarie 2001 a fost abrogată de </w:t>
      </w:r>
      <w:r w:rsidRPr="001C2431">
        <w:rPr>
          <w:rFonts w:ascii="Times New Roman" w:hAnsi="Times New Roman" w:cs="Times New Roman"/>
          <w:vanish/>
          <w:sz w:val="24"/>
          <w:szCs w:val="24"/>
          <w:lang w:val="en-US"/>
        </w:rPr>
        <w:t>&lt;LLNK 12003   740 20 301   0 34&gt;</w:t>
      </w:r>
      <w:r w:rsidRPr="001C2431">
        <w:rPr>
          <w:rFonts w:ascii="Times New Roman" w:hAnsi="Times New Roman" w:cs="Times New Roman"/>
          <w:color w:val="0000FF"/>
          <w:sz w:val="24"/>
          <w:szCs w:val="24"/>
          <w:u w:val="single"/>
          <w:lang w:val="en-US"/>
        </w:rPr>
        <w:t>HOTĂRÂREA nr. 740 din 3 iulie 2003</w:t>
      </w:r>
      <w:r w:rsidRPr="001C2431">
        <w:rPr>
          <w:rFonts w:ascii="Times New Roman" w:hAnsi="Times New Roman" w:cs="Times New Roman"/>
          <w:sz w:val="24"/>
          <w:szCs w:val="24"/>
          <w:lang w:val="en-US"/>
        </w:rPr>
        <w:t xml:space="preserve">, publicată în MONITORUL OFICIAL nr. 496 din 9 iulie 2003 prin care s-a dispus organizarea şi funcţionarea Ministerului Transporturilor, Construcţiilor şi Turismului. </w:t>
      </w:r>
      <w:r w:rsidRPr="001C2431">
        <w:rPr>
          <w:rFonts w:ascii="Times New Roman" w:hAnsi="Times New Roman" w:cs="Times New Roman"/>
          <w:vanish/>
          <w:sz w:val="24"/>
          <w:szCs w:val="24"/>
          <w:lang w:val="en-US"/>
        </w:rPr>
        <w:t>&lt;LLNK 12003   740 20 301   0 34&gt;</w:t>
      </w:r>
      <w:r w:rsidRPr="001C2431">
        <w:rPr>
          <w:rFonts w:ascii="Times New Roman" w:hAnsi="Times New Roman" w:cs="Times New Roman"/>
          <w:color w:val="0000FF"/>
          <w:sz w:val="24"/>
          <w:szCs w:val="24"/>
          <w:u w:val="single"/>
          <w:lang w:val="en-US"/>
        </w:rPr>
        <w:t>HOTĂRÂREA nr. 740 din 3 iulie 2003</w:t>
      </w:r>
      <w:r w:rsidRPr="001C2431">
        <w:rPr>
          <w:rFonts w:ascii="Times New Roman" w:hAnsi="Times New Roman" w:cs="Times New Roman"/>
          <w:sz w:val="24"/>
          <w:szCs w:val="24"/>
          <w:lang w:val="en-US"/>
        </w:rPr>
        <w:t xml:space="preserve">, publicată în MONITORUL OFICIAL nr. 496 din 9 iulie 2003 a fost abrogată de </w:t>
      </w:r>
      <w:r w:rsidRPr="001C2431">
        <w:rPr>
          <w:rFonts w:ascii="Times New Roman" w:hAnsi="Times New Roman" w:cs="Times New Roman"/>
          <w:vanish/>
          <w:sz w:val="24"/>
          <w:szCs w:val="24"/>
          <w:lang w:val="en-US"/>
        </w:rPr>
        <w:t>&lt;LLNK 12004   412 20 301   0 36&gt;</w:t>
      </w:r>
      <w:r w:rsidRPr="001C2431">
        <w:rPr>
          <w:rFonts w:ascii="Times New Roman" w:hAnsi="Times New Roman" w:cs="Times New Roman"/>
          <w:color w:val="0000FF"/>
          <w:sz w:val="24"/>
          <w:szCs w:val="24"/>
          <w:u w:val="single"/>
          <w:lang w:val="en-US"/>
        </w:rPr>
        <w:t>HOTĂRÂREA nr. 412 din 23 martie 2004</w:t>
      </w:r>
      <w:r w:rsidRPr="001C2431">
        <w:rPr>
          <w:rFonts w:ascii="Times New Roman" w:hAnsi="Times New Roman" w:cs="Times New Roman"/>
          <w:sz w:val="24"/>
          <w:szCs w:val="24"/>
          <w:lang w:val="en-US"/>
        </w:rPr>
        <w:t>, publicată în MONITORUL OFICIAL nr. 276 din 30 martie 2004.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lastRenderedPageBreak/>
        <w:t xml:space="preserve">    </w:t>
      </w:r>
      <w:r w:rsidRPr="001C2431">
        <w:rPr>
          <w:rFonts w:ascii="Times New Roman" w:hAnsi="Times New Roman" w:cs="Times New Roman"/>
          <w:vanish/>
          <w:sz w:val="24"/>
          <w:szCs w:val="24"/>
          <w:lang w:val="en-US"/>
        </w:rPr>
        <w:t>&lt;LLNK 12004   412 20 301   0 36&gt;</w:t>
      </w:r>
      <w:r w:rsidRPr="001C2431">
        <w:rPr>
          <w:rFonts w:ascii="Times New Roman" w:hAnsi="Times New Roman" w:cs="Times New Roman"/>
          <w:color w:val="0000FF"/>
          <w:sz w:val="24"/>
          <w:szCs w:val="24"/>
          <w:u w:val="single"/>
          <w:lang w:val="en-US"/>
        </w:rPr>
        <w:t>HOTĂRÂREA nr. 412 din 23 martie 2004</w:t>
      </w:r>
      <w:r w:rsidRPr="001C2431">
        <w:rPr>
          <w:rFonts w:ascii="Times New Roman" w:hAnsi="Times New Roman" w:cs="Times New Roman"/>
          <w:sz w:val="24"/>
          <w:szCs w:val="24"/>
          <w:lang w:val="en-US"/>
        </w:rPr>
        <w:t xml:space="preserve">, publicată în MONITORUL OFICIAL nr. 276 din 30 martie 2004 a fost abrogată de </w:t>
      </w:r>
      <w:r w:rsidRPr="001C2431">
        <w:rPr>
          <w:rFonts w:ascii="Times New Roman" w:hAnsi="Times New Roman" w:cs="Times New Roman"/>
          <w:vanish/>
          <w:sz w:val="24"/>
          <w:szCs w:val="24"/>
          <w:lang w:val="en-US"/>
        </w:rPr>
        <w:t>&lt;LLNK 12007   367 20 301   0 37&gt;</w:t>
      </w:r>
      <w:r w:rsidRPr="001C2431">
        <w:rPr>
          <w:rFonts w:ascii="Times New Roman" w:hAnsi="Times New Roman" w:cs="Times New Roman"/>
          <w:color w:val="0000FF"/>
          <w:sz w:val="24"/>
          <w:szCs w:val="24"/>
          <w:u w:val="single"/>
          <w:lang w:val="en-US"/>
        </w:rPr>
        <w:t>HOTĂRÂREA nr. 367 din 18 aprilie 2007</w:t>
      </w:r>
      <w:r w:rsidRPr="001C2431">
        <w:rPr>
          <w:rFonts w:ascii="Times New Roman" w:hAnsi="Times New Roman" w:cs="Times New Roman"/>
          <w:sz w:val="24"/>
          <w:szCs w:val="24"/>
          <w:lang w:val="en-US"/>
        </w:rPr>
        <w:t>, publicată în MONITORUL OFICIAL nr. 274 din 25 aprilie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Conform </w:t>
      </w:r>
      <w:r w:rsidRPr="001C2431">
        <w:rPr>
          <w:rFonts w:ascii="Times New Roman" w:hAnsi="Times New Roman" w:cs="Times New Roman"/>
          <w:vanish/>
          <w:sz w:val="24"/>
          <w:szCs w:val="24"/>
          <w:lang w:val="en-US"/>
        </w:rPr>
        <w:t>&lt;LLNK 12007    24180 301   0 58&gt;</w:t>
      </w:r>
      <w:r w:rsidRPr="001C2431">
        <w:rPr>
          <w:rFonts w:ascii="Times New Roman" w:hAnsi="Times New Roman" w:cs="Times New Roman"/>
          <w:color w:val="0000FF"/>
          <w:sz w:val="24"/>
          <w:szCs w:val="24"/>
          <w:u w:val="single"/>
          <w:lang w:val="en-US"/>
        </w:rPr>
        <w:t>art. 8 din ORDONANŢA DE URGENŢĂ nr. 24 din 11 aprilie 2007</w:t>
      </w:r>
      <w:r w:rsidRPr="001C2431">
        <w:rPr>
          <w:rFonts w:ascii="Times New Roman" w:hAnsi="Times New Roman" w:cs="Times New Roman"/>
          <w:sz w:val="24"/>
          <w:szCs w:val="24"/>
          <w:lang w:val="en-US"/>
        </w:rPr>
        <w:t>, publicată în MONITORUL OFICIAL nr. 247 din 12 aprilie 2007, se înfiinţează Ministerul Dezvoltării, Lucrărilor Publice şi Locuinţelor prin reorganizarea Ministerului Integrării Europene şi prin preluarea activităţii în domeniul lucrărilor publice, amenajării teritoriului, în domeniul construcţiilor şi în domeniul locuinţelor de la Ministerul Transporturilor, Construcţiilor şi Turismului, care îşi încetează activitatea.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Prin </w:t>
      </w:r>
      <w:r w:rsidRPr="001C2431">
        <w:rPr>
          <w:rFonts w:ascii="Times New Roman" w:hAnsi="Times New Roman" w:cs="Times New Roman"/>
          <w:vanish/>
          <w:sz w:val="24"/>
          <w:szCs w:val="24"/>
          <w:lang w:val="en-US"/>
        </w:rPr>
        <w:t>&lt;LLNK 12001    18 20 301   0 36&gt;</w:t>
      </w:r>
      <w:r w:rsidRPr="001C2431">
        <w:rPr>
          <w:rFonts w:ascii="Times New Roman" w:hAnsi="Times New Roman" w:cs="Times New Roman"/>
          <w:color w:val="0000FF"/>
          <w:sz w:val="24"/>
          <w:szCs w:val="24"/>
          <w:u w:val="single"/>
          <w:lang w:val="en-US"/>
        </w:rPr>
        <w:t>HOTĂRÂREA nr. 18 din 4 ianuarie 2001</w:t>
      </w:r>
      <w:r w:rsidRPr="001C2431">
        <w:rPr>
          <w:rFonts w:ascii="Times New Roman" w:hAnsi="Times New Roman" w:cs="Times New Roman"/>
          <w:sz w:val="24"/>
          <w:szCs w:val="24"/>
          <w:lang w:val="en-US"/>
        </w:rPr>
        <w:t xml:space="preserve">, publicată în MONITORUL OFICIAL nr. 12 din 10 ianuarie 2001 s-a dispus organizarea şi funcţionarea Ministerului Finanţelor Publice, astfel că denumirea anterioară a ministerului este înlocuită cu cea actuală; </w:t>
      </w:r>
      <w:r w:rsidRPr="001C2431">
        <w:rPr>
          <w:rFonts w:ascii="Times New Roman" w:hAnsi="Times New Roman" w:cs="Times New Roman"/>
          <w:vanish/>
          <w:sz w:val="24"/>
          <w:szCs w:val="24"/>
          <w:lang w:val="en-US"/>
        </w:rPr>
        <w:t>&lt;LLNK 12001    18 20 301   0 36&gt;</w:t>
      </w:r>
      <w:r w:rsidRPr="001C2431">
        <w:rPr>
          <w:rFonts w:ascii="Times New Roman" w:hAnsi="Times New Roman" w:cs="Times New Roman"/>
          <w:color w:val="0000FF"/>
          <w:sz w:val="24"/>
          <w:szCs w:val="24"/>
          <w:u w:val="single"/>
          <w:lang w:val="en-US"/>
        </w:rPr>
        <w:t>HOTĂRÂREA nr. 18 din 4 ianuarie 2001</w:t>
      </w:r>
      <w:r w:rsidRPr="001C2431">
        <w:rPr>
          <w:rFonts w:ascii="Times New Roman" w:hAnsi="Times New Roman" w:cs="Times New Roman"/>
          <w:sz w:val="24"/>
          <w:szCs w:val="24"/>
          <w:lang w:val="en-US"/>
        </w:rPr>
        <w:t xml:space="preserve">, publicată în MONITORUL OFICIAL nr. 12 din 10 ianuarie 2001 a fost abrogată de </w:t>
      </w:r>
      <w:r w:rsidRPr="001C2431">
        <w:rPr>
          <w:rFonts w:ascii="Times New Roman" w:hAnsi="Times New Roman" w:cs="Times New Roman"/>
          <w:vanish/>
          <w:sz w:val="24"/>
          <w:szCs w:val="24"/>
          <w:lang w:val="en-US"/>
        </w:rPr>
        <w:t>&lt;LLNK 12003   267 20 301   0 36&gt;</w:t>
      </w:r>
      <w:r w:rsidRPr="001C2431">
        <w:rPr>
          <w:rFonts w:ascii="Times New Roman" w:hAnsi="Times New Roman" w:cs="Times New Roman"/>
          <w:color w:val="0000FF"/>
          <w:sz w:val="24"/>
          <w:szCs w:val="24"/>
          <w:u w:val="single"/>
          <w:lang w:val="en-US"/>
        </w:rPr>
        <w:t>HOTĂRÂREA nr. 267 din 13 martie 2003</w:t>
      </w:r>
      <w:r w:rsidRPr="001C2431">
        <w:rPr>
          <w:rFonts w:ascii="Times New Roman" w:hAnsi="Times New Roman" w:cs="Times New Roman"/>
          <w:sz w:val="24"/>
          <w:szCs w:val="24"/>
          <w:lang w:val="en-US"/>
        </w:rPr>
        <w:t xml:space="preserve">, publicată în MONITORUL OFICIAL nr. 179 din 21 martie 2003 prin care se organizează Ministerul Finanţelor Publice. </w:t>
      </w:r>
      <w:r w:rsidRPr="001C2431">
        <w:rPr>
          <w:rFonts w:ascii="Times New Roman" w:hAnsi="Times New Roman" w:cs="Times New Roman"/>
          <w:vanish/>
          <w:sz w:val="24"/>
          <w:szCs w:val="24"/>
          <w:lang w:val="en-US"/>
        </w:rPr>
        <w:t>&lt;LLNK 12003   267 20 301   0 36&gt;</w:t>
      </w:r>
      <w:r w:rsidRPr="001C2431">
        <w:rPr>
          <w:rFonts w:ascii="Times New Roman" w:hAnsi="Times New Roman" w:cs="Times New Roman"/>
          <w:color w:val="0000FF"/>
          <w:sz w:val="24"/>
          <w:szCs w:val="24"/>
          <w:u w:val="single"/>
          <w:lang w:val="en-US"/>
        </w:rPr>
        <w:t>HOTĂRÂREA nr. 267 din 13 martie 2003</w:t>
      </w:r>
      <w:r w:rsidRPr="001C2431">
        <w:rPr>
          <w:rFonts w:ascii="Times New Roman" w:hAnsi="Times New Roman" w:cs="Times New Roman"/>
          <w:sz w:val="24"/>
          <w:szCs w:val="24"/>
          <w:lang w:val="en-US"/>
        </w:rPr>
        <w:t xml:space="preserve">, publicată în MONITORUL OFICIAL nr. 179 din 21 martie 2003 a fost abrogată de </w:t>
      </w:r>
      <w:r w:rsidRPr="001C2431">
        <w:rPr>
          <w:rFonts w:ascii="Times New Roman" w:hAnsi="Times New Roman" w:cs="Times New Roman"/>
          <w:vanish/>
          <w:sz w:val="24"/>
          <w:szCs w:val="24"/>
          <w:lang w:val="en-US"/>
        </w:rPr>
        <w:t>&lt;LLNK 12003   735 20 301   0 34&gt;</w:t>
      </w:r>
      <w:r w:rsidRPr="001C2431">
        <w:rPr>
          <w:rFonts w:ascii="Times New Roman" w:hAnsi="Times New Roman" w:cs="Times New Roman"/>
          <w:color w:val="0000FF"/>
          <w:sz w:val="24"/>
          <w:szCs w:val="24"/>
          <w:u w:val="single"/>
          <w:lang w:val="en-US"/>
        </w:rPr>
        <w:t>HOTĂRÂREA nr. 735 din 3 iulie 2003</w:t>
      </w:r>
      <w:r w:rsidRPr="001C2431">
        <w:rPr>
          <w:rFonts w:ascii="Times New Roman" w:hAnsi="Times New Roman" w:cs="Times New Roman"/>
          <w:sz w:val="24"/>
          <w:szCs w:val="24"/>
          <w:lang w:val="en-US"/>
        </w:rPr>
        <w:t xml:space="preserve">, publicată în MONITORUL OFICIAL nr. 480 din 4 iulie 2003. </w:t>
      </w:r>
      <w:r w:rsidRPr="001C2431">
        <w:rPr>
          <w:rFonts w:ascii="Times New Roman" w:hAnsi="Times New Roman" w:cs="Times New Roman"/>
          <w:vanish/>
          <w:sz w:val="24"/>
          <w:szCs w:val="24"/>
          <w:lang w:val="en-US"/>
        </w:rPr>
        <w:t>&lt;LLNK 12003   735 20 301   0 34&gt;</w:t>
      </w:r>
      <w:r w:rsidRPr="001C2431">
        <w:rPr>
          <w:rFonts w:ascii="Times New Roman" w:hAnsi="Times New Roman" w:cs="Times New Roman"/>
          <w:color w:val="0000FF"/>
          <w:sz w:val="24"/>
          <w:szCs w:val="24"/>
          <w:u w:val="single"/>
          <w:lang w:val="en-US"/>
        </w:rPr>
        <w:t>HOTĂRÂREA nr. 735 din 3 iulie 2003</w:t>
      </w:r>
      <w:r w:rsidRPr="001C2431">
        <w:rPr>
          <w:rFonts w:ascii="Times New Roman" w:hAnsi="Times New Roman" w:cs="Times New Roman"/>
          <w:sz w:val="24"/>
          <w:szCs w:val="24"/>
          <w:lang w:val="en-US"/>
        </w:rPr>
        <w:t xml:space="preserve">, publicată în MONITORUL OFICIAL nr. 480 din 4 iulie 2003 a fost abrogată de </w:t>
      </w:r>
      <w:r w:rsidRPr="001C2431">
        <w:rPr>
          <w:rFonts w:ascii="Times New Roman" w:hAnsi="Times New Roman" w:cs="Times New Roman"/>
          <w:vanish/>
          <w:sz w:val="24"/>
          <w:szCs w:val="24"/>
          <w:lang w:val="en-US"/>
        </w:rPr>
        <w:t>&lt;LLNK 12003  1574 20 301   0 41&gt;</w:t>
      </w:r>
      <w:r w:rsidRPr="001C2431">
        <w:rPr>
          <w:rFonts w:ascii="Times New Roman" w:hAnsi="Times New Roman" w:cs="Times New Roman"/>
          <w:color w:val="0000FF"/>
          <w:sz w:val="24"/>
          <w:szCs w:val="24"/>
          <w:u w:val="single"/>
          <w:lang w:val="en-US"/>
        </w:rPr>
        <w:t>HOTĂRÂREA nr. 1.574 din 18 decembrie 2003</w:t>
      </w:r>
      <w:r w:rsidRPr="001C2431">
        <w:rPr>
          <w:rFonts w:ascii="Times New Roman" w:hAnsi="Times New Roman" w:cs="Times New Roman"/>
          <w:sz w:val="24"/>
          <w:szCs w:val="24"/>
          <w:lang w:val="en-US"/>
        </w:rPr>
        <w:t xml:space="preserve">, publicată în MONITORUL OFICIAL nr. 2 din 5 ianuarie 2004. </w:t>
      </w:r>
      <w:r w:rsidRPr="001C2431">
        <w:rPr>
          <w:rFonts w:ascii="Times New Roman" w:hAnsi="Times New Roman" w:cs="Times New Roman"/>
          <w:vanish/>
          <w:sz w:val="24"/>
          <w:szCs w:val="24"/>
          <w:lang w:val="en-US"/>
        </w:rPr>
        <w:t>&lt;LLNK 12003  1574 20 301   0 41&gt;</w:t>
      </w:r>
      <w:r w:rsidRPr="001C2431">
        <w:rPr>
          <w:rFonts w:ascii="Times New Roman" w:hAnsi="Times New Roman" w:cs="Times New Roman"/>
          <w:color w:val="0000FF"/>
          <w:sz w:val="24"/>
          <w:szCs w:val="24"/>
          <w:u w:val="single"/>
          <w:lang w:val="en-US"/>
        </w:rPr>
        <w:t>HOTĂRÂREA nr. 1.574 din 18 decembrie 2003</w:t>
      </w:r>
      <w:r w:rsidRPr="001C2431">
        <w:rPr>
          <w:rFonts w:ascii="Times New Roman" w:hAnsi="Times New Roman" w:cs="Times New Roman"/>
          <w:sz w:val="24"/>
          <w:szCs w:val="24"/>
          <w:lang w:val="en-US"/>
        </w:rPr>
        <w:t xml:space="preserve">, publicată în MONITORUL OFICIAL nr. 2 din 5 ianuarie 2004 a fost abrogată de </w:t>
      </w:r>
      <w:r w:rsidRPr="001C2431">
        <w:rPr>
          <w:rFonts w:ascii="Times New Roman" w:hAnsi="Times New Roman" w:cs="Times New Roman"/>
          <w:vanish/>
          <w:sz w:val="24"/>
          <w:szCs w:val="24"/>
          <w:lang w:val="en-US"/>
        </w:rPr>
        <w:t>&lt;LLNK 12005   208 20 301   0 36&gt;</w:t>
      </w:r>
      <w:r w:rsidRPr="001C2431">
        <w:rPr>
          <w:rFonts w:ascii="Times New Roman" w:hAnsi="Times New Roman" w:cs="Times New Roman"/>
          <w:color w:val="0000FF"/>
          <w:sz w:val="24"/>
          <w:szCs w:val="24"/>
          <w:u w:val="single"/>
          <w:lang w:val="en-US"/>
        </w:rPr>
        <w:t>HOTĂRÂREA nr. 208 din 17 martie 2005</w:t>
      </w:r>
      <w:r w:rsidRPr="001C2431">
        <w:rPr>
          <w:rFonts w:ascii="Times New Roman" w:hAnsi="Times New Roman" w:cs="Times New Roman"/>
          <w:sz w:val="24"/>
          <w:szCs w:val="24"/>
          <w:lang w:val="en-US"/>
        </w:rPr>
        <w:t xml:space="preserve">, publicată în MONITORUL OFICIAL nr. 269 din 31 martie 2005. </w:t>
      </w:r>
      <w:r w:rsidRPr="001C2431">
        <w:rPr>
          <w:rFonts w:ascii="Times New Roman" w:hAnsi="Times New Roman" w:cs="Times New Roman"/>
          <w:vanish/>
          <w:sz w:val="24"/>
          <w:szCs w:val="24"/>
          <w:lang w:val="en-US"/>
        </w:rPr>
        <w:t>&lt;LLNK 12005   208 20 301   0 36&gt;</w:t>
      </w:r>
      <w:r w:rsidRPr="001C2431">
        <w:rPr>
          <w:rFonts w:ascii="Times New Roman" w:hAnsi="Times New Roman" w:cs="Times New Roman"/>
          <w:color w:val="0000FF"/>
          <w:sz w:val="24"/>
          <w:szCs w:val="24"/>
          <w:u w:val="single"/>
          <w:lang w:val="en-US"/>
        </w:rPr>
        <w:t>HOTĂRÂREA nr. 208 din 17 martie 2005</w:t>
      </w:r>
      <w:r w:rsidRPr="001C2431">
        <w:rPr>
          <w:rFonts w:ascii="Times New Roman" w:hAnsi="Times New Roman" w:cs="Times New Roman"/>
          <w:sz w:val="24"/>
          <w:szCs w:val="24"/>
          <w:lang w:val="en-US"/>
        </w:rPr>
        <w:t xml:space="preserve">, publicată în MONITORUL OFICIAL nr. 269 din 31 martie 2005 a fost abrogată de </w:t>
      </w:r>
      <w:r w:rsidRPr="001C2431">
        <w:rPr>
          <w:rFonts w:ascii="Times New Roman" w:hAnsi="Times New Roman" w:cs="Times New Roman"/>
          <w:vanish/>
          <w:sz w:val="24"/>
          <w:szCs w:val="24"/>
          <w:lang w:val="en-US"/>
        </w:rPr>
        <w:t>&lt;LLNK 12007   495 20 301   0 33&gt;</w:t>
      </w:r>
      <w:r w:rsidRPr="001C2431">
        <w:rPr>
          <w:rFonts w:ascii="Times New Roman" w:hAnsi="Times New Roman" w:cs="Times New Roman"/>
          <w:color w:val="0000FF"/>
          <w:sz w:val="24"/>
          <w:szCs w:val="24"/>
          <w:u w:val="single"/>
          <w:lang w:val="en-US"/>
        </w:rPr>
        <w:t>HOTĂRÂREA nr. 495 din 23 mai 2007</w:t>
      </w:r>
      <w:r w:rsidRPr="001C2431">
        <w:rPr>
          <w:rFonts w:ascii="Times New Roman" w:hAnsi="Times New Roman" w:cs="Times New Roman"/>
          <w:sz w:val="24"/>
          <w:szCs w:val="24"/>
          <w:lang w:val="en-US"/>
        </w:rPr>
        <w:t>, publicată în MONITORUL OFICIAL nr. 382 din 6 iunie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Prin </w:t>
      </w:r>
      <w:r w:rsidRPr="001C2431">
        <w:rPr>
          <w:rFonts w:ascii="Times New Roman" w:hAnsi="Times New Roman" w:cs="Times New Roman"/>
          <w:vanish/>
          <w:sz w:val="24"/>
          <w:szCs w:val="24"/>
          <w:lang w:val="en-US"/>
        </w:rPr>
        <w:t>&lt;LLNK 12007   386 20 301   0 37&gt;</w:t>
      </w:r>
      <w:r w:rsidRPr="001C2431">
        <w:rPr>
          <w:rFonts w:ascii="Times New Roman" w:hAnsi="Times New Roman" w:cs="Times New Roman"/>
          <w:color w:val="0000FF"/>
          <w:sz w:val="24"/>
          <w:szCs w:val="24"/>
          <w:u w:val="single"/>
          <w:lang w:val="en-US"/>
        </w:rPr>
        <w:t>HOTĂRÂREA nr. 386 din 25 aprilie 2007</w:t>
      </w:r>
      <w:r w:rsidRPr="001C2431">
        <w:rPr>
          <w:rFonts w:ascii="Times New Roman" w:hAnsi="Times New Roman" w:cs="Times New Roman"/>
          <w:sz w:val="24"/>
          <w:szCs w:val="24"/>
          <w:lang w:val="en-US"/>
        </w:rPr>
        <w:t>, publicată în MONITORUL OFICIAL nr. 304 din 8 mai 2007 s-a dispus organizarea şi funcţionarea Ministerului Economiei şi Finanţelor.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r w:rsidRPr="001C2431">
        <w:rPr>
          <w:rFonts w:ascii="Times New Roman" w:hAnsi="Times New Roman" w:cs="Times New Roman"/>
          <w:vanish/>
          <w:sz w:val="24"/>
          <w:szCs w:val="24"/>
          <w:lang w:val="en-US"/>
        </w:rPr>
        <w:t>&lt;LLNK 12008   221180 301   0 62&gt;</w:t>
      </w:r>
      <w:r w:rsidRPr="001C2431">
        <w:rPr>
          <w:rFonts w:ascii="Times New Roman" w:hAnsi="Times New Roman" w:cs="Times New Roman"/>
          <w:color w:val="0000FF"/>
          <w:sz w:val="24"/>
          <w:szCs w:val="24"/>
          <w:u w:val="single"/>
          <w:lang w:val="en-US"/>
        </w:rPr>
        <w:t>Art. 23 din ORDONANŢA DE URGENŢĂ nr. 221 din 23 decembrie 2008</w:t>
      </w:r>
      <w:r w:rsidRPr="001C2431">
        <w:rPr>
          <w:rFonts w:ascii="Times New Roman" w:hAnsi="Times New Roman" w:cs="Times New Roman"/>
          <w:sz w:val="24"/>
          <w:szCs w:val="24"/>
          <w:lang w:val="en-US"/>
        </w:rPr>
        <w:t>, publicată în MONITORUL OFICIAL nr. 882 din 24 decembrie 2008 prevede: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23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(1) Actele normative în care sunt prevăzute ministerele, organele de specialitate ale administraţiei publice centrale şi instituţiile publice, care se desfiinţează, se reorganizează ori îşi schimbă raporturile de subordonare sau de coordonare, după caz, potrivit prevederilor prezentei ordonanţe de urgenţă, se modifică în mod corespunzător.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(2) În cuprinsul actelor normative în vigoare, următoarele denumiri se înlocuiesc în mod corespunzător prevederilor prezentei ordonanţe de urgenţă,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"Ministerul Dezvoltării, Lucrărilor Publice şi Locuinţelor" cu "Ministerul Dezvoltării Regionale şi Locuinţei";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"Ministerul Economiei şi Finanţelor" cu "Ministerul Economiei", în cazul prevederilor care reglementează activitatea de economie, şi cu "Ministerul Finanţelor Publice", în cazul prevederilor care reglementează activitatea de finanţe;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Prin </w:t>
      </w:r>
      <w:r w:rsidRPr="001C2431">
        <w:rPr>
          <w:rFonts w:ascii="Times New Roman" w:hAnsi="Times New Roman" w:cs="Times New Roman"/>
          <w:vanish/>
          <w:sz w:val="24"/>
          <w:szCs w:val="24"/>
          <w:lang w:val="en-US"/>
        </w:rPr>
        <w:t>&lt;LLNK 12017    15 20 301   0 37&gt;</w:t>
      </w:r>
      <w:r w:rsidRPr="001C2431">
        <w:rPr>
          <w:rFonts w:ascii="Times New Roman" w:hAnsi="Times New Roman" w:cs="Times New Roman"/>
          <w:color w:val="0000FF"/>
          <w:sz w:val="24"/>
          <w:szCs w:val="24"/>
          <w:u w:val="single"/>
          <w:lang w:val="en-US"/>
        </w:rPr>
        <w:t>HOTĂRÂREA nr. 15 din 12 ianuarie 2017</w:t>
      </w:r>
      <w:r w:rsidRPr="001C2431">
        <w:rPr>
          <w:rFonts w:ascii="Times New Roman" w:hAnsi="Times New Roman" w:cs="Times New Roman"/>
          <w:sz w:val="24"/>
          <w:szCs w:val="24"/>
          <w:lang w:val="en-US"/>
        </w:rPr>
        <w:t>, publicată în MONITORUL OFICIAL nr. 43 din 16 ianuarie 2017 s-a dispus organizarea şi funcţionarea Ministerului Dezvoltării Regionale, Administraţiei Publice şi Fondurilor Europene, care gestionează şi domeniul locuirii, locuinţelor şi al clădirilor de locuit.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Înlocuirea denumirii acestor ministere s-a realizat direct în textul formei consolidate.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Reglementarea cadrului general de realizare, exploatare şi administrare a locuinţelor are la baza următoarele principii: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Accesul liber şi neîngrădit la locuinţa este un drept al fiecărui cetăţean.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Realizarea locuinţelor constituie un obiectiv major, de interes naţional, pe termen lung, al administraţiei publice centrale şi locale.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Dispoziţii generale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Prezenta lege reglementează aspectele sociale, economice, tehnice şi juridice ale construcţiei şi folosinţei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Termenii utilizaţi în cuprinsul prezentei legi au următorul înţeles:</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Locuinţa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Construcţie alcătuită din una sau mai multe camere de locuit, cu dependinţele, dotările şi utilităţile necesare, care satisface cerinţele de locuit ale unei persoane sau familii.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Locuinţa convenabilă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care, prin gradul de satisfacere a raportului dintre cerinţa utilizatorului şi caracteristicile locuinţei, la un moment dat, acoperă necesităţile esenţiale de odihna, preparare a hranei, educaţie şi igiena, asigurând exigentele minimale prezentate în anexa nr. 1 la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Locuinţa socială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care se atribuie cu chirie subvenţionată unor persoane sau familii, a căror situaţie economică nu le permite accesul la o locuinţa în proprietate sau închirierea unei locuinţe în condiţiile pieţei.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 Locuinţa de serviciu</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destinată funcţionarilor publici, angajaţilor unor instituţii sau agenţi economici, acordata în condiţiile contractului de muncă, potrivit prevederilor legale.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e) Locuinţa de intervenţie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destinată cazării personalului unităţilor economice sau bugetare, care, prin contractul de muncă, îndeplineşte activităţi sau funcţii ce necesita prezenta permanenta sau în caz de urgenţă în cadrul unităţilor economice.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 Locuinţa de necesitate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destinată cazării temporare a persoanelor şi familiilor ale căror locuinţe au devenit inutilizabile în urma unor catastrofe naturale sau accidente, sau ale căror locuinţe sunt supuse demolării în vederea realizării de lucrări de utilitate publică, precum şi lucrărilor de reabilitare ce nu se pot efectua în clădiri ocupate de locatari.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f^1) Locuinţă de sprijin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Locuinţă cu o suprafaţă utilă de cel mult 100 mp, care se atribuie cu chirie unor persoane sau familii care au fost evacuate prin proceduri de executare silită din locuinţele proprietate personală, în urma neachitării obligaţiilor contractuale prevăzute în contracte de credit ipotecar, şi a căror situaţie economică nu le permite accesul la o locuinţă în proprietate sau închirierea unei locuinţe în condiţiile pieţei.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Articolul 2  din  Capitolul I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1,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g) Locuinţa de protocol</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destinată utilizării de către persoanele care sunt alese sau numite în unele funcţii ori demnităţi publice, exclusiv pe durata exercitării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h) Casa de vacanţă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ocupată temporar, ca reşedinţă secundara, destinată odihnei şi recreerii.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i) Condominiu</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Imobilul format din teren cu una sau mai multe construcţii, dintre care unele proprietăţi sunt comune, iar restul sunt proprietăţi individuale, pentru care se întocmesc o carte funciară colectivă şi câte o carte funciară individuală pentru fiecare unitate individuală aflată în proprietate exclusivă, care poate fi reprezentată de locuinţe şi spaţii cu altă destinaţie, după caz. Constituie condominiu:</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un corp de clădire multietajat sau, în condiţiile în care se poate delimita proprietatea comună, fiecare tronson cu una sau mai multe scări din cadrul acestuia;</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un ansamblu rezidenţial format din locuinţe şi construcţii cu altă destinaţie, individuale, amplasate izolat, înşiruit sau cuplat, în care proprietăţile individuale sunt interdependenţe printr-o proprietate comună forţată şi perpetuă.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Litera i) a </w:t>
      </w:r>
      <w:r w:rsidRPr="001C2431">
        <w:rPr>
          <w:rFonts w:ascii="Times New Roman" w:hAnsi="Times New Roman" w:cs="Times New Roman"/>
          <w:vanish/>
          <w:color w:val="0000FF"/>
          <w:sz w:val="24"/>
          <w:szCs w:val="24"/>
          <w:lang w:val="en-US"/>
        </w:rPr>
        <w:t>&lt;LLNK 12009   310 10 201   0 93&gt;</w:t>
      </w:r>
      <w:r w:rsidRPr="001C2431">
        <w:rPr>
          <w:rFonts w:ascii="Times New Roman" w:hAnsi="Times New Roman" w:cs="Times New Roman"/>
          <w:color w:val="0000FF"/>
          <w:sz w:val="24"/>
          <w:szCs w:val="24"/>
          <w:u w:val="single"/>
          <w:lang w:val="en-US"/>
        </w:rPr>
        <w:t>art. 2 a fost modificată de pct. 1 al articolului unic din LEGEA nr. 310 din 6 octombrie 2009</w:t>
      </w:r>
      <w:r w:rsidRPr="001C2431">
        <w:rPr>
          <w:rFonts w:ascii="Times New Roman" w:hAnsi="Times New Roman" w:cs="Times New Roman"/>
          <w:color w:val="0000FF"/>
          <w:sz w:val="24"/>
          <w:szCs w:val="24"/>
          <w:lang w:val="en-US"/>
        </w:rPr>
        <w:t xml:space="preserve">, publicată în MONITORUL OFICIAL nr. 680 din 9 octombrie 2009, care modifică pct. 1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j) Unitate individuală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Unitate funcţională, componentă a unui condominiu, formată din una sau mai multe camere de locuit şi/sau spaţii cu altă destinaţie situate la acelaşi nivel al clădirii sau la niveluri diferite, cu dependinţele, dotările şi utilităţile necesare, având acces direct şi intrare separată, şi care a fost construită sau transformată în scopul de a fi folosită, de regulă, de o singură gospodărie. În cazul în care accesul la unitatea funcţională sau la condominiu nu se face direct dintr-un drum public, acesta trebuie să fie asigurat printr-o cale de acces sau servitute de trecere, menţionate obligatoriu în actele juridice şi înscrise în cartea funciară.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Litera j) a </w:t>
      </w:r>
      <w:r w:rsidRPr="001C2431">
        <w:rPr>
          <w:rFonts w:ascii="Times New Roman" w:hAnsi="Times New Roman" w:cs="Times New Roman"/>
          <w:vanish/>
          <w:color w:val="0000FF"/>
          <w:sz w:val="24"/>
          <w:szCs w:val="24"/>
          <w:lang w:val="en-US"/>
        </w:rPr>
        <w:t>&lt;LLNK 12009   310 10 201   0 93&gt;</w:t>
      </w:r>
      <w:r w:rsidRPr="001C2431">
        <w:rPr>
          <w:rFonts w:ascii="Times New Roman" w:hAnsi="Times New Roman" w:cs="Times New Roman"/>
          <w:color w:val="0000FF"/>
          <w:sz w:val="24"/>
          <w:szCs w:val="24"/>
          <w:u w:val="single"/>
          <w:lang w:val="en-US"/>
        </w:rPr>
        <w:t>art. 2 a fost modificată de pct. 1 al articolului unic din LEGEA nr. 310 din 6 octombrie 2009</w:t>
      </w:r>
      <w:r w:rsidRPr="001C2431">
        <w:rPr>
          <w:rFonts w:ascii="Times New Roman" w:hAnsi="Times New Roman" w:cs="Times New Roman"/>
          <w:color w:val="0000FF"/>
          <w:sz w:val="24"/>
          <w:szCs w:val="24"/>
          <w:lang w:val="en-US"/>
        </w:rPr>
        <w:t xml:space="preserve">, publicată în MONITORUL OFICIAL nr. 680 din 9 octombrie 2009, care modifică pct. 1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Autorizarea executării construcţiilor de locuinţe noi, indiferent de natura proprietăţii sau a amplasamentului, se face pe baza satisfacerii exigentelor minimale, prevăzute în anexa nr. 1 la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Consiliile judeţene şi locale, potrivit competentelor stabilite prin lege, pot autoriza executarea etapizata a construcţiilor de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Dezvoltarea construcţiei de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Persoanele fizice sau juridice române pot realiza, cu respectarea prevederilor legale, construcţii de locuinţe pentru folosinţa proprie sau în scopul valorificării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&lt;LLNK810003052989000001&gt;</w:t>
      </w:r>
      <w:r w:rsidRPr="001C2431">
        <w:rPr>
          <w:rFonts w:ascii="Times New Roman" w:hAnsi="Times New Roman" w:cs="Times New Roman"/>
          <w:color w:val="0000FF"/>
          <w:sz w:val="24"/>
          <w:szCs w:val="24"/>
          <w:lang w:val="en-US"/>
        </w:rPr>
        <w:t xml:space="preserve">    ART. 5</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1 al art. 5 a fost abrogat de </w:t>
      </w:r>
      <w:r w:rsidRPr="001C2431">
        <w:rPr>
          <w:rFonts w:ascii="Times New Roman" w:hAnsi="Times New Roman" w:cs="Times New Roman"/>
          <w:vanish/>
          <w:color w:val="0000FF"/>
          <w:sz w:val="24"/>
          <w:szCs w:val="24"/>
          <w:lang w:val="en-US"/>
        </w:rPr>
        <w:t>&lt;LLNK 11999   127180 301   0 62&gt;</w:t>
      </w:r>
      <w:r w:rsidRPr="001C2431">
        <w:rPr>
          <w:rFonts w:ascii="Times New Roman" w:hAnsi="Times New Roman" w:cs="Times New Roman"/>
          <w:color w:val="0000FF"/>
          <w:sz w:val="24"/>
          <w:szCs w:val="24"/>
          <w:u w:val="single"/>
          <w:lang w:val="en-US"/>
        </w:rPr>
        <w:t>art. 4 din ORDONANŢA DE URGENŢĂ nr. 127 din 10 septembrie 1999</w:t>
      </w:r>
      <w:r w:rsidRPr="001C2431">
        <w:rPr>
          <w:rFonts w:ascii="Times New Roman" w:hAnsi="Times New Roman" w:cs="Times New Roman"/>
          <w:color w:val="0000FF"/>
          <w:sz w:val="24"/>
          <w:szCs w:val="24"/>
          <w:lang w:val="en-US"/>
        </w:rPr>
        <w:t>, publicată în MONITORUL OFICIAL nr. 455 din 20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Conform alin. 2, </w:t>
      </w:r>
      <w:r w:rsidRPr="001C2431">
        <w:rPr>
          <w:rFonts w:ascii="Times New Roman" w:hAnsi="Times New Roman" w:cs="Times New Roman"/>
          <w:vanish/>
          <w:color w:val="0000FF"/>
          <w:sz w:val="24"/>
          <w:szCs w:val="24"/>
          <w:lang w:val="en-US"/>
        </w:rPr>
        <w:t>&lt;LLNK 11999   127180 301   0 73&gt;</w:t>
      </w:r>
      <w:r w:rsidRPr="001C2431">
        <w:rPr>
          <w:rFonts w:ascii="Times New Roman" w:hAnsi="Times New Roman" w:cs="Times New Roman"/>
          <w:color w:val="0000FF"/>
          <w:sz w:val="24"/>
          <w:szCs w:val="24"/>
          <w:u w:val="single"/>
          <w:lang w:val="en-US"/>
        </w:rPr>
        <w:t>art. 4 din Cap. I al ORDONANŢEI DE URGENŢĂ nr. 127 din 10 septembrie 1999</w:t>
      </w:r>
      <w:r w:rsidRPr="001C2431">
        <w:rPr>
          <w:rFonts w:ascii="Times New Roman" w:hAnsi="Times New Roman" w:cs="Times New Roman"/>
          <w:color w:val="0000FF"/>
          <w:sz w:val="24"/>
          <w:szCs w:val="24"/>
          <w:lang w:val="en-US"/>
        </w:rPr>
        <w:t xml:space="preserve">, publicate în MONITORUL OFICIAL nr. 455 din 20 septembrie 1999, persoanele juridice care s-au angajat în efectuarea investiţiilor din profit anterior intrării în vigoare a prezentei ordonanţe de urgenţă beneficiază în continuare de facilităţile prevăzute la art. 5 alin. 1, la art. 6 şi la </w:t>
      </w:r>
      <w:r w:rsidRPr="001C2431">
        <w:rPr>
          <w:rFonts w:ascii="Times New Roman" w:hAnsi="Times New Roman" w:cs="Times New Roman"/>
          <w:vanish/>
          <w:color w:val="0000FF"/>
          <w:sz w:val="24"/>
          <w:szCs w:val="24"/>
          <w:lang w:val="en-US"/>
        </w:rPr>
        <w:t>&lt;LLNK 11996   114 10 201   0 38&gt;</w:t>
      </w:r>
      <w:r w:rsidRPr="001C2431">
        <w:rPr>
          <w:rFonts w:ascii="Times New Roman" w:hAnsi="Times New Roman" w:cs="Times New Roman"/>
          <w:color w:val="0000FF"/>
          <w:sz w:val="24"/>
          <w:szCs w:val="24"/>
          <w:u w:val="single"/>
          <w:lang w:val="en-US"/>
        </w:rPr>
        <w:t>art. 12 alin. 2 din Legea nr. 114/1996</w:t>
      </w:r>
      <w:r w:rsidRPr="001C2431">
        <w:rPr>
          <w:rFonts w:ascii="Times New Roman" w:hAnsi="Times New Roman" w:cs="Times New Roman"/>
          <w:color w:val="0000FF"/>
          <w:sz w:val="24"/>
          <w:szCs w:val="24"/>
          <w:lang w:val="en-US"/>
        </w:rPr>
        <w:t>, republicată, până la recepţia lucrărilor de construcţii sau de viabilizare a terenurilor, în condiţiile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care se realizează prin investiţii din profit de către persoane juridice române, precum şi în condiţiile art. 7 şi 20 din prezenta lege se pot amplasa pe terenurile aparţinând persoanelor fizice beneficiare de locuinţe, ale persoanelor juridice investitoare sau pe terenuri concesionate în acest scop de consiliile locale persoanelor juridice sau fizice, cu o reducere de până la 95% din taxa de concesiune.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5 a fost modificat de pct. 1 al articolului unic din </w:t>
      </w:r>
      <w:r w:rsidRPr="001C2431">
        <w:rPr>
          <w:rFonts w:ascii="Times New Roman" w:hAnsi="Times New Roman" w:cs="Times New Roman"/>
          <w:vanish/>
          <w:color w:val="0000FF"/>
          <w:sz w:val="24"/>
          <w:szCs w:val="24"/>
          <w:lang w:val="en-US"/>
        </w:rPr>
        <w:t>&lt;LLNK 12000    22180 301   0 46&gt;</w:t>
      </w:r>
      <w:r w:rsidRPr="001C2431">
        <w:rPr>
          <w:rFonts w:ascii="Times New Roman" w:hAnsi="Times New Roman" w:cs="Times New Roman"/>
          <w:color w:val="0000FF"/>
          <w:sz w:val="24"/>
          <w:szCs w:val="24"/>
          <w:u w:val="single"/>
          <w:lang w:val="en-US"/>
        </w:rPr>
        <w:t>ORDONANŢA DE URGENŢĂ nr. 22 din 23 martie 2000</w:t>
      </w:r>
      <w:r w:rsidRPr="001C2431">
        <w:rPr>
          <w:rFonts w:ascii="Times New Roman" w:hAnsi="Times New Roman" w:cs="Times New Roman"/>
          <w:color w:val="0000FF"/>
          <w:sz w:val="24"/>
          <w:szCs w:val="24"/>
          <w:lang w:val="en-US"/>
        </w:rPr>
        <w:t>, publicată în MONITORUL OFICIAL nr. 129 din 28 martie 2000.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Lucrările privind clădirile şi terenurile necesare pentru construirea de locuinţe prin Agenţia Naţională pentru Locuinţe, cu excepţia caselor de vacanţă, sunt de utilitate publică.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4 al art. 5 a fost modificat de pct. 2 al articolului unic din </w:t>
      </w:r>
      <w:r w:rsidRPr="001C2431">
        <w:rPr>
          <w:rFonts w:ascii="Times New Roman" w:hAnsi="Times New Roman" w:cs="Times New Roman"/>
          <w:vanish/>
          <w:color w:val="0000FF"/>
          <w:sz w:val="24"/>
          <w:szCs w:val="24"/>
          <w:lang w:val="en-US"/>
        </w:rPr>
        <w:t>&lt;LLNK 12000    22180 301   0 46&gt;</w:t>
      </w:r>
      <w:r w:rsidRPr="001C2431">
        <w:rPr>
          <w:rFonts w:ascii="Times New Roman" w:hAnsi="Times New Roman" w:cs="Times New Roman"/>
          <w:color w:val="0000FF"/>
          <w:sz w:val="24"/>
          <w:szCs w:val="24"/>
          <w:u w:val="single"/>
          <w:lang w:val="en-US"/>
        </w:rPr>
        <w:t>ORDONANŢA DE URGENŢĂ nr. 22 din 23 martie 2000</w:t>
      </w:r>
      <w:r w:rsidRPr="001C2431">
        <w:rPr>
          <w:rFonts w:ascii="Times New Roman" w:hAnsi="Times New Roman" w:cs="Times New Roman"/>
          <w:color w:val="0000FF"/>
          <w:sz w:val="24"/>
          <w:szCs w:val="24"/>
          <w:lang w:val="en-US"/>
        </w:rPr>
        <w:t>, publicată în MONITORUL OFICIAL nr. 129 din 28 martie 2000.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Construcţiile de locuinţe se pot amplasa, după caz, pe terenuri aparţinând persoanelor fizice, persoanelor juridice, pe terenuri aparţinând domeniului public sau privat al statului şi/sau al unităţilor administrativ-teritoriale, identificate printr-un singur număr cadastral şi număr de carte funciară, în condiţiile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5 al art. 5 a fost introdus de pct. 2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Beneficiarul/investitorul trebuie să deţină şi să probeze un drept real asupra terenului destinat amplasării construcţiilor de locuinţe, cu actele de proprietate şi extrasul de carte funciară pentru informare.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6 al art. 5 a fost introdus de pct. 2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&lt;LLNK820003052989100001&gt;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Eliminat.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r w:rsidRPr="001C2431">
        <w:rPr>
          <w:rFonts w:ascii="Times New Roman" w:hAnsi="Times New Roman" w:cs="Times New Roman"/>
          <w:vanish/>
          <w:color w:val="0000FF"/>
          <w:sz w:val="24"/>
          <w:szCs w:val="24"/>
          <w:lang w:val="en-US"/>
        </w:rPr>
        <w:t>&lt;LLNK 12006    62 10 201   0 71&gt;</w:t>
      </w:r>
      <w:r w:rsidRPr="001C2431">
        <w:rPr>
          <w:rFonts w:ascii="Times New Roman" w:hAnsi="Times New Roman" w:cs="Times New Roman"/>
          <w:color w:val="0000FF"/>
          <w:sz w:val="24"/>
          <w:szCs w:val="24"/>
          <w:u w:val="single"/>
          <w:lang w:val="en-US"/>
        </w:rPr>
        <w:t>Art. 5^1 a fost eliminat prin abrogarea LEGII nr. 62 din 22 martie 2006</w:t>
      </w:r>
      <w:r w:rsidRPr="001C2431">
        <w:rPr>
          <w:rFonts w:ascii="Times New Roman" w:hAnsi="Times New Roman" w:cs="Times New Roman"/>
          <w:color w:val="0000FF"/>
          <w:sz w:val="24"/>
          <w:szCs w:val="24"/>
          <w:lang w:val="en-US"/>
        </w:rPr>
        <w:t xml:space="preserve">, publicate în MONITORUL OFICIAL nr. 268 din 24 martie 2006 de către de </w:t>
      </w:r>
      <w:r w:rsidRPr="001C2431">
        <w:rPr>
          <w:rFonts w:ascii="Times New Roman" w:hAnsi="Times New Roman" w:cs="Times New Roman"/>
          <w:vanish/>
          <w:color w:val="0000FF"/>
          <w:sz w:val="24"/>
          <w:szCs w:val="24"/>
          <w:lang w:val="en-US"/>
        </w:rPr>
        <w:t>&lt;LLNK 12006    51180 301   0 56&gt;</w:t>
      </w:r>
      <w:r w:rsidRPr="001C2431">
        <w:rPr>
          <w:rFonts w:ascii="Times New Roman" w:hAnsi="Times New Roman" w:cs="Times New Roman"/>
          <w:color w:val="0000FF"/>
          <w:sz w:val="24"/>
          <w:szCs w:val="24"/>
          <w:u w:val="single"/>
          <w:lang w:val="en-US"/>
        </w:rPr>
        <w:t>art. 3 din ORDONANŢA DE URGENŢĂ nr. 51 din 28 iunie 2006</w:t>
      </w:r>
      <w:r w:rsidRPr="001C2431">
        <w:rPr>
          <w:rFonts w:ascii="Times New Roman" w:hAnsi="Times New Roman" w:cs="Times New Roman"/>
          <w:color w:val="0000FF"/>
          <w:sz w:val="24"/>
          <w:szCs w:val="24"/>
          <w:lang w:val="en-US"/>
        </w:rPr>
        <w:t>, publicată în MONITORUL OFICIAL nr. 566 din 30 iunie 2006.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Abrogat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6 a fost abrogat de de </w:t>
      </w:r>
      <w:r w:rsidRPr="001C2431">
        <w:rPr>
          <w:rFonts w:ascii="Times New Roman" w:hAnsi="Times New Roman" w:cs="Times New Roman"/>
          <w:vanish/>
          <w:color w:val="0000FF"/>
          <w:sz w:val="24"/>
          <w:szCs w:val="24"/>
          <w:lang w:val="en-US"/>
        </w:rPr>
        <w:t>&lt;LLNK 11999   127180 301   0 62&gt;</w:t>
      </w:r>
      <w:r w:rsidRPr="001C2431">
        <w:rPr>
          <w:rFonts w:ascii="Times New Roman" w:hAnsi="Times New Roman" w:cs="Times New Roman"/>
          <w:color w:val="0000FF"/>
          <w:sz w:val="24"/>
          <w:szCs w:val="24"/>
          <w:u w:val="single"/>
          <w:lang w:val="en-US"/>
        </w:rPr>
        <w:t>art. 4 din ORDONANŢA DE URGENŢĂ nr. 127 din 10 septembrie 1999</w:t>
      </w:r>
      <w:r w:rsidRPr="001C2431">
        <w:rPr>
          <w:rFonts w:ascii="Times New Roman" w:hAnsi="Times New Roman" w:cs="Times New Roman"/>
          <w:color w:val="0000FF"/>
          <w:sz w:val="24"/>
          <w:szCs w:val="24"/>
          <w:lang w:val="en-US"/>
        </w:rPr>
        <w:t>, publicată în MONITORUL OFICIAL nr. 455 din 20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Conform alin. 2, </w:t>
      </w:r>
      <w:r w:rsidRPr="001C2431">
        <w:rPr>
          <w:rFonts w:ascii="Times New Roman" w:hAnsi="Times New Roman" w:cs="Times New Roman"/>
          <w:vanish/>
          <w:sz w:val="24"/>
          <w:szCs w:val="24"/>
          <w:lang w:val="en-US"/>
        </w:rPr>
        <w:t>&lt;LLNK 11999   127180 301   0 73&gt;</w:t>
      </w:r>
      <w:r w:rsidRPr="001C2431">
        <w:rPr>
          <w:rFonts w:ascii="Times New Roman" w:hAnsi="Times New Roman" w:cs="Times New Roman"/>
          <w:color w:val="0000FF"/>
          <w:sz w:val="24"/>
          <w:szCs w:val="24"/>
          <w:u w:val="single"/>
          <w:lang w:val="en-US"/>
        </w:rPr>
        <w:t>art. 4 din Cap. I al ORDONANŢEI DE URGENŢĂ nr. 127 din 10 septembrie 1999</w:t>
      </w:r>
      <w:r w:rsidRPr="001C2431">
        <w:rPr>
          <w:rFonts w:ascii="Times New Roman" w:hAnsi="Times New Roman" w:cs="Times New Roman"/>
          <w:sz w:val="24"/>
          <w:szCs w:val="24"/>
          <w:lang w:val="en-US"/>
        </w:rPr>
        <w:t xml:space="preserve">, publicate în MONITORUL OFICIAL nr. 455 din 20 septembrie 1999, persoanele juridice care s-au angajat în efectuarea investiţiilor din profit anterior intrării în vigoare a prezentei ordonanţe de urgenţă beneficiază în continuare de facilităţile prevăzute la art. 5 alin. 1, la art. 6 şi la </w:t>
      </w:r>
      <w:r w:rsidRPr="001C2431">
        <w:rPr>
          <w:rFonts w:ascii="Times New Roman" w:hAnsi="Times New Roman" w:cs="Times New Roman"/>
          <w:vanish/>
          <w:sz w:val="24"/>
          <w:szCs w:val="24"/>
          <w:lang w:val="en-US"/>
        </w:rPr>
        <w:t>&lt;LLNK 11996   114 10 201   0 38&gt;</w:t>
      </w:r>
      <w:r w:rsidRPr="001C2431">
        <w:rPr>
          <w:rFonts w:ascii="Times New Roman" w:hAnsi="Times New Roman" w:cs="Times New Roman"/>
          <w:color w:val="0000FF"/>
          <w:sz w:val="24"/>
          <w:szCs w:val="24"/>
          <w:u w:val="single"/>
          <w:lang w:val="en-US"/>
        </w:rPr>
        <w:t>art. 12 alin. 2 din Legea nr. 114/1996</w:t>
      </w:r>
      <w:r w:rsidRPr="001C2431">
        <w:rPr>
          <w:rFonts w:ascii="Times New Roman" w:hAnsi="Times New Roman" w:cs="Times New Roman"/>
          <w:sz w:val="24"/>
          <w:szCs w:val="24"/>
          <w:lang w:val="en-US"/>
        </w:rPr>
        <w:t>, republicată, până la recepţia lucrărilor de construcţii sau de viabilizare a terenurilor, în condiţiile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&lt;LLNK810003052990000001&gt;</w:t>
      </w:r>
      <w:r w:rsidRPr="001C2431">
        <w:rPr>
          <w:rFonts w:ascii="Times New Roman" w:hAnsi="Times New Roman" w:cs="Times New Roman"/>
          <w:color w:val="0000FF"/>
          <w:sz w:val="24"/>
          <w:szCs w:val="24"/>
          <w:lang w:val="en-US"/>
        </w:rPr>
        <w:t xml:space="preserve">    ART. 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Consiliile locale pot realiza din depozitele special constituite locuinţe cu suprafeţele construite prevăzute în anexa nr. 1 la prezenta lege, exercitând controlul asupra preţului de vânzare, în vederea înlesnirii accesului la proprietate pentru unele categorii de persoane, în următoarea ordine de prioritate: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tinerii căsătoriţi care, la data contractării locuinţei, au, fiecare, vârsta de până la 35 de ani;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persoanele care beneficiază de facilităţi la cumpărarea sau construirea unei locuinţe, potrivit prevederilor </w:t>
      </w:r>
      <w:r w:rsidRPr="001C2431">
        <w:rPr>
          <w:rFonts w:ascii="Times New Roman" w:hAnsi="Times New Roman" w:cs="Times New Roman"/>
          <w:vanish/>
          <w:sz w:val="24"/>
          <w:szCs w:val="24"/>
          <w:lang w:val="en-US"/>
        </w:rPr>
        <w:t>&lt;LLNK 11990    42 11 221   0 17&gt;</w:t>
      </w:r>
      <w:r w:rsidRPr="001C2431">
        <w:rPr>
          <w:rFonts w:ascii="Times New Roman" w:hAnsi="Times New Roman" w:cs="Times New Roman"/>
          <w:color w:val="0000FF"/>
          <w:sz w:val="24"/>
          <w:szCs w:val="24"/>
          <w:u w:val="single"/>
          <w:lang w:val="en-US"/>
        </w:rPr>
        <w:t>Legii nr. 42/1990</w:t>
      </w:r>
      <w:r w:rsidRPr="001C2431">
        <w:rPr>
          <w:rFonts w:ascii="Times New Roman" w:hAnsi="Times New Roman" w:cs="Times New Roman"/>
          <w:sz w:val="24"/>
          <w:szCs w:val="24"/>
          <w:lang w:val="en-US"/>
        </w:rPr>
        <w:t>, republicată;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persoanele calificate din agricultură, învăţământ, sănătate, administraţie publică şi culte, care îşi stabilesc domiciliul în mediul rural;</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 alte categorii de persoane stabilite de consiliile locale.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Persoanele din categoriile menţionate la lit. a)-d) pot beneficia de o subvenţie de la bugetul de stat, în limitele prevederilor bugetare anuale, în raport cu venitul mediu net lunar pe membru de familie, de până la 30% din valoarea locuinţei calculată la valoarea finala a acesteia, precum şi de plată în rate lunare, pe termen de 20 de ani, a diferenţei faţă de preţul final al locuinţei, după ce s-au scăzut subvenţia şi avansul minim obligatoriu de 10% achitat de contractant, din valoarea locuinţelor calculată la data contractării*).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7 a fost modificat de pct. 2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 1 şi </w:t>
      </w:r>
      <w:r w:rsidRPr="001C2431">
        <w:rPr>
          <w:rFonts w:ascii="Times New Roman" w:hAnsi="Times New Roman" w:cs="Times New Roman"/>
          <w:vanish/>
          <w:sz w:val="24"/>
          <w:szCs w:val="24"/>
          <w:lang w:val="en-US"/>
        </w:rPr>
        <w:t>&lt;LLNK 12003   510 20 301   0 48&gt;</w:t>
      </w:r>
      <w:r w:rsidRPr="001C2431">
        <w:rPr>
          <w:rFonts w:ascii="Times New Roman" w:hAnsi="Times New Roman" w:cs="Times New Roman"/>
          <w:color w:val="0000FF"/>
          <w:sz w:val="24"/>
          <w:szCs w:val="24"/>
          <w:u w:val="single"/>
          <w:lang w:val="en-US"/>
        </w:rPr>
        <w:t>art. 2 din HOTĂRÂREA nr. 510 din 24 aprilie 2003</w:t>
      </w:r>
      <w:r w:rsidRPr="001C2431">
        <w:rPr>
          <w:rFonts w:ascii="Times New Roman" w:hAnsi="Times New Roman" w:cs="Times New Roman"/>
          <w:sz w:val="24"/>
          <w:szCs w:val="24"/>
          <w:lang w:val="en-US"/>
        </w:rPr>
        <w:t>, publicată în MONITORUL OFICIAL nr. 314 din 9 mai 2003 prevăd:</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Subvenţia de la bugetul de stat prevăzută la </w:t>
      </w:r>
      <w:r w:rsidRPr="001C2431">
        <w:rPr>
          <w:rFonts w:ascii="Times New Roman" w:hAnsi="Times New Roman" w:cs="Times New Roman"/>
          <w:vanish/>
          <w:sz w:val="24"/>
          <w:szCs w:val="24"/>
          <w:lang w:val="en-US"/>
        </w:rPr>
        <w:t>&lt;LLNK 11996   114 10 201   0 47&gt;</w:t>
      </w:r>
      <w:r w:rsidRPr="001C2431">
        <w:rPr>
          <w:rFonts w:ascii="Times New Roman" w:hAnsi="Times New Roman" w:cs="Times New Roman"/>
          <w:color w:val="0000FF"/>
          <w:sz w:val="24"/>
          <w:szCs w:val="24"/>
          <w:u w:val="single"/>
          <w:lang w:val="en-US"/>
        </w:rPr>
        <w:t>art. 7 alin. 2 din Legea locuinţei nr. 114/1996</w:t>
      </w:r>
      <w:r w:rsidRPr="001C2431">
        <w:rPr>
          <w:rFonts w:ascii="Times New Roman" w:hAnsi="Times New Roman" w:cs="Times New Roman"/>
          <w:sz w:val="24"/>
          <w:szCs w:val="24"/>
          <w:lang w:val="en-US"/>
        </w:rPr>
        <w:t>, republicată, cu modificările şi completările ulterioare, pentru cumpărarea de locuinţe în anul 2003, se acordă în cuantum de 30% din valoarea locuinţei, calculată la valoarea finala, categoriilor de persoane prevăzute la alin. 1 din acelaşi articol, care au un venit mediu net lunar pe membru de familie de până la 3.700.000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categoriile de persoane cu venituri medii nete lunare pe membru de familie mai mari de 3.700.000 lei cuantumul subvenţiei de la bugetul de stat prevăzute la </w:t>
      </w:r>
      <w:r w:rsidRPr="001C2431">
        <w:rPr>
          <w:rFonts w:ascii="Times New Roman" w:hAnsi="Times New Roman" w:cs="Times New Roman"/>
          <w:vanish/>
          <w:sz w:val="24"/>
          <w:szCs w:val="24"/>
          <w:lang w:val="en-US"/>
        </w:rPr>
        <w:t>&lt;LLNK 11996   114 10 201   0 37&gt;</w:t>
      </w:r>
      <w:r w:rsidRPr="001C2431">
        <w:rPr>
          <w:rFonts w:ascii="Times New Roman" w:hAnsi="Times New Roman" w:cs="Times New Roman"/>
          <w:color w:val="0000FF"/>
          <w:sz w:val="24"/>
          <w:szCs w:val="24"/>
          <w:u w:val="single"/>
          <w:lang w:val="en-US"/>
        </w:rPr>
        <w:t>art. 7 alin. 2 din Legea nr. 114/1996</w:t>
      </w:r>
      <w:r w:rsidRPr="001C2431">
        <w:rPr>
          <w:rFonts w:ascii="Times New Roman" w:hAnsi="Times New Roman" w:cs="Times New Roman"/>
          <w:sz w:val="24"/>
          <w:szCs w:val="24"/>
          <w:lang w:val="en-US"/>
        </w:rPr>
        <w:t>, republicată, cu modificările şi completările ulterioare, se stabileşte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20% pentru un venit mediu net lunar pe membru de familie cuprins între 3.700.001 lei şi 4.200.000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10% pentru un venit mediu net lunar pe membru de familie cuprins între 4.200.001 lei şi 4.500.000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5% pentru un venit mediu net lunar pe membru de familie cuprins între 4.500.001 lei şi 5.000.000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 1 şi </w:t>
      </w:r>
      <w:r w:rsidRPr="001C2431">
        <w:rPr>
          <w:rFonts w:ascii="Times New Roman" w:hAnsi="Times New Roman" w:cs="Times New Roman"/>
          <w:vanish/>
          <w:sz w:val="24"/>
          <w:szCs w:val="24"/>
          <w:lang w:val="en-US"/>
        </w:rPr>
        <w:t>&lt;LLNK 12004   496 20 301   0 47&gt;</w:t>
      </w:r>
      <w:r w:rsidRPr="001C2431">
        <w:rPr>
          <w:rFonts w:ascii="Times New Roman" w:hAnsi="Times New Roman" w:cs="Times New Roman"/>
          <w:color w:val="0000FF"/>
          <w:sz w:val="24"/>
          <w:szCs w:val="24"/>
          <w:u w:val="single"/>
          <w:lang w:val="en-US"/>
        </w:rPr>
        <w:t>art. 2 din HOTĂRÂREA nr. 496 din 1 aprilie 2004</w:t>
      </w:r>
      <w:r w:rsidRPr="001C2431">
        <w:rPr>
          <w:rFonts w:ascii="Times New Roman" w:hAnsi="Times New Roman" w:cs="Times New Roman"/>
          <w:sz w:val="24"/>
          <w:szCs w:val="24"/>
          <w:lang w:val="en-US"/>
        </w:rPr>
        <w:t>, publicată în MONITORUL OFICIAL nr. 338 din 19 aprilie 2004 prevăd:</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Subvenţia de la bugetul de stat prevăzută la </w:t>
      </w:r>
      <w:r w:rsidRPr="001C2431">
        <w:rPr>
          <w:rFonts w:ascii="Times New Roman" w:hAnsi="Times New Roman" w:cs="Times New Roman"/>
          <w:vanish/>
          <w:sz w:val="24"/>
          <w:szCs w:val="24"/>
          <w:lang w:val="en-US"/>
        </w:rPr>
        <w:t>&lt;LLNK 11996   114 10 201   0 47&gt;</w:t>
      </w:r>
      <w:r w:rsidRPr="001C2431">
        <w:rPr>
          <w:rFonts w:ascii="Times New Roman" w:hAnsi="Times New Roman" w:cs="Times New Roman"/>
          <w:color w:val="0000FF"/>
          <w:sz w:val="24"/>
          <w:szCs w:val="24"/>
          <w:u w:val="single"/>
          <w:lang w:val="en-US"/>
        </w:rPr>
        <w:t>art. 7 alin. 2 din Legea locuinţei nr. 114/1996</w:t>
      </w:r>
      <w:r w:rsidRPr="001C2431">
        <w:rPr>
          <w:rFonts w:ascii="Times New Roman" w:hAnsi="Times New Roman" w:cs="Times New Roman"/>
          <w:sz w:val="24"/>
          <w:szCs w:val="24"/>
          <w:lang w:val="en-US"/>
        </w:rPr>
        <w:t>, republicată, cu modificările şi completările ulterioare, pentru cumpărarea de locuinţe în anul 2004, se acordă în cuantum de 30% din valoarea locuinţei, calculată la valoarea finală, categoriilor de persoane prevăzute la alin. 1 din acelaşi articol, care au un venit mediu net lunar pe membru de familie de până la 4.400.000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categoriile de persoane cu venituri medii nete lunare pe membru de familie mai mari de 4.400.000 lei, cuantumul subvenţiei de la bugetul de stat prevăzute la </w:t>
      </w:r>
      <w:r w:rsidRPr="001C2431">
        <w:rPr>
          <w:rFonts w:ascii="Times New Roman" w:hAnsi="Times New Roman" w:cs="Times New Roman"/>
          <w:vanish/>
          <w:sz w:val="24"/>
          <w:szCs w:val="24"/>
          <w:lang w:val="en-US"/>
        </w:rPr>
        <w:t>&lt;LLNK 11996   114 10 201   0 37&gt;</w:t>
      </w:r>
      <w:r w:rsidRPr="001C2431">
        <w:rPr>
          <w:rFonts w:ascii="Times New Roman" w:hAnsi="Times New Roman" w:cs="Times New Roman"/>
          <w:color w:val="0000FF"/>
          <w:sz w:val="24"/>
          <w:szCs w:val="24"/>
          <w:u w:val="single"/>
          <w:lang w:val="en-US"/>
        </w:rPr>
        <w:t>art. 7 alin. 2 din Legea nr. 114/1996</w:t>
      </w:r>
      <w:r w:rsidRPr="001C2431">
        <w:rPr>
          <w:rFonts w:ascii="Times New Roman" w:hAnsi="Times New Roman" w:cs="Times New Roman"/>
          <w:sz w:val="24"/>
          <w:szCs w:val="24"/>
          <w:lang w:val="en-US"/>
        </w:rPr>
        <w:t>, republicată, cu modificările şi completările ulterioare, se stabileşte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20% pentru un venit mediu net lunar pe membru de familie cuprins între 4.400.001 lei şi 5.000.000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10% pentru un venit mediu net lunar pe membru de familie cuprins între 5.000.001 lei şi 5.300.000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5% pentru un venit mediu net lunar pe membru de familie cuprins între 5.300.001 lei şi 5.900.000 lei."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 1 şi </w:t>
      </w:r>
      <w:r w:rsidRPr="001C2431">
        <w:rPr>
          <w:rFonts w:ascii="Times New Roman" w:hAnsi="Times New Roman" w:cs="Times New Roman"/>
          <w:vanish/>
          <w:sz w:val="24"/>
          <w:szCs w:val="24"/>
          <w:lang w:val="en-US"/>
        </w:rPr>
        <w:t>&lt;LLNK 12006   417 20 301   0 47&gt;</w:t>
      </w:r>
      <w:r w:rsidRPr="001C2431">
        <w:rPr>
          <w:rFonts w:ascii="Times New Roman" w:hAnsi="Times New Roman" w:cs="Times New Roman"/>
          <w:color w:val="0000FF"/>
          <w:sz w:val="24"/>
          <w:szCs w:val="24"/>
          <w:u w:val="single"/>
          <w:lang w:val="en-US"/>
        </w:rPr>
        <w:t>art. 2 din HOTĂRÂREA nr. 417 din 29 martie 2006</w:t>
      </w:r>
      <w:r w:rsidRPr="001C2431">
        <w:rPr>
          <w:rFonts w:ascii="Times New Roman" w:hAnsi="Times New Roman" w:cs="Times New Roman"/>
          <w:sz w:val="24"/>
          <w:szCs w:val="24"/>
          <w:lang w:val="en-US"/>
        </w:rPr>
        <w:t>, publicată în MONITORUL OFICIAL nr. 314 din 7 aprilie 2006 prevăd:</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Subvenţia de la bugetul de stat prevăzută la </w:t>
      </w:r>
      <w:r w:rsidRPr="001C2431">
        <w:rPr>
          <w:rFonts w:ascii="Times New Roman" w:hAnsi="Times New Roman" w:cs="Times New Roman"/>
          <w:vanish/>
          <w:sz w:val="24"/>
          <w:szCs w:val="24"/>
          <w:lang w:val="en-US"/>
        </w:rPr>
        <w:t>&lt;LLNK 11996   114 10 201   0 47&gt;</w:t>
      </w:r>
      <w:r w:rsidRPr="001C2431">
        <w:rPr>
          <w:rFonts w:ascii="Times New Roman" w:hAnsi="Times New Roman" w:cs="Times New Roman"/>
          <w:color w:val="0000FF"/>
          <w:sz w:val="24"/>
          <w:szCs w:val="24"/>
          <w:u w:val="single"/>
          <w:lang w:val="en-US"/>
        </w:rPr>
        <w:t>art. 7 alin. 2 din Legea locuinţei nr. 114/1996</w:t>
      </w:r>
      <w:r w:rsidRPr="001C2431">
        <w:rPr>
          <w:rFonts w:ascii="Times New Roman" w:hAnsi="Times New Roman" w:cs="Times New Roman"/>
          <w:sz w:val="24"/>
          <w:szCs w:val="24"/>
          <w:lang w:val="en-US"/>
        </w:rPr>
        <w:t>, republicată, cu modificările şi completările ulterioare, pentru cumpărarea de locuinţe în anul 2006, se acordă în cuantum de 30% din valoarea locuinţei calculată la valoarea finală a acesteia categoriilor de persoane prevăzute la art. 7 alin. 1 din acelaşi act normativ, care au un venit mediu net lunar pe membru de familie de până la 520 lei (RON).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Articolul 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categoriile de persoane cu venituri medii nete lunare pe membru de familie mai mari de 520 lei (RON), cuantumul subvenţiei de la bugetul de stat, prevăzută la </w:t>
      </w:r>
      <w:r w:rsidRPr="001C2431">
        <w:rPr>
          <w:rFonts w:ascii="Times New Roman" w:hAnsi="Times New Roman" w:cs="Times New Roman"/>
          <w:vanish/>
          <w:sz w:val="24"/>
          <w:szCs w:val="24"/>
          <w:lang w:val="en-US"/>
        </w:rPr>
        <w:t>&lt;LLNK 11996   114 10 201   0 29&gt;</w:t>
      </w:r>
      <w:r w:rsidRPr="001C2431">
        <w:rPr>
          <w:rFonts w:ascii="Times New Roman" w:hAnsi="Times New Roman" w:cs="Times New Roman"/>
          <w:color w:val="0000FF"/>
          <w:sz w:val="24"/>
          <w:szCs w:val="24"/>
          <w:u w:val="single"/>
          <w:lang w:val="en-US"/>
        </w:rPr>
        <w:t>art. 7 din Legea nr. 114/1996</w:t>
      </w:r>
      <w:r w:rsidRPr="001C2431">
        <w:rPr>
          <w:rFonts w:ascii="Times New Roman" w:hAnsi="Times New Roman" w:cs="Times New Roman"/>
          <w:sz w:val="24"/>
          <w:szCs w:val="24"/>
          <w:lang w:val="en-US"/>
        </w:rPr>
        <w:t>, republicată, cu modificările şi completările ulterioare, se stabileşte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20% pentru un venit mediu net lunar pe membru de familie cuprins între 521 lei (RON) şi 600 lei (RON);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10% pentru un venit mediu net lunar pe membru de familie cuprins între 601 lei (RON) şi 630 lei (RON);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5% pentru un venit mediu net lunar pe membru de familie cuprins între 631 lei (RON) şi 710 lei (RON)."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Dobânda la suma avansată din depozitul special, care se restituie în rate, este de 5% anual.</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2^1 al art. 7 a fost introdus de pct. 3 al articolului unic din </w:t>
      </w:r>
      <w:r w:rsidRPr="001C2431">
        <w:rPr>
          <w:rFonts w:ascii="Times New Roman" w:hAnsi="Times New Roman" w:cs="Times New Roman"/>
          <w:vanish/>
          <w:color w:val="0000FF"/>
          <w:sz w:val="24"/>
          <w:szCs w:val="24"/>
          <w:lang w:val="en-US"/>
        </w:rPr>
        <w:t>&lt;LLNK 12000    22180 301   0 46&gt;</w:t>
      </w:r>
      <w:r w:rsidRPr="001C2431">
        <w:rPr>
          <w:rFonts w:ascii="Times New Roman" w:hAnsi="Times New Roman" w:cs="Times New Roman"/>
          <w:color w:val="0000FF"/>
          <w:sz w:val="24"/>
          <w:szCs w:val="24"/>
          <w:u w:val="single"/>
          <w:lang w:val="en-US"/>
        </w:rPr>
        <w:t>ORDONANŢA DE URGENŢĂ nr. 22 din 23 martie 2000</w:t>
      </w:r>
      <w:r w:rsidRPr="001C2431">
        <w:rPr>
          <w:rFonts w:ascii="Times New Roman" w:hAnsi="Times New Roman" w:cs="Times New Roman"/>
          <w:color w:val="0000FF"/>
          <w:sz w:val="24"/>
          <w:szCs w:val="24"/>
          <w:lang w:val="en-US"/>
        </w:rPr>
        <w:t>, publicată în MONITORUL OFICIAL nr. 129 din 28 martie 2000.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3 al art. 7 a fost abrogat de pct. 3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4 al art. 7 a fost abrogat de pct. 3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 cazul nerestituirii la termenele stabilite a ratelor scadente, se va plăti o dobândă de 10% anual asupra acestor rate.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Autorităţile publice locale, prin administratori delegaţi de acestea, vor încheia cu persoanele fizice prevăzute în prezentul articol contracte de împrumut pentru sumele avansate din depozitul special, potrivit normelor legale în vigoare.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&lt;LLNK820003052990100001&gt;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&lt;LLNK810003052991000001&gt;</w:t>
      </w:r>
      <w:r w:rsidRPr="001C2431">
        <w:rPr>
          <w:rFonts w:ascii="Times New Roman" w:hAnsi="Times New Roman" w:cs="Times New Roman"/>
          <w:color w:val="0000FF"/>
          <w:sz w:val="24"/>
          <w:szCs w:val="24"/>
          <w:lang w:val="en-US"/>
        </w:rPr>
        <w:t xml:space="preserve">    ART. 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Persoanele fizice prevăzute la art. 7 se vor adresa consiliilor locale, care vor analiza şi vor aproba, după caz, cererile respective, stabilind, totodată, şi ordinea de prioritate.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Cuantumul subvenţiei se stabileşte în raport cu venitul mediu net lunar pe membru de familie, potrivit normelor aprobate anual de Guvern*).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A se vedea Nota de la alin. 2 al art. 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&lt;LLNK820003052991100001&gt;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&lt;LLNK810003052992000001&gt;</w:t>
      </w:r>
      <w:r w:rsidRPr="001C2431">
        <w:rPr>
          <w:rFonts w:ascii="Times New Roman" w:hAnsi="Times New Roman" w:cs="Times New Roman"/>
          <w:color w:val="0000FF"/>
          <w:sz w:val="24"/>
          <w:szCs w:val="24"/>
          <w:lang w:val="en-US"/>
        </w:rPr>
        <w:t xml:space="preserve">    ART. 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Depozitele special constituite pe seama consiliilor locale se alimentează din următoarele surse: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sumele aprobate anual în bugetele locale, destinate realizării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încasările realizate din vânzarea locuinţelor şi a spaţiilor cu altă destinaţie din clădirile de locuit, cu excepţia celor care se fac venituri la bugetele locale, potrivit prevederilor legale în vigoare, precum şi sumele încasate potrivit prevederilor art. 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alocaţiile din bugetul de stat, în limita prevederilor aprobate anual cu această destinaţie;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 alte surse constituite potrivit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&lt;LLNK820003052992100001&gt;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De prevederile art. 7 din prezenta lege beneficiază, o singura data, persoanele fizice care, împreună cu familia, nu au deţinut şi nu au în proprietate o locuinţă, cu excepţia persoanelor prevăzute la art. 7 lit. c), sau dacă locuinţa în care gospodăresc împreună nu satisface exigentele minimale de suprafaţă, prevăzute în anexa nr. 1, corespunzător numărului de persoane din familie.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Paragraful 2 al art. 10 a fost abrogat de pct. 8 al alin. (1) al </w:t>
      </w:r>
      <w:r w:rsidRPr="001C2431">
        <w:rPr>
          <w:rFonts w:ascii="Times New Roman" w:hAnsi="Times New Roman" w:cs="Times New Roman"/>
          <w:vanish/>
          <w:color w:val="0000FF"/>
          <w:sz w:val="24"/>
          <w:szCs w:val="24"/>
          <w:lang w:val="en-US"/>
        </w:rPr>
        <w:t>&lt;LLNK 12015     0930 201   0 48&gt;</w:t>
      </w:r>
      <w:r w:rsidRPr="001C2431">
        <w:rPr>
          <w:rFonts w:ascii="Times New Roman" w:hAnsi="Times New Roman" w:cs="Times New Roman"/>
          <w:color w:val="0000FF"/>
          <w:sz w:val="24"/>
          <w:szCs w:val="24"/>
          <w:u w:val="single"/>
          <w:lang w:val="en-US"/>
        </w:rPr>
        <w:t>art. 502 din LEGEA nr. 227 din 8 septembrie 2015</w:t>
      </w:r>
      <w:r w:rsidRPr="001C2431">
        <w:rPr>
          <w:rFonts w:ascii="Times New Roman" w:hAnsi="Times New Roman" w:cs="Times New Roman"/>
          <w:color w:val="0000FF"/>
          <w:sz w:val="24"/>
          <w:szCs w:val="24"/>
          <w:lang w:val="en-US"/>
        </w:rPr>
        <w:t>, publicată în MONITORUL OFICIAL nr. 688 din 10 septembrie 2015.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Paragraful 3 al art. 10 a fost abrogat de pct. 8 al alin. (1) al </w:t>
      </w:r>
      <w:r w:rsidRPr="001C2431">
        <w:rPr>
          <w:rFonts w:ascii="Times New Roman" w:hAnsi="Times New Roman" w:cs="Times New Roman"/>
          <w:vanish/>
          <w:color w:val="0000FF"/>
          <w:sz w:val="24"/>
          <w:szCs w:val="24"/>
          <w:lang w:val="en-US"/>
        </w:rPr>
        <w:t>&lt;LLNK 12015     0930 201   0 48&gt;</w:t>
      </w:r>
      <w:r w:rsidRPr="001C2431">
        <w:rPr>
          <w:rFonts w:ascii="Times New Roman" w:hAnsi="Times New Roman" w:cs="Times New Roman"/>
          <w:color w:val="0000FF"/>
          <w:sz w:val="24"/>
          <w:szCs w:val="24"/>
          <w:u w:val="single"/>
          <w:lang w:val="en-US"/>
        </w:rPr>
        <w:t>art. 502 din LEGEA nr. 227 din 8 septembrie 2015</w:t>
      </w:r>
      <w:r w:rsidRPr="001C2431">
        <w:rPr>
          <w:rFonts w:ascii="Times New Roman" w:hAnsi="Times New Roman" w:cs="Times New Roman"/>
          <w:color w:val="0000FF"/>
          <w:sz w:val="24"/>
          <w:szCs w:val="24"/>
          <w:lang w:val="en-US"/>
        </w:rPr>
        <w:t>, publicată în MONITORUL OFICIAL nr. 688 din 10 septembrie 2015.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10^1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şi unităţile individuale pot fi înstrăinate şi dobândite prin acte juridice între vii, încheiate în formă autentică notarială, sub sancţiunea nulităţii absolute. Dovada dreptului de proprietate şi a celorlalte drepturi reale asupra unei unităţi de locuit se face numai pe baza actelor de proprietate şi a extrasului de carte funciară pentru informare.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10^1 a fost modificat de </w:t>
      </w:r>
      <w:r w:rsidRPr="001C2431">
        <w:rPr>
          <w:rFonts w:ascii="Times New Roman" w:hAnsi="Times New Roman" w:cs="Times New Roman"/>
          <w:vanish/>
          <w:color w:val="0000FF"/>
          <w:sz w:val="24"/>
          <w:szCs w:val="24"/>
          <w:lang w:val="en-US"/>
        </w:rPr>
        <w:t>&lt;LLNK 12010   170 10 201   0 43&gt;</w:t>
      </w:r>
      <w:r w:rsidRPr="001C2431">
        <w:rPr>
          <w:rFonts w:ascii="Times New Roman" w:hAnsi="Times New Roman" w:cs="Times New Roman"/>
          <w:color w:val="0000FF"/>
          <w:sz w:val="24"/>
          <w:szCs w:val="24"/>
          <w:u w:val="single"/>
          <w:lang w:val="en-US"/>
        </w:rPr>
        <w:t>art. II din LEGEA nr. 170 din 16 iulie 2010</w:t>
      </w:r>
      <w:r w:rsidRPr="001C2431">
        <w:rPr>
          <w:rFonts w:ascii="Times New Roman" w:hAnsi="Times New Roman" w:cs="Times New Roman"/>
          <w:color w:val="0000FF"/>
          <w:sz w:val="24"/>
          <w:szCs w:val="24"/>
          <w:lang w:val="en-US"/>
        </w:rPr>
        <w:t>, publicată în MONITORUL OFICIAL nr. 507 din 21 iulie 2010.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care se realizează în condiţiile art. 7-9 din prezenta lege se vor amplasa, prin grija consiliilor locale, pe terenurile aflate în proprietatea unităţilor administrativ-teritoriale sau pe terenurile aparţinând persoanelor fizice beneficiare, în condiţiile prevederilor Codului civil, cu respectarea documentaţiilor de urbanism legal aprobate şi cu asigurarea utilităţilor şi dotărilor edilitare necesare condiţiilor de locuit.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&lt;LLNK810003052993000001&gt;</w:t>
      </w:r>
      <w:r w:rsidRPr="001C2431">
        <w:rPr>
          <w:rFonts w:ascii="Times New Roman" w:hAnsi="Times New Roman" w:cs="Times New Roman"/>
          <w:color w:val="0000FF"/>
          <w:sz w:val="24"/>
          <w:szCs w:val="24"/>
          <w:lang w:val="en-US"/>
        </w:rPr>
        <w:t xml:space="preserve">    ART. 12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Lucrările de viabilizare a terenurilor destinate construcţiilor de locuinţe, care constau în: drumuri publice, reţele de alimentare cu apă şi canalizare, reţele electrice şi, după caz, reţele de gaze, telefonice şi de termoficare se finanţează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drumurile publice, reţelele de alimentare cu apă şi canalizare şi, după caz, reţelele de termoficare, din bugetele locale şi din alte fonduri legal constituite cu această destinaţie;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reţelele electrice stradale, inclusiv posturile de transformare aferente şi, după caz, de gaze şi telefonice stradale, din bugetele de venituri şi cheltuieli ale regiilor autonome de profil, din credite bancare contractate de acestea, precum şi din alte fonduri constituite cu această destinaţie.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12 a fost abrogat de de </w:t>
      </w:r>
      <w:r w:rsidRPr="001C2431">
        <w:rPr>
          <w:rFonts w:ascii="Times New Roman" w:hAnsi="Times New Roman" w:cs="Times New Roman"/>
          <w:vanish/>
          <w:color w:val="0000FF"/>
          <w:sz w:val="24"/>
          <w:szCs w:val="24"/>
          <w:lang w:val="en-US"/>
        </w:rPr>
        <w:t>&lt;LLNK 11999   127180 301   0 62&gt;</w:t>
      </w:r>
      <w:r w:rsidRPr="001C2431">
        <w:rPr>
          <w:rFonts w:ascii="Times New Roman" w:hAnsi="Times New Roman" w:cs="Times New Roman"/>
          <w:color w:val="0000FF"/>
          <w:sz w:val="24"/>
          <w:szCs w:val="24"/>
          <w:u w:val="single"/>
          <w:lang w:val="en-US"/>
        </w:rPr>
        <w:t>art. 4 din ORDONANŢA DE URGENŢĂ nr. 127 din 10 septembrie 1999</w:t>
      </w:r>
      <w:r w:rsidRPr="001C2431">
        <w:rPr>
          <w:rFonts w:ascii="Times New Roman" w:hAnsi="Times New Roman" w:cs="Times New Roman"/>
          <w:color w:val="0000FF"/>
          <w:sz w:val="24"/>
          <w:szCs w:val="24"/>
          <w:lang w:val="en-US"/>
        </w:rPr>
        <w:t>, publicată în MONITORUL OFICIAL nr. 455 din 20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Notă CTCE: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Conform alin. 2, </w:t>
      </w:r>
      <w:r w:rsidRPr="001C2431">
        <w:rPr>
          <w:rFonts w:ascii="Times New Roman" w:hAnsi="Times New Roman" w:cs="Times New Roman"/>
          <w:vanish/>
          <w:sz w:val="24"/>
          <w:szCs w:val="24"/>
          <w:lang w:val="en-US"/>
        </w:rPr>
        <w:t>&lt;LLNK 11999   127180 301   0 73&gt;</w:t>
      </w:r>
      <w:r w:rsidRPr="001C2431">
        <w:rPr>
          <w:rFonts w:ascii="Times New Roman" w:hAnsi="Times New Roman" w:cs="Times New Roman"/>
          <w:color w:val="0000FF"/>
          <w:sz w:val="24"/>
          <w:szCs w:val="24"/>
          <w:u w:val="single"/>
          <w:lang w:val="en-US"/>
        </w:rPr>
        <w:t>art. 4 din Cap. I al ORDONANŢEI DE URGENŢĂ nr. 127 din 10 septembrie 1999</w:t>
      </w:r>
      <w:r w:rsidRPr="001C2431">
        <w:rPr>
          <w:rFonts w:ascii="Times New Roman" w:hAnsi="Times New Roman" w:cs="Times New Roman"/>
          <w:sz w:val="24"/>
          <w:szCs w:val="24"/>
          <w:lang w:val="en-US"/>
        </w:rPr>
        <w:t xml:space="preserve">, publicate în MONITORUL OFICIAL nr. 455 din 20 septembrie 1999, persoanele juridice care s-au angajat în efectuarea investiţiilor din profit anterior intrării în vigoare a prezentei ordonanţe de urgenţă beneficiază în continuare de facilităţile prevăzute la art. 5 alin. 1, la art. 6 şi la </w:t>
      </w:r>
      <w:r w:rsidRPr="001C2431">
        <w:rPr>
          <w:rFonts w:ascii="Times New Roman" w:hAnsi="Times New Roman" w:cs="Times New Roman"/>
          <w:vanish/>
          <w:sz w:val="24"/>
          <w:szCs w:val="24"/>
          <w:lang w:val="en-US"/>
        </w:rPr>
        <w:t>&lt;LLNK 11996   114 10 201   0 38&gt;</w:t>
      </w:r>
      <w:r w:rsidRPr="001C2431">
        <w:rPr>
          <w:rFonts w:ascii="Times New Roman" w:hAnsi="Times New Roman" w:cs="Times New Roman"/>
          <w:color w:val="0000FF"/>
          <w:sz w:val="24"/>
          <w:szCs w:val="24"/>
          <w:u w:val="single"/>
          <w:lang w:val="en-US"/>
        </w:rPr>
        <w:t>art. 12 alin. 2 din Legea nr. 114/1996</w:t>
      </w:r>
      <w:r w:rsidRPr="001C2431">
        <w:rPr>
          <w:rFonts w:ascii="Times New Roman" w:hAnsi="Times New Roman" w:cs="Times New Roman"/>
          <w:sz w:val="24"/>
          <w:szCs w:val="24"/>
          <w:lang w:val="en-US"/>
        </w:rPr>
        <w:t>, republicată, până la recepţia lucrărilor de construcţii sau de viabilizare a terenurilor, în condiţiile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&lt;LLNK820003052993100001&gt;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Deschiderea finanţării şi începerea lucrărilor din fonduri publice se efectuează după contractarea cu viitorii beneficiari a cel puţin 70% din numărul locuinţelor prevăzute a fi începute.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nerepartizate sau necontractate până la finalizare pot fi vândute în condiţiile prevederilor legale.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13 a fost introdus de pct. 4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&lt;LLNK810003052994000001&gt;</w:t>
      </w:r>
      <w:r w:rsidRPr="001C2431">
        <w:rPr>
          <w:rFonts w:ascii="Times New Roman" w:hAnsi="Times New Roman" w:cs="Times New Roman"/>
          <w:color w:val="0000FF"/>
          <w:sz w:val="24"/>
          <w:szCs w:val="24"/>
          <w:lang w:val="en-US"/>
        </w:rPr>
        <w:t xml:space="preserve">    ART. 14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Folosirea sumelor existente în depozitele constituite la nivelul consiliilor locale este de competenta şi în răspunderea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&lt;LLNK820003052994100001&gt;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&lt;LLNK810003052995000001&gt;</w:t>
      </w:r>
      <w:r w:rsidRPr="001C2431">
        <w:rPr>
          <w:rFonts w:ascii="Times New Roman" w:hAnsi="Times New Roman" w:cs="Times New Roman"/>
          <w:color w:val="0000FF"/>
          <w:sz w:val="24"/>
          <w:szCs w:val="24"/>
          <w:lang w:val="en-US"/>
        </w:rPr>
        <w:t xml:space="preserve">    ART. 15</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Alocaţiile de la bugetul de stat se fundamentează de către consiliile locale, cu ocazia elaborării bugetului de stat, distinct pentru terminarea locuinţelor şi pentru realizarea de noi locuinţe, şi se transmit consiliului judeţean şi, respectiv, Consiliului General al Municipiului Bucureşti,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Propunerile de alocaţii din bugetul de stat ale consiliilor locale, centralizate pe fiecare judeţ şi municipiul Bucureşti, se transmit Ministerului Dezvoltării Regionale şi Locuinţei de către consiliile judeţene şi Consiliul General al Municipiului Bucureşti.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Pentru alocaţiile de la bugetul de stat privind sprijinul statului pentru finanţarea construcţiilor de locuinţe potrivit prevederilor prezentei legi, Ministerul Dezvoltării Regionale şi Locuinţei îndeplineşte atribuţiile ordonatorului principal de credite, prevăzute în Legea privind finanţele publice.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În execuţia bugetului de stat, alocaţiile pentru construcţii de locuinţe se repartizează şi se acordă consiliilor locale beneficiare de către Ministerul Dezvoltării Regionale şi Locuinţei, prin intermediul consiliilor judeţene şi al Consiliului General al Municipiului Bucureşti, potrivit normelor metodologice.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15 a fost modificat de </w:t>
      </w:r>
      <w:r w:rsidRPr="001C2431">
        <w:rPr>
          <w:rFonts w:ascii="Times New Roman" w:hAnsi="Times New Roman" w:cs="Times New Roman"/>
          <w:vanish/>
          <w:color w:val="0000FF"/>
          <w:sz w:val="24"/>
          <w:szCs w:val="24"/>
          <w:lang w:val="en-US"/>
        </w:rPr>
        <w:t>&lt;LLNK 12007    24180 301   0 58&gt;</w:t>
      </w:r>
      <w:r w:rsidRPr="001C2431">
        <w:rPr>
          <w:rFonts w:ascii="Times New Roman" w:hAnsi="Times New Roman" w:cs="Times New Roman"/>
          <w:color w:val="0000FF"/>
          <w:sz w:val="24"/>
          <w:szCs w:val="24"/>
          <w:u w:val="single"/>
          <w:lang w:val="en-US"/>
        </w:rPr>
        <w:t>art. 8 din ORDONANŢA DE URGENŢĂ nr. 24 din 11 aprilie 2007</w:t>
      </w:r>
      <w:r w:rsidRPr="001C2431">
        <w:rPr>
          <w:rFonts w:ascii="Times New Roman" w:hAnsi="Times New Roman" w:cs="Times New Roman"/>
          <w:color w:val="0000FF"/>
          <w:sz w:val="24"/>
          <w:szCs w:val="24"/>
          <w:lang w:val="en-US"/>
        </w:rPr>
        <w:t>, publicată în MONITORUL OFICIAL nr. 247 din 12 aprilie 2007, prin înlocuirea denumirii "Ministerul Transporturilor, Construcţiilor şi Turismului" cu denumirea "Ministerul Dezvoltării, Lucrărilor Publice şi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&lt;LLNK820003052995100001&gt;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Lista cuprinzând numărul, structura pe numărul de camere şi amplasamentul locuinţelor, precum şi lista persoanelor care vor beneficia de locuinţe, în ordinea de prioritate stabilită conform art. 7 de către consiliile locale, se afişează la sediul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Prin familie, în sensul prezentei legi, se înţelege soţul, soţia, copiii şi părinţii soţilor, care locuiesc şi gospodăresc împreună.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Până la restituirea sumelor datorate de către beneficiarii locuinţelor, se instituie ipoteca legală asupra locuinţei.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19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Înstrăinarea, prin acte intre vii, a locuinţelor pentru realizarea cărora s-au acordat subvenţii se poate face numai după restituirea integrala a sumelor actualizate datorate şi pe baza dovezii depunerii integrale a contravalorii sumelor actualizate, obţinute ca subvenţii de la bugetul de stat, potrivit prevederilor art. 7, în depozitul constituit pentru realizarea locuinţelor, în condiţiile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20</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20 a fost abrogat de lit. b) a </w:t>
      </w:r>
      <w:r w:rsidRPr="001C2431">
        <w:rPr>
          <w:rFonts w:ascii="Times New Roman" w:hAnsi="Times New Roman" w:cs="Times New Roman"/>
          <w:vanish/>
          <w:color w:val="0000FF"/>
          <w:sz w:val="24"/>
          <w:szCs w:val="24"/>
          <w:lang w:val="en-US"/>
        </w:rPr>
        <w:t>&lt;LLNK 12005    42180 301   0 54&gt;</w:t>
      </w:r>
      <w:r w:rsidRPr="001C2431">
        <w:rPr>
          <w:rFonts w:ascii="Times New Roman" w:hAnsi="Times New Roman" w:cs="Times New Roman"/>
          <w:color w:val="0000FF"/>
          <w:sz w:val="24"/>
          <w:szCs w:val="24"/>
          <w:u w:val="single"/>
          <w:lang w:val="en-US"/>
        </w:rPr>
        <w:t>art. 8 din ORDONANŢA DE URGENŢĂ nr. 42 din 26 mai 2005</w:t>
      </w:r>
      <w:r w:rsidRPr="001C2431">
        <w:rPr>
          <w:rFonts w:ascii="Times New Roman" w:hAnsi="Times New Roman" w:cs="Times New Roman"/>
          <w:color w:val="0000FF"/>
          <w:sz w:val="24"/>
          <w:szCs w:val="24"/>
          <w:lang w:val="en-US"/>
        </w:rPr>
        <w:t>, publicată în MONITORUL OFICIAL nr. 463 din 1 iunie 2005.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III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Închirierea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21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22</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22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23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24</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24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25</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25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26</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26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27</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27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28</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28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29</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29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30</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30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31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32</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32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33 a fost abrogat de lit. s) a </w:t>
      </w:r>
      <w:r w:rsidRPr="001C2431">
        <w:rPr>
          <w:rFonts w:ascii="Times New Roman" w:hAnsi="Times New Roman" w:cs="Times New Roman"/>
          <w:vanish/>
          <w:color w:val="0000FF"/>
          <w:sz w:val="24"/>
          <w:szCs w:val="24"/>
          <w:lang w:val="en-US"/>
        </w:rPr>
        <w:t>&lt;LLNK 12011    71 10 201   0 42&gt;</w:t>
      </w:r>
      <w:r w:rsidRPr="001C2431">
        <w:rPr>
          <w:rFonts w:ascii="Times New Roman" w:hAnsi="Times New Roman" w:cs="Times New Roman"/>
          <w:color w:val="0000FF"/>
          <w:sz w:val="24"/>
          <w:szCs w:val="24"/>
          <w:u w:val="single"/>
          <w:lang w:val="en-US"/>
        </w:rPr>
        <w:t>art. 230 din LEGEA nr. 71 din 3 iunie 2011</w:t>
      </w:r>
      <w:r w:rsidRPr="001C2431">
        <w:rPr>
          <w:rFonts w:ascii="Times New Roman" w:hAnsi="Times New Roman" w:cs="Times New Roman"/>
          <w:color w:val="0000FF"/>
          <w:sz w:val="24"/>
          <w:szCs w:val="24"/>
          <w:lang w:val="en-US"/>
        </w:rPr>
        <w:t>, publicată în MONITORUL OFICIAL nr. 409 din 10 iunie 2011.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IV</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Administrarea clădirilor de locuit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&lt;LLNK810003052996000001&gt;</w:t>
      </w:r>
      <w:r w:rsidRPr="001C2431">
        <w:rPr>
          <w:rFonts w:ascii="Times New Roman" w:hAnsi="Times New Roman" w:cs="Times New Roman"/>
          <w:color w:val="0000FF"/>
          <w:sz w:val="24"/>
          <w:szCs w:val="24"/>
          <w:lang w:val="en-US"/>
        </w:rPr>
        <w:t xml:space="preserve">    ART. 34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Clădirile de locuit pot fi date de proprietar în administrarea unor persoane fizice sau juridice, asociaţii, servicii publice sau agenţi economici specializaţi,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Obligaţiile celor care administrează sunt, în principal, următoarele: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gestionarea bunurilor şi a fondurilor băneşti;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b) efectuarea formalităţilor necesare în angajarea contractelor cu furnizorii serviciilor pentru exploatarea şi întreţinerea clădirii, derularea şi urmărirea realizării acestor contracte;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Lit. b) a alin. 2 al art. 34 a fost modificată de pct. 8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asigurarea cunoaşterii şi respectării regulilor de locuit în comun;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 reprezentarea intereselor proprietarului în raport cu autorităţile publice;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e) îndeplinirea oricăror alte obligaţii prevăzute de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&lt;LLNK820003052996100001&gt;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 clădirile de locuit cu mai multe locuinţe, proprietarul răspunde de asigurarea condiţiilor de funcţionare normală a locuinţei aflate în proprietate exclusivă şi a spaţiilor aflate în proprietate indiviză.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În acest scop proprietarii se pot constitui în asociaţii cu personalitate juridică.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35 a fost modificat de pct. 9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35^1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Eliminat.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35^1 a fost eliminat prin abrogarea pct. 4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xml:space="preserve">, publicată în MONITORUL OFICIAL nr. 835 din 11 decembrie 2008 de către pct. 2 al articolului unic din </w:t>
      </w:r>
      <w:r w:rsidRPr="001C2431">
        <w:rPr>
          <w:rFonts w:ascii="Times New Roman" w:hAnsi="Times New Roman" w:cs="Times New Roman"/>
          <w:vanish/>
          <w:color w:val="0000FF"/>
          <w:sz w:val="24"/>
          <w:szCs w:val="24"/>
          <w:lang w:val="en-US"/>
        </w:rPr>
        <w:t>&lt;LLNK 12009   310 10 201   0 34&gt;</w:t>
      </w:r>
      <w:r w:rsidRPr="001C2431">
        <w:rPr>
          <w:rFonts w:ascii="Times New Roman" w:hAnsi="Times New Roman" w:cs="Times New Roman"/>
          <w:color w:val="0000FF"/>
          <w:sz w:val="24"/>
          <w:szCs w:val="24"/>
          <w:u w:val="single"/>
          <w:lang w:val="en-US"/>
        </w:rPr>
        <w:t>LEGEA nr. 310 din 6 octombrie 2009</w:t>
      </w:r>
      <w:r w:rsidRPr="001C2431">
        <w:rPr>
          <w:rFonts w:ascii="Times New Roman" w:hAnsi="Times New Roman" w:cs="Times New Roman"/>
          <w:color w:val="0000FF"/>
          <w:sz w:val="24"/>
          <w:szCs w:val="24"/>
          <w:lang w:val="en-US"/>
        </w:rPr>
        <w:t>, publicată în MONITORUL OFICIAL nr. 680 din 9 octombrie 2009.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36</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36 a fost abrogat de </w:t>
      </w:r>
      <w:r w:rsidRPr="001C2431">
        <w:rPr>
          <w:rFonts w:ascii="Times New Roman" w:hAnsi="Times New Roman" w:cs="Times New Roman"/>
          <w:vanish/>
          <w:color w:val="0000FF"/>
          <w:sz w:val="24"/>
          <w:szCs w:val="24"/>
          <w:lang w:val="en-US"/>
        </w:rPr>
        <w:t>&lt;LLNK 12007   230 10 201   0 42&gt;</w:t>
      </w:r>
      <w:r w:rsidRPr="001C2431">
        <w:rPr>
          <w:rFonts w:ascii="Times New Roman" w:hAnsi="Times New Roman" w:cs="Times New Roman"/>
          <w:color w:val="0000FF"/>
          <w:sz w:val="24"/>
          <w:szCs w:val="24"/>
          <w:u w:val="single"/>
          <w:lang w:val="en-US"/>
        </w:rPr>
        <w:t>art. 61 din LEGEA nr. 230 din 6 iulie 2007</w:t>
      </w:r>
      <w:r w:rsidRPr="001C2431">
        <w:rPr>
          <w:rFonts w:ascii="Times New Roman" w:hAnsi="Times New Roman" w:cs="Times New Roman"/>
          <w:color w:val="0000FF"/>
          <w:sz w:val="24"/>
          <w:szCs w:val="24"/>
          <w:lang w:val="en-US"/>
        </w:rPr>
        <w:t>, publicată în MONITORUL OFICIAL nr. 490 din 23 iulie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Chiriaşii clădirilor cu mai multe locuinţe se pot asocia, potrivit legii, în scopul reprezentării intereselor lor în raporturile cu proprietarii, precum şi cu alte persoane juridice sau persoane fizice.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 acelaşi scop, în cazul neconstituirii asociaţiei, chiriaşii pot mandata un reprezentant.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V</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socială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&lt;LLNK810003052997000001&gt;</w:t>
      </w:r>
      <w:r w:rsidRPr="001C2431">
        <w:rPr>
          <w:rFonts w:ascii="Times New Roman" w:hAnsi="Times New Roman" w:cs="Times New Roman"/>
          <w:color w:val="0000FF"/>
          <w:sz w:val="24"/>
          <w:szCs w:val="24"/>
          <w:lang w:val="en-US"/>
        </w:rPr>
        <w:t xml:space="preserve">    ART. 38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Construcţiile de locuinţe sociale se pot realiza, în orice localitate, pe amplasamentele prevăzute în documentaţiile de urbanism şi în condiţiile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Constituirea fondului de locuinţe sociale se face prin realizarea de construcţii noi şi prin reabilitarea unor construcţii existente.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Consiliile locale controlează şi răspund de fondul de locuinţe sociale situate pe teritoriul unităţilor administrativ-teritoriale respective.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&lt;LLNK820003052997100001&gt;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39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sociale aparţin domeniului public al unităţilor administrativ-teritoriale.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sociale se vor amplasa numai pe terenurile aparţinând unităţilor administrativ-teritoriale, potrivit prevederilor art. 11.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highlight w:val="yellow"/>
          <w:lang w:val="en-US"/>
        </w:rPr>
      </w:pPr>
      <w:r w:rsidRPr="001C2431">
        <w:rPr>
          <w:rFonts w:ascii="Times New Roman" w:hAnsi="Times New Roman" w:cs="Times New Roman"/>
          <w:sz w:val="24"/>
          <w:szCs w:val="24"/>
          <w:lang w:val="en-US"/>
        </w:rPr>
        <w:t xml:space="preserve">    </w:t>
      </w:r>
      <w:r w:rsidRPr="001C2431">
        <w:rPr>
          <w:rFonts w:ascii="Times New Roman" w:hAnsi="Times New Roman" w:cs="Times New Roman"/>
          <w:sz w:val="24"/>
          <w:szCs w:val="24"/>
          <w:highlight w:val="yellow"/>
          <w:lang w:val="en-US"/>
        </w:rPr>
        <w:t>Locuinţa socială se realizează cu respectarea suprafeţei utile şi a dotărilor stabilite în limita suprafeţei construite, potrivit anexei nr. 1 la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highlight w:val="yellow"/>
          <w:lang w:val="en-US"/>
        </w:rPr>
        <w:t xml:space="preserve">    Pentru locuinţele care se realizează prin reabilitarea construcţiilor existente se considera</w:t>
      </w:r>
      <w:r w:rsidRPr="001C2431">
        <w:rPr>
          <w:rFonts w:ascii="Times New Roman" w:hAnsi="Times New Roman" w:cs="Times New Roman"/>
          <w:sz w:val="24"/>
          <w:szCs w:val="24"/>
          <w:lang w:val="en-US"/>
        </w:rPr>
        <w:t xml:space="preserve"> obligatorii numai prevederile legate de dotarea minima.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&lt;LLNK810003052998000001&gt;</w:t>
      </w:r>
      <w:r w:rsidRPr="001C2431">
        <w:rPr>
          <w:rFonts w:ascii="Times New Roman" w:hAnsi="Times New Roman" w:cs="Times New Roman"/>
          <w:color w:val="0000FF"/>
          <w:sz w:val="24"/>
          <w:szCs w:val="24"/>
          <w:lang w:val="en-US"/>
        </w:rPr>
        <w:t xml:space="preserve">    ART. 42</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Au acces la locuinţă socială, în vederea închirierii, familiile sau persoanele cu un venit mediu net lunar pe persoană, realizat în ultimele 12 luni, sub nivelul câştigului salarial mediu net lunar pe total economie, comunicat de Institutul Naţional de Statistică în ultimul Buletin statistic anterior lunii în care se analizează cererea, precum şi anterior lunii în care se repartizează locuinţa.</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1 al art. 42 a fost modificat de pct. 1 al </w:t>
      </w:r>
      <w:r w:rsidRPr="001C2431">
        <w:rPr>
          <w:rFonts w:ascii="Times New Roman" w:hAnsi="Times New Roman" w:cs="Times New Roman"/>
          <w:vanish/>
          <w:color w:val="0000FF"/>
          <w:sz w:val="24"/>
          <w:szCs w:val="24"/>
          <w:lang w:val="en-US"/>
        </w:rPr>
        <w:t>&lt;LLNK 12008    57180 301   0 53&gt;</w:t>
      </w:r>
      <w:r w:rsidRPr="001C2431">
        <w:rPr>
          <w:rFonts w:ascii="Times New Roman" w:hAnsi="Times New Roman" w:cs="Times New Roman"/>
          <w:color w:val="0000FF"/>
          <w:sz w:val="24"/>
          <w:szCs w:val="24"/>
          <w:u w:val="single"/>
          <w:lang w:val="en-US"/>
        </w:rPr>
        <w:t>art. I din ORDONANŢA DE URGENŢĂ nr. 57 din 7 mai 2008</w:t>
      </w:r>
      <w:r w:rsidRPr="001C2431">
        <w:rPr>
          <w:rFonts w:ascii="Times New Roman" w:hAnsi="Times New Roman" w:cs="Times New Roman"/>
          <w:color w:val="0000FF"/>
          <w:sz w:val="24"/>
          <w:szCs w:val="24"/>
          <w:lang w:val="en-US"/>
        </w:rPr>
        <w:t>, publicată în MONITORUL OFICIAL nr. 358 din 9 mai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42 a fost abrogat de pct. 2 al </w:t>
      </w:r>
      <w:r w:rsidRPr="001C2431">
        <w:rPr>
          <w:rFonts w:ascii="Times New Roman" w:hAnsi="Times New Roman" w:cs="Times New Roman"/>
          <w:vanish/>
          <w:color w:val="0000FF"/>
          <w:sz w:val="24"/>
          <w:szCs w:val="24"/>
          <w:lang w:val="en-US"/>
        </w:rPr>
        <w:t>&lt;LLNK 12008    57180 301   0 53&gt;</w:t>
      </w:r>
      <w:r w:rsidRPr="001C2431">
        <w:rPr>
          <w:rFonts w:ascii="Times New Roman" w:hAnsi="Times New Roman" w:cs="Times New Roman"/>
          <w:color w:val="0000FF"/>
          <w:sz w:val="24"/>
          <w:szCs w:val="24"/>
          <w:u w:val="single"/>
          <w:lang w:val="en-US"/>
        </w:rPr>
        <w:t>art. I din ORDONANŢA DE URGENŢĂ nr. 57 din 7 mai 2008</w:t>
      </w:r>
      <w:r w:rsidRPr="001C2431">
        <w:rPr>
          <w:rFonts w:ascii="Times New Roman" w:hAnsi="Times New Roman" w:cs="Times New Roman"/>
          <w:color w:val="0000FF"/>
          <w:sz w:val="24"/>
          <w:szCs w:val="24"/>
          <w:lang w:val="en-US"/>
        </w:rPr>
        <w:t>, publicată în MONITORUL OFICIAL nr. 358 din 9 mai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Venitul net lunar pe familie se stabileşte pe baza declaraţiei de venit şi a actelor doveditoare, potrivit prevederilor legale.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Declaraţiile de venit, făcute cu nesinceritate, atrag răspunderea materială sau penală,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&lt;LLNK820003052998100001&gt;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&lt;LLNK810003052999000001&gt;</w:t>
      </w:r>
      <w:r w:rsidRPr="001C2431">
        <w:rPr>
          <w:rFonts w:ascii="Times New Roman" w:hAnsi="Times New Roman" w:cs="Times New Roman"/>
          <w:color w:val="0000FF"/>
          <w:sz w:val="24"/>
          <w:szCs w:val="24"/>
          <w:lang w:val="en-US"/>
        </w:rPr>
        <w:t xml:space="preserve">    ART. 43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sociale se repartizează de către autorităţile administraţiei publice locale care le au în administrare pe baza criteriilor stabilite anual de acestea, în condiţiile prevederilor prezentului capitol, şi de ele pot beneficia, în ordinea de prioritate stabilită potrivit legii, următoarele categorii de persoane: persoanele şi familiile evacuate sau care urmează a fi evacuate din locuinţele retrocedate foştilor proprietari, tinerii care au vârsta de până la 35 de ani, tinerii proveniţi din instituţii de ocrotire socială şi care au împlinit vârsta de 18 ani, invalizii de gradul I şi II, persoanele cu handicap, pensionarii, veteranii şi văduvele de război, beneficiarii prevederilor Legii recunoştinţei faţă de eroii-martiri şi luptătorii care au contribuit la victoria Revoluţiei române din decembrie 1989, precum şi faţă de persoanele care şi-au jertfit viaţa sau au avut de suferit în urma revoltei muncitoreşti anticomuniste de la Braşov din noiembrie 1987 nr. 341/2004, cu modificările şi completările ulterioare, şi ai prevederilor </w:t>
      </w:r>
      <w:r w:rsidRPr="001C2431">
        <w:rPr>
          <w:rFonts w:ascii="Times New Roman" w:hAnsi="Times New Roman" w:cs="Times New Roman"/>
          <w:vanish/>
          <w:color w:val="0000FF"/>
          <w:sz w:val="24"/>
          <w:szCs w:val="24"/>
          <w:lang w:val="en-US"/>
        </w:rPr>
        <w:t>&lt;LLNK 11990   118 411821   0 28&gt;</w:t>
      </w:r>
      <w:r w:rsidRPr="001C2431">
        <w:rPr>
          <w:rFonts w:ascii="Times New Roman" w:hAnsi="Times New Roman" w:cs="Times New Roman"/>
          <w:color w:val="0000FF"/>
          <w:sz w:val="24"/>
          <w:szCs w:val="24"/>
          <w:u w:val="single"/>
          <w:lang w:val="en-US"/>
        </w:rPr>
        <w:t>Decretului-lege nr. 118/1990</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 alte persoane sau familii îndreptăţite.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43 a fost modificat de pct. 3 al </w:t>
      </w:r>
      <w:r w:rsidRPr="001C2431">
        <w:rPr>
          <w:rFonts w:ascii="Times New Roman" w:hAnsi="Times New Roman" w:cs="Times New Roman"/>
          <w:vanish/>
          <w:color w:val="0000FF"/>
          <w:sz w:val="24"/>
          <w:szCs w:val="24"/>
          <w:lang w:val="en-US"/>
        </w:rPr>
        <w:t>&lt;LLNK 12008    57180 301   0 53&gt;</w:t>
      </w:r>
      <w:r w:rsidRPr="001C2431">
        <w:rPr>
          <w:rFonts w:ascii="Times New Roman" w:hAnsi="Times New Roman" w:cs="Times New Roman"/>
          <w:color w:val="0000FF"/>
          <w:sz w:val="24"/>
          <w:szCs w:val="24"/>
          <w:u w:val="single"/>
          <w:lang w:val="en-US"/>
        </w:rPr>
        <w:t>art. I din ORDONANŢA DE URGENŢĂ nr. 57 din 7 mai 2008</w:t>
      </w:r>
      <w:r w:rsidRPr="001C2431">
        <w:rPr>
          <w:rFonts w:ascii="Times New Roman" w:hAnsi="Times New Roman" w:cs="Times New Roman"/>
          <w:color w:val="0000FF"/>
          <w:sz w:val="24"/>
          <w:szCs w:val="24"/>
          <w:lang w:val="en-US"/>
        </w:rPr>
        <w:t>, publicată în MONITORUL OFICIAL nr. 358 din 9 mai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&lt;LLNK820003052999100001&gt;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&lt;LLNK810003053000000001&gt;</w:t>
      </w:r>
      <w:r w:rsidRPr="001C2431">
        <w:rPr>
          <w:rFonts w:ascii="Times New Roman" w:hAnsi="Times New Roman" w:cs="Times New Roman"/>
          <w:color w:val="0000FF"/>
          <w:sz w:val="24"/>
          <w:szCs w:val="24"/>
          <w:lang w:val="en-US"/>
        </w:rPr>
        <w:t xml:space="preserve">    ART. 44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Contractul de închiriere se încheie de către primar sau de către o persoană împuternicită de acesta cu beneficiarii stabiliţi de consiliul local, pe o perioada de 5 ani, cu posibilitatea de prelungire pe baza declaraţiei de venituri şi a actelor doveditoare necesare conform prevederilor legale.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Nivelul chiriei nu va depăşi 10% din venitul net lunar, calculat pe ultimele 12 luni, pe familie. Diferenţa până la valoarea nominala a chiriei, calculată potrivit art. 31, va fi subvenţionată de la bugetul local al unităţii administrativ-teritoriale unde este situată locuinţa socială.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&lt;LLNK820003053000100001&gt;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Titularul contractului de închiriere este obligat să comunice primarului, în termen de 30 de zile, orice modificare produsă în venitul net lunar al familiei acestuia, sub sancţiunea rezilierii contractului de închiriere.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 cazurile în care venitul net lunar pe familie s-a modificat, autoritatea administraţiei publice locale va opera modificarea chiriei şi a subvenţiei acordate, cuvenite proprietarului.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Contractul de închiriere se poate rezilia: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în condiţiile prevăzute la art. 24 din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în cazul în care venitul mediu net lunar pe familie, realizat în 2 ani fiscali consecutivi, depăşeşte cu peste 20% nivelul minim prevăzut la art. 42 din prezenta lege, iar titularul contractului de închiriere nu a achitat valoarea nominala a chiriei în termen de 90 de zile de la comunicare.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sociale realizate potrivit prezentei legi nu pot fi vândute.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Nu pot beneficia de locuinţe sociale, potrivit prezentei legi, persoanele sau familiile 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deţin în proprietate o locuinţă;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au înstrăinat o locuinţă după data de 1 ianuarie 1990;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au beneficiat de sprijinul statului în credite şi execuţie pentru realizarea unei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d) deţin, în calitate de chiriaş, o altă locuinţă din fondul locativ de stat.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Lit. d) a art. 48 a fost modificată de pct. 12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49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Beneficiarii locuinţelor sociale nu au dreptul să subinchirieze, să transmită dreptul de locuire sau să schimbe destinaţia spaţiului închiriat, sub sancţiunea rezilierii contractului de închiriere şi a suportării eventualelor daune aduse locuinţei şi clădirii,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Finanţarea locuinţelor sociale se asigură din bugetele locale, în limitele prevederilor bugetare aprobate anual, ale consiliilor locale, în care scop se instituie o subdiviziune de cheltuieli distinctă în aceste bugete.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Statul sprijină construcţia de locuinţe sociale prin transferuri de la bugetul de stat, stabilite anual cu această destinaţie în bugetul Ministerului Dezvoltării Regionale şi Locuinţei, prin legea bugetului de stat.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50 a fost modificat de </w:t>
      </w:r>
      <w:r w:rsidRPr="001C2431">
        <w:rPr>
          <w:rFonts w:ascii="Times New Roman" w:hAnsi="Times New Roman" w:cs="Times New Roman"/>
          <w:vanish/>
          <w:color w:val="0000FF"/>
          <w:sz w:val="24"/>
          <w:szCs w:val="24"/>
          <w:lang w:val="en-US"/>
        </w:rPr>
        <w:t>&lt;LLNK 12007    24180 301   0 58&gt;</w:t>
      </w:r>
      <w:r w:rsidRPr="001C2431">
        <w:rPr>
          <w:rFonts w:ascii="Times New Roman" w:hAnsi="Times New Roman" w:cs="Times New Roman"/>
          <w:color w:val="0000FF"/>
          <w:sz w:val="24"/>
          <w:szCs w:val="24"/>
          <w:u w:val="single"/>
          <w:lang w:val="en-US"/>
        </w:rPr>
        <w:t>art. 8 din ORDONANŢA DE URGENŢĂ nr. 24 din 11 aprilie 2007</w:t>
      </w:r>
      <w:r w:rsidRPr="001C2431">
        <w:rPr>
          <w:rFonts w:ascii="Times New Roman" w:hAnsi="Times New Roman" w:cs="Times New Roman"/>
          <w:color w:val="0000FF"/>
          <w:sz w:val="24"/>
          <w:szCs w:val="24"/>
          <w:lang w:val="en-US"/>
        </w:rPr>
        <w:t>, publicată în MONITORUL OFICIAL nr. 247 din 12 aprilie 2007, prin înlocuirea denumirii "Ministerul Transporturilor, Construcţiilor şi Turismului" cu denumirea "Ministerul Dezvoltării, Lucrărilor Publice şi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Persoanele fizice şi agenţii economici pot sprijini prin donaţii sau contribuţii construcţia de locuinţe sociale.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&lt;LLNK810003053001000001&gt;</w:t>
      </w:r>
      <w:r w:rsidRPr="001C2431">
        <w:rPr>
          <w:rFonts w:ascii="Times New Roman" w:hAnsi="Times New Roman" w:cs="Times New Roman"/>
          <w:color w:val="0000FF"/>
          <w:sz w:val="24"/>
          <w:szCs w:val="24"/>
          <w:lang w:val="en-US"/>
        </w:rPr>
        <w:t xml:space="preserve">    CAP. VI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serviciu şi locuinţa de intervenţie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Fondul de locuinţe de serviciu se compune din: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locuinţe existente, care, potrivit prevederilor legale, rămân cu destinaţia de locuinţe de serviciu la data intrării în vigoare a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locuinţe noi.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Condiţiile şi durata de închiriere vor fi stipulate în contractul de închiriere încheiat intre părţile contractante, accesoriu la contractul de muncă.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noi se finanţează, în condiţiile legii, din: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bugetul de stat şi bugetele locale, în limitele prevederilor bugetare aprobate anual cu această destinaţie;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bugetele agenţilor economici, pentru salariaţii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serviciu finanţate de la bugetul de stat sau de la bugetele locale se realizează cu respectarea suprafeţei utile şi a dotărilor, în limita suprafeţei construite pe apartament, potrivit anexei nr.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serviciu se vor amplasa după cum urmează: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pe terenurile aflate în proprietatea statului sau a unităţilor administrativ-teritoriale, pentru locuinţele finanţate de la bugetul de stat sau de la bugetele locale, cu asigurarea viabilizării terenurilor, potrivit prevederilor art. 12;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pe terenurile aparţinând agenţilor economici, pentru locuinţele şi lucrările de viabilizare a terenurilor, finanţate din bugetele acestora.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În situaţii deosebite, determinate de natura amplasamentului şi de caracterul zonei, cu aprobarea ordonatorilor de credite, locuinţele prevăzute la alin. 1 se pot construi cu suprafeţe majorate cu până la 20% faţă de cele prevăzute în anexa nr. 1, iar peste această limită, cu aprobarea Guvernului.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serviciu realizate în condiţiile prezentei legi, finanţate din bugetul de stat şi din bugetele locale, pot fi vândute în condiţiile legii, cu aprobarea Guvernului, în situaţia în care activitatea care a generat realizarea locuinţelor respective s-a restrâns sau a încetat.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intervenţie urmează regimul locuinţei de serviciu.</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intervenţie se realizează o dată cu obiectivul de investiţie şi se amplasează în incinta acestuia sau în imediata apropiere.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intervenţie nu pot fi vândute chiriaşilor.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&lt;LLNK820003053001100001&gt;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VII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necesitate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&lt;LLNK810003053002000001&gt;</w:t>
      </w:r>
      <w:r w:rsidRPr="001C2431">
        <w:rPr>
          <w:rFonts w:ascii="Times New Roman" w:hAnsi="Times New Roman" w:cs="Times New Roman"/>
          <w:color w:val="0000FF"/>
          <w:sz w:val="24"/>
          <w:szCs w:val="24"/>
          <w:lang w:val="en-US"/>
        </w:rPr>
        <w:t xml:space="preserve">    ART. 55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necesitate se finanţează şi se realizează în condiţiile stabilite pentru locuinţa socială.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necesitate se închiriază temporar persoanelor şi familiilor ale căror locuinţe au devenit inutilizabile potrivit prevederilor art. 2 lit. f).</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Contractul de închiriere se încheie de către primarul localităţii sau de către o persoană împuternicită de acesta, pe baza hotărârii consiliului local, până la înlăturarea efectelor care au făcut inutilizabile locuinţele.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&lt;LLNK820003053002100001&gt;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Consiliile locale pot declara, în cazuri de extrema urgentă, drept locuinţe de necesitate, locuinţele libere aflate în fondul de locuinţe sociale.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de necesitate libere se pot constitui temporar ca fond de locuinţe sociale.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56 a fost introdus de pct. 13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VII^1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sprijin</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Actul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de sprijin aparţin domeniului public al unităţilor administrativ-teritoriale şi nu pot fi înstrăinate de către acestea.</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56^2</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de sprijin se repartizează de către autorităţile administraţiei publice locale, care le-au cumpărat prin licitaţie publică, pe baza criteriilor stabilite anual prin hotărâre a consiliului local, în condiţiile prevederilor prezentului capitol. De aceste locuinţe pot beneficia persoanele şi familiile care urmează a fi evacuate sau au fost evacuate prin proceduri de executare silită din locuinţe, în urma neachitării obligaţiilor derivate din contractele de credit ipotecar.</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highlight w:val="yellow"/>
          <w:lang w:val="en-US"/>
        </w:rPr>
      </w:pPr>
      <w:r w:rsidRPr="001C2431">
        <w:rPr>
          <w:rFonts w:ascii="Times New Roman" w:hAnsi="Times New Roman" w:cs="Times New Roman"/>
          <w:color w:val="0000FF"/>
          <w:sz w:val="24"/>
          <w:szCs w:val="24"/>
          <w:lang w:val="en-US"/>
        </w:rPr>
        <w:t xml:space="preserve">    (1) Contractul de închiriere se încheie de către primar sau de către o persoană împuternicită de acesta cu beneficiarii stabiliţi de consiliul local, pe o perioadă de 5 ani, cu posibilitatea prelungirii pe baza declaraţiei de venituri şi a actelor doveditoare necesare conform </w:t>
      </w:r>
      <w:r w:rsidRPr="001C2431">
        <w:rPr>
          <w:rFonts w:ascii="Times New Roman" w:hAnsi="Times New Roman" w:cs="Times New Roman"/>
          <w:color w:val="0000FF"/>
          <w:sz w:val="24"/>
          <w:szCs w:val="24"/>
          <w:highlight w:val="yellow"/>
          <w:lang w:val="en-US"/>
        </w:rPr>
        <w:t>prevederilor legale.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rPr>
      </w:pPr>
      <w:r w:rsidRPr="001C2431">
        <w:rPr>
          <w:rFonts w:ascii="Times New Roman" w:hAnsi="Times New Roman" w:cs="Times New Roman"/>
          <w:color w:val="0000FF"/>
          <w:sz w:val="24"/>
          <w:szCs w:val="24"/>
          <w:highlight w:val="yellow"/>
          <w:lang w:val="en-US"/>
        </w:rPr>
        <w:t xml:space="preserve">    (2) Nivelul chiriei nu va depăşi 10% din venitul net lunar, calculat pe ultimele 12 luni, pe familie. Diferenţa până la valoarea nominală a chiriei va fi subvenţionată de la bugetul local al unităţii administrativ-teritoriale unde este situată locuinţa de sprijin.</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56^4</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Contractul de închiriere se poate rezilia:</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 la cererea chiriaşului, cu condiţia notificării prealabile întrun termen de minimum 60 de zile;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b) la cererea proprietarului, în cazul în 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chiriaşul nu a respectat clauzele contractului de închiriere;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chiriaşul nu a achitat valoarea nominală a chiriei în termen de 90 de zile de la comunicare;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chiriaşul nu şi-a achitat obligaţiile ce îi revin din cheltuielile comune pe o perioadă de 90 de zile, dacă au fost stabilite prin contractul de închiriere în sarcina chiriaşului;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chiriaşul are un comportament care face imposibilă convieţuirea sau împiedică folosirea normală a locuinţei.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56^5</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Nu pot beneficia de locuinţe de sprijin, potrivit prezentei legi, persoanele sau familiile 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 deţin în proprietate o altă locuinţă;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b) deţin, în calitate de chiriaş, o altă locuinţă din fondul locativ de stat.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56^6</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Beneficiarii locuinţelor de sprijin nu au dreptul să subînchirieze, să transmită dreptul de locuire sau să schimbe destinaţia spaţiului închiriat, sub sancţiunea rezilierii contractului de închiriere şi a suportării eventualelor daune aduse locuinţei şi clădirii,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56^7</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(1) În cazul în care locuinţa de sprijin nu este solicitată de către fostul proprietar al locuinţei, aceasta va fi repartizată altor persoane a căror locuinţă a fost executată silit în urma neplăţii unui contract de credit ipotecar.</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(2) Situaţia este valabilă şi în cazul expirării termenului prevăzut la art. 56^4, dacă chiriaşul nu doreşte să prelungească contractul de închiriere.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56^8</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În cazul în care numărul cererilor pentru închirierea locuinţelor de sprijin la nivelul unei autorităţi ale administraţiei publice locale este, timp de cel puţin un an, constant mai redus decât numărul locuinţelor de sprijin aflate în proprietatea autorităţii administraţiei publice locale, aceasta poate aproba închirierea locuinţelor de sprijin şi altor categorii de solicitanţi, cu respectarea prevederilor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56^9</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Prin derogare de la prevederile </w:t>
      </w:r>
      <w:r w:rsidRPr="001C2431">
        <w:rPr>
          <w:rFonts w:ascii="Times New Roman" w:hAnsi="Times New Roman" w:cs="Times New Roman"/>
          <w:vanish/>
          <w:color w:val="0000FF"/>
          <w:sz w:val="24"/>
          <w:szCs w:val="24"/>
          <w:lang w:val="en-US"/>
        </w:rPr>
        <w:t>&lt;LLNK 12008    37182 3@2   2 56&gt;</w:t>
      </w:r>
      <w:r w:rsidRPr="001C2431">
        <w:rPr>
          <w:rFonts w:ascii="Times New Roman" w:hAnsi="Times New Roman" w:cs="Times New Roman"/>
          <w:color w:val="0000FF"/>
          <w:sz w:val="24"/>
          <w:szCs w:val="24"/>
          <w:u w:val="single"/>
          <w:lang w:val="en-US"/>
        </w:rPr>
        <w:t>art. 2 din Ordonanţa de urgenţă a Guvernului nr. 37/2008</w:t>
      </w:r>
      <w:r w:rsidRPr="001C2431">
        <w:rPr>
          <w:rFonts w:ascii="Times New Roman" w:hAnsi="Times New Roman" w:cs="Times New Roman"/>
          <w:color w:val="0000FF"/>
          <w:sz w:val="24"/>
          <w:szCs w:val="24"/>
          <w:lang w:val="en-US"/>
        </w:rPr>
        <w:t xml:space="preserve"> privind reglementarea unor măsuri financiare în domeniul bugetar, aprobată cu modificări prin </w:t>
      </w:r>
      <w:r w:rsidRPr="001C2431">
        <w:rPr>
          <w:rFonts w:ascii="Times New Roman" w:hAnsi="Times New Roman" w:cs="Times New Roman"/>
          <w:vanish/>
          <w:color w:val="0000FF"/>
          <w:sz w:val="24"/>
          <w:szCs w:val="24"/>
          <w:lang w:val="en-US"/>
        </w:rPr>
        <w:t>&lt;LLNK 12008   275 10 201   0 18&gt;</w:t>
      </w:r>
      <w:r w:rsidRPr="001C2431">
        <w:rPr>
          <w:rFonts w:ascii="Times New Roman" w:hAnsi="Times New Roman" w:cs="Times New Roman"/>
          <w:color w:val="0000FF"/>
          <w:sz w:val="24"/>
          <w:szCs w:val="24"/>
          <w:u w:val="single"/>
          <w:lang w:val="en-US"/>
        </w:rPr>
        <w:t>Legea nr. 275/2008</w:t>
      </w:r>
      <w:r w:rsidRPr="001C2431">
        <w:rPr>
          <w:rFonts w:ascii="Times New Roman" w:hAnsi="Times New Roman" w:cs="Times New Roman"/>
          <w:color w:val="0000FF"/>
          <w:sz w:val="24"/>
          <w:szCs w:val="24"/>
          <w:lang w:val="en-US"/>
        </w:rPr>
        <w:t>, cu modificările şi completările ulterioare, autorităţile administraţiei publice locale pot decide achiziţionarea, prin licitaţie publică, a locuinţelor reglementate de prezentul capitol.</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(la 23-06-2017 Capitolul VII^1  a fost completat de </w:t>
      </w:r>
      <w:r w:rsidRPr="001C2431">
        <w:rPr>
          <w:rFonts w:ascii="Times New Roman" w:hAnsi="Times New Roman" w:cs="Times New Roman"/>
          <w:vanish/>
          <w:color w:val="0000FF"/>
          <w:sz w:val="24"/>
          <w:szCs w:val="24"/>
          <w:lang w:val="en-US"/>
        </w:rPr>
        <w:t>&lt;LLNK 12017   143 10 201   0117&gt;</w:t>
      </w:r>
      <w:r w:rsidRPr="001C2431">
        <w:rPr>
          <w:rFonts w:ascii="Times New Roman" w:hAnsi="Times New Roman" w:cs="Times New Roman"/>
          <w:color w:val="0000FF"/>
          <w:sz w:val="24"/>
          <w:szCs w:val="24"/>
          <w:u w:val="single"/>
          <w:lang w:val="en-US"/>
        </w:rPr>
        <w:t>Punctul 2, ARTICOL UNIC din LEGEA nr. 143 din 16 iunie 2017, publicată în MONITORUL OFICIAL nr. 461 din 20 iunie 2017</w:t>
      </w: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VIII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Locuinţa de protocol</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Locuinţele de protocol sunt proprietate publică a statului.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Administrarea fondului locativ de protocol se face de către Regia Autonoma "Administraţia Patrimoniului Protocolului de Stat", care asigură evidenţa, întreţinerea, repararea şi conservarea acestuia, precum şi încasarea chiriei.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Atribuirea, ocuparea şi folosirea locuinţelor de protocol se fac în condiţiile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Preşedintele României, preşedintele Senatului, preşedintele Camerei Deputaţilor şi primul-ministru beneficiază, în condiţiile prezentei legi, de câte o locuinţă de protocol, ca reşedinţă oficială.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Reşedinţele oficiale ale persoanelor prevăzute la alin. (1) se atribuie de către Guvern şi sunt puse la dispoziţia lor, împreună cu dotările aferente, pe perioada exercitării funcţiei, de către Regia Autonomă &lt;&lt;Administraţia Patrimoniului Protocolului de Stat&gt;&gt;.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58 a fost modificat de pct. 14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Lista cuprinzând imobilele cu destinaţie de reşedinţă oficială, precum şi celelalte locuinţe de protocol şi condiţiile pe care acestea trebuie să le îndeplinească, inclusiv cele de dotare şi confort, se stabilesc prin hotărâre a Guvernului.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3 al art. 58 a fost modificat de pct. 14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59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Pot beneficia de locuinţa de protocol, la cerere, cu plata chiriei prevăzute de lege, persoanele care îndeplinesc următoarele funcţii publice: vicepreşedinţi ai Senatului şi ai Camerei Deputaţilor, miniştri de stat, miniştrii şi asimilaţii acestora, precum şi preşedintele Curţii Supreme de Justiţie, preşedintele Curţii Constituţionale, preşedintele Curţii de Conturi, preşedintele Consiliului Legislativ şi avocatul poporului, pe durata exercitării funcţiei sau a mandatului.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persoanele prevăzute la alin. 1, atribuirea locuinţei de protocol se face prin decizie a primului-ministru şi se pune la dispoziţia lor de către Regia Autonoma "Administraţia Patrimoniului Protocolului de Stat".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Atribuirea locuinţelor de protocol se poate face numai dacă persoanele prevăzute la alin. 1 nu deţin, în localitatea în care îşi desfăşoară activitatea, o altă locuinţă care să corespundă condiţiilor stabilite potrivit art. 58 alin. 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Locuinţele de protocol se amplasează numai în clădiri cu număr redus de apartamente destinate acestei folosinţe.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4 al art. 59 a fost introdus de pct. 15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Suprafeţele locuinţelor de protocol vor fi cu cel puţin 30% mai mari decât cele prevăzute în anexa nr. 1, care face parte integrantă din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5 al art. 59 a fost introdus de pct. 15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60</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reşedinţele oficiale, Regia Autonoma "Administraţia Patrimoniului Protocolului de Stat" va încheia contracte de închiriere cu serviciile de specialitate ale instituţiilor în care îşi desfăşoară activitatea persoanele beneficiare.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locuinţele de protocol, contractele de închiriere se încheie de către Regia Autonoma "Administraţia Patrimoniului Protocolului de Stat" cu beneficiarii direcţi, care, pe această bază, vor putea ocupa locuinţa respectivă împreună cu membrii familiei.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Contractul de închiriere a locuinţelor de protocol şi a celor cu destinaţie de reşedinţă oficială încetează de drept în termen de 60 de zile de la data eliberării din funcţie a beneficiarului.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Atribuirea, în condiţiile prezentei legi, a unei reşedinţe oficiale, respectiv a unei locuinţe de protocol, nu afectează drepturile locative deţinute de persoanele prevăzute la art. 58 şi 59.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CAP. IX</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Dispoziţii tranzitorii şi finale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Orice litigiu în legătură cu aplicarea prevederilor prezentei legi se soluţionează de către instanţele judecătoreşti.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61^1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Prevederile art. 35 se aplică tuturor proprietarilor din cadrul condominiilor definite la art. 2 lit. 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r w:rsidRPr="001C2431">
        <w:rPr>
          <w:rFonts w:ascii="Times New Roman" w:hAnsi="Times New Roman" w:cs="Times New Roman"/>
          <w:vanish/>
          <w:color w:val="0000FF"/>
          <w:sz w:val="24"/>
          <w:szCs w:val="24"/>
          <w:lang w:val="en-US"/>
        </w:rPr>
        <w:t>&lt;LLNK 12009   310 10 201   0 94&gt;</w:t>
      </w:r>
      <w:r w:rsidRPr="001C2431">
        <w:rPr>
          <w:rFonts w:ascii="Times New Roman" w:hAnsi="Times New Roman" w:cs="Times New Roman"/>
          <w:color w:val="0000FF"/>
          <w:sz w:val="24"/>
          <w:szCs w:val="24"/>
          <w:u w:val="single"/>
          <w:lang w:val="en-US"/>
        </w:rPr>
        <w:t>Art. 61^1 a fost introdus de pct. 3 al articolului unic din LEGEA nr. 310 din 6 octombrie 2009</w:t>
      </w:r>
      <w:r w:rsidRPr="001C2431">
        <w:rPr>
          <w:rFonts w:ascii="Times New Roman" w:hAnsi="Times New Roman" w:cs="Times New Roman"/>
          <w:color w:val="0000FF"/>
          <w:sz w:val="24"/>
          <w:szCs w:val="24"/>
          <w:lang w:val="en-US"/>
        </w:rPr>
        <w:t xml:space="preserve">, publicată în MONITORUL OFICIAL nr. 680 din 9 octombrie 2009, care completează articolul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 cu pct. 4^1.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&lt;LLNK810003053003000001&gt;</w:t>
      </w:r>
      <w:r w:rsidRPr="001C2431">
        <w:rPr>
          <w:rFonts w:ascii="Times New Roman" w:hAnsi="Times New Roman" w:cs="Times New Roman"/>
          <w:color w:val="0000FF"/>
          <w:sz w:val="24"/>
          <w:szCs w:val="24"/>
          <w:lang w:val="en-US"/>
        </w:rPr>
        <w:t xml:space="preserve">    ART. 62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Prevederile </w:t>
      </w:r>
      <w:r w:rsidRPr="001C2431">
        <w:rPr>
          <w:rFonts w:ascii="Times New Roman" w:hAnsi="Times New Roman" w:cs="Times New Roman"/>
          <w:vanish/>
          <w:sz w:val="24"/>
          <w:szCs w:val="24"/>
          <w:lang w:val="en-US"/>
        </w:rPr>
        <w:t>&lt;LLNK 11994    19130 301   0 33&gt;</w:t>
      </w:r>
      <w:r w:rsidRPr="001C2431">
        <w:rPr>
          <w:rFonts w:ascii="Times New Roman" w:hAnsi="Times New Roman" w:cs="Times New Roman"/>
          <w:color w:val="0000FF"/>
          <w:sz w:val="24"/>
          <w:szCs w:val="24"/>
          <w:u w:val="single"/>
          <w:lang w:val="en-US"/>
        </w:rPr>
        <w:t>Ordonanţei Guvernului nr. 19/1994</w:t>
      </w:r>
      <w:r w:rsidRPr="001C2431">
        <w:rPr>
          <w:rFonts w:ascii="Times New Roman" w:hAnsi="Times New Roman" w:cs="Times New Roman"/>
          <w:sz w:val="24"/>
          <w:szCs w:val="24"/>
          <w:lang w:val="en-US"/>
        </w:rPr>
        <w:t xml:space="preserve"> privind stimularea investiţiilor pentru realizarea unor lucrări publice şi construcţii de locuinţe, aprobată şi modificată prin </w:t>
      </w:r>
      <w:r w:rsidRPr="001C2431">
        <w:rPr>
          <w:rFonts w:ascii="Times New Roman" w:hAnsi="Times New Roman" w:cs="Times New Roman"/>
          <w:vanish/>
          <w:sz w:val="24"/>
          <w:szCs w:val="24"/>
          <w:lang w:val="en-US"/>
        </w:rPr>
        <w:t>&lt;LLNK 11995    82 10 201   0 17&gt;</w:t>
      </w:r>
      <w:r w:rsidRPr="001C2431">
        <w:rPr>
          <w:rFonts w:ascii="Times New Roman" w:hAnsi="Times New Roman" w:cs="Times New Roman"/>
          <w:color w:val="0000FF"/>
          <w:sz w:val="24"/>
          <w:szCs w:val="24"/>
          <w:u w:val="single"/>
          <w:lang w:val="en-US"/>
        </w:rPr>
        <w:t>Legea nr. 82/1995</w:t>
      </w:r>
      <w:r w:rsidRPr="001C2431">
        <w:rPr>
          <w:rFonts w:ascii="Times New Roman" w:hAnsi="Times New Roman" w:cs="Times New Roman"/>
          <w:sz w:val="24"/>
          <w:szCs w:val="24"/>
          <w:lang w:val="en-US"/>
        </w:rPr>
        <w:t>, se aplică în continuare până la terminarea locuinţelor începute.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62 a fost abrogat de </w:t>
      </w:r>
      <w:r w:rsidRPr="001C2431">
        <w:rPr>
          <w:rFonts w:ascii="Times New Roman" w:hAnsi="Times New Roman" w:cs="Times New Roman"/>
          <w:vanish/>
          <w:color w:val="0000FF"/>
          <w:sz w:val="24"/>
          <w:szCs w:val="24"/>
          <w:lang w:val="en-US"/>
        </w:rPr>
        <w:t>&lt;LLNK 12001    76130 301   0 47&gt;</w:t>
      </w:r>
      <w:r w:rsidRPr="001C2431">
        <w:rPr>
          <w:rFonts w:ascii="Times New Roman" w:hAnsi="Times New Roman" w:cs="Times New Roman"/>
          <w:color w:val="0000FF"/>
          <w:sz w:val="24"/>
          <w:szCs w:val="24"/>
          <w:u w:val="single"/>
          <w:lang w:val="en-US"/>
        </w:rPr>
        <w:t>art. II din ORDONANŢA nr. 76 din 30 august 2001</w:t>
      </w:r>
      <w:r w:rsidRPr="001C2431">
        <w:rPr>
          <w:rFonts w:ascii="Times New Roman" w:hAnsi="Times New Roman" w:cs="Times New Roman"/>
          <w:color w:val="0000FF"/>
          <w:sz w:val="24"/>
          <w:szCs w:val="24"/>
          <w:lang w:val="en-US"/>
        </w:rPr>
        <w:t>, publicată în MONITORUL OFICIAL nr. 540 din 1 septembrie 2001.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3 al art. 62 a fost abrogat de </w:t>
      </w:r>
      <w:r w:rsidRPr="001C2431">
        <w:rPr>
          <w:rFonts w:ascii="Times New Roman" w:hAnsi="Times New Roman" w:cs="Times New Roman"/>
          <w:vanish/>
          <w:color w:val="0000FF"/>
          <w:sz w:val="24"/>
          <w:szCs w:val="24"/>
          <w:lang w:val="en-US"/>
        </w:rPr>
        <w:t>&lt;LLNK 12001    76130 301   0 47&gt;</w:t>
      </w:r>
      <w:r w:rsidRPr="001C2431">
        <w:rPr>
          <w:rFonts w:ascii="Times New Roman" w:hAnsi="Times New Roman" w:cs="Times New Roman"/>
          <w:color w:val="0000FF"/>
          <w:sz w:val="24"/>
          <w:szCs w:val="24"/>
          <w:u w:val="single"/>
          <w:lang w:val="en-US"/>
        </w:rPr>
        <w:t>art. II din ORDONANŢA nr. 76 din 30 august 2001</w:t>
      </w:r>
      <w:r w:rsidRPr="001C2431">
        <w:rPr>
          <w:rFonts w:ascii="Times New Roman" w:hAnsi="Times New Roman" w:cs="Times New Roman"/>
          <w:color w:val="0000FF"/>
          <w:sz w:val="24"/>
          <w:szCs w:val="24"/>
          <w:lang w:val="en-US"/>
        </w:rPr>
        <w:t>, publicată în MONITORUL OFICIAL nr. 540 din 1 septembrie 2001.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4 al art. 62 a fost abrogat de </w:t>
      </w:r>
      <w:r w:rsidRPr="001C2431">
        <w:rPr>
          <w:rFonts w:ascii="Times New Roman" w:hAnsi="Times New Roman" w:cs="Times New Roman"/>
          <w:vanish/>
          <w:color w:val="0000FF"/>
          <w:sz w:val="24"/>
          <w:szCs w:val="24"/>
          <w:lang w:val="en-US"/>
        </w:rPr>
        <w:t>&lt;LLNK 12001    76130 301   0 47&gt;</w:t>
      </w:r>
      <w:r w:rsidRPr="001C2431">
        <w:rPr>
          <w:rFonts w:ascii="Times New Roman" w:hAnsi="Times New Roman" w:cs="Times New Roman"/>
          <w:color w:val="0000FF"/>
          <w:sz w:val="24"/>
          <w:szCs w:val="24"/>
          <w:u w:val="single"/>
          <w:lang w:val="en-US"/>
        </w:rPr>
        <w:t>art. II din ORDONANŢA nr. 76 din 30 august 2001</w:t>
      </w:r>
      <w:r w:rsidRPr="001C2431">
        <w:rPr>
          <w:rFonts w:ascii="Times New Roman" w:hAnsi="Times New Roman" w:cs="Times New Roman"/>
          <w:color w:val="0000FF"/>
          <w:sz w:val="24"/>
          <w:szCs w:val="24"/>
          <w:lang w:val="en-US"/>
        </w:rPr>
        <w:t>, publicată în MONITORUL OFICIAL nr. 540 din 1 septembrie 2001.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&lt;LLNK820003053003100001&gt;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63</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1 al art. 63 a fost abrogat de </w:t>
      </w:r>
      <w:r w:rsidRPr="001C2431">
        <w:rPr>
          <w:rFonts w:ascii="Times New Roman" w:hAnsi="Times New Roman" w:cs="Times New Roman"/>
          <w:vanish/>
          <w:color w:val="0000FF"/>
          <w:sz w:val="24"/>
          <w:szCs w:val="24"/>
          <w:lang w:val="en-US"/>
        </w:rPr>
        <w:t>&lt;LLNK 11999    73130 301   0 47&gt;</w:t>
      </w:r>
      <w:r w:rsidRPr="001C2431">
        <w:rPr>
          <w:rFonts w:ascii="Times New Roman" w:hAnsi="Times New Roman" w:cs="Times New Roman"/>
          <w:color w:val="0000FF"/>
          <w:sz w:val="24"/>
          <w:szCs w:val="24"/>
          <w:u w:val="single"/>
          <w:lang w:val="en-US"/>
        </w:rPr>
        <w:t>art. 86 din ORDONANŢA nr. 73 din 27 august 1999</w:t>
      </w:r>
      <w:r w:rsidRPr="001C2431">
        <w:rPr>
          <w:rFonts w:ascii="Times New Roman" w:hAnsi="Times New Roman" w:cs="Times New Roman"/>
          <w:color w:val="0000FF"/>
          <w:sz w:val="24"/>
          <w:szCs w:val="24"/>
          <w:lang w:val="en-US"/>
        </w:rPr>
        <w:t xml:space="preserve">, publicată în MONITORUL OFICIAL nr. 419 din 31 august 1999. </w:t>
      </w:r>
      <w:r w:rsidRPr="001C2431">
        <w:rPr>
          <w:rFonts w:ascii="Times New Roman" w:hAnsi="Times New Roman" w:cs="Times New Roman"/>
          <w:vanish/>
          <w:color w:val="0000FF"/>
          <w:sz w:val="24"/>
          <w:szCs w:val="24"/>
          <w:lang w:val="en-US"/>
        </w:rPr>
        <w:t>&lt;LLNK 11999    73130 301   0 35&gt;</w:t>
      </w:r>
      <w:r w:rsidRPr="001C2431">
        <w:rPr>
          <w:rFonts w:ascii="Times New Roman" w:hAnsi="Times New Roman" w:cs="Times New Roman"/>
          <w:color w:val="0000FF"/>
          <w:sz w:val="24"/>
          <w:szCs w:val="24"/>
          <w:u w:val="single"/>
          <w:lang w:val="en-US"/>
        </w:rPr>
        <w:t>ORDONANŢA nr. 73 din 27 august 1999</w:t>
      </w:r>
      <w:r w:rsidRPr="001C2431">
        <w:rPr>
          <w:rFonts w:ascii="Times New Roman" w:hAnsi="Times New Roman" w:cs="Times New Roman"/>
          <w:color w:val="0000FF"/>
          <w:sz w:val="24"/>
          <w:szCs w:val="24"/>
          <w:lang w:val="en-US"/>
        </w:rPr>
        <w:t xml:space="preserve">, publicată în MONITORUL OFICIAL nr. 419 din 31 august 1999 a fost abrogată de </w:t>
      </w:r>
      <w:r w:rsidRPr="001C2431">
        <w:rPr>
          <w:rFonts w:ascii="Times New Roman" w:hAnsi="Times New Roman" w:cs="Times New Roman"/>
          <w:vanish/>
          <w:color w:val="0000FF"/>
          <w:sz w:val="24"/>
          <w:szCs w:val="24"/>
          <w:lang w:val="en-US"/>
        </w:rPr>
        <w:t>&lt;LLNK 12001     7130 301   0 45&gt;</w:t>
      </w:r>
      <w:r w:rsidRPr="001C2431">
        <w:rPr>
          <w:rFonts w:ascii="Times New Roman" w:hAnsi="Times New Roman" w:cs="Times New Roman"/>
          <w:color w:val="0000FF"/>
          <w:sz w:val="24"/>
          <w:szCs w:val="24"/>
          <w:u w:val="single"/>
          <w:lang w:val="en-US"/>
        </w:rPr>
        <w:t>art. 85 din ORDONANŢA nr. 7 din 19 iulie 2001</w:t>
      </w:r>
      <w:r w:rsidRPr="001C2431">
        <w:rPr>
          <w:rFonts w:ascii="Times New Roman" w:hAnsi="Times New Roman" w:cs="Times New Roman"/>
          <w:color w:val="0000FF"/>
          <w:sz w:val="24"/>
          <w:szCs w:val="24"/>
          <w:lang w:val="en-US"/>
        </w:rPr>
        <w:t xml:space="preserve">, publicată în MONITORUL OFICIAL nr. 435 din 3 august 2001. </w:t>
      </w:r>
      <w:r w:rsidRPr="001C2431">
        <w:rPr>
          <w:rFonts w:ascii="Times New Roman" w:hAnsi="Times New Roman" w:cs="Times New Roman"/>
          <w:vanish/>
          <w:color w:val="0000FF"/>
          <w:sz w:val="24"/>
          <w:szCs w:val="24"/>
          <w:lang w:val="en-US"/>
        </w:rPr>
        <w:t>&lt;LLNK 12001     7130 301   0 33&gt;</w:t>
      </w:r>
      <w:r w:rsidRPr="001C2431">
        <w:rPr>
          <w:rFonts w:ascii="Times New Roman" w:hAnsi="Times New Roman" w:cs="Times New Roman"/>
          <w:color w:val="0000FF"/>
          <w:sz w:val="24"/>
          <w:szCs w:val="24"/>
          <w:u w:val="single"/>
          <w:lang w:val="en-US"/>
        </w:rPr>
        <w:t>ORDONANŢA nr. 7 din 19 iulie 2001</w:t>
      </w:r>
      <w:r w:rsidRPr="001C2431">
        <w:rPr>
          <w:rFonts w:ascii="Times New Roman" w:hAnsi="Times New Roman" w:cs="Times New Roman"/>
          <w:color w:val="0000FF"/>
          <w:sz w:val="24"/>
          <w:szCs w:val="24"/>
          <w:lang w:val="en-US"/>
        </w:rPr>
        <w:t xml:space="preserve">, publicată în MONITORUL OFICIAL nr. 435 din 3 august 2001 a fost abrogată de </w:t>
      </w:r>
      <w:r w:rsidRPr="001C2431">
        <w:rPr>
          <w:rFonts w:ascii="Times New Roman" w:hAnsi="Times New Roman" w:cs="Times New Roman"/>
          <w:vanish/>
          <w:color w:val="0000FF"/>
          <w:sz w:val="24"/>
          <w:szCs w:val="24"/>
          <w:lang w:val="en-US"/>
        </w:rPr>
        <w:t>&lt;LLNK 12003     0930 201   0 48&gt;</w:t>
      </w:r>
      <w:r w:rsidRPr="001C2431">
        <w:rPr>
          <w:rFonts w:ascii="Times New Roman" w:hAnsi="Times New Roman" w:cs="Times New Roman"/>
          <w:color w:val="0000FF"/>
          <w:sz w:val="24"/>
          <w:szCs w:val="24"/>
          <w:u w:val="single"/>
          <w:lang w:val="en-US"/>
        </w:rPr>
        <w:t>art. 298 din LEGEA nr. 571 din 22 decembrie 2003</w:t>
      </w:r>
      <w:r w:rsidRPr="001C2431">
        <w:rPr>
          <w:rFonts w:ascii="Times New Roman" w:hAnsi="Times New Roman" w:cs="Times New Roman"/>
          <w:color w:val="0000FF"/>
          <w:sz w:val="24"/>
          <w:szCs w:val="24"/>
          <w:lang w:val="en-US"/>
        </w:rPr>
        <w:t>, publicată în MONITORUL OFICIAL nr. 927 din 23 decembrie 2003.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Persoanele juridice române care investesc din profit pentru lucrările prevăzute la art. 5, 6 şi 12, separat sau cumulativ, beneficiază de scutirea de impozit pe profitul investit, conform prevederilor art. 5 din prezenta lege.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3 al </w:t>
      </w:r>
      <w:r w:rsidRPr="001C2431">
        <w:rPr>
          <w:rFonts w:ascii="Times New Roman" w:hAnsi="Times New Roman" w:cs="Times New Roman"/>
          <w:vanish/>
          <w:color w:val="0000FF"/>
          <w:sz w:val="24"/>
          <w:szCs w:val="24"/>
          <w:lang w:val="en-US"/>
        </w:rPr>
        <w:t>&lt;LLNK 12006    62 10 201   0 70&gt;</w:t>
      </w:r>
      <w:r w:rsidRPr="001C2431">
        <w:rPr>
          <w:rFonts w:ascii="Times New Roman" w:hAnsi="Times New Roman" w:cs="Times New Roman"/>
          <w:color w:val="0000FF"/>
          <w:sz w:val="24"/>
          <w:szCs w:val="24"/>
          <w:u w:val="single"/>
          <w:lang w:val="en-US"/>
        </w:rPr>
        <w:t>art. 63 a fost eliminat prin abrogarea LEGII nr. 62 din 22 martie 2006</w:t>
      </w:r>
      <w:r w:rsidRPr="001C2431">
        <w:rPr>
          <w:rFonts w:ascii="Times New Roman" w:hAnsi="Times New Roman" w:cs="Times New Roman"/>
          <w:color w:val="0000FF"/>
          <w:sz w:val="24"/>
          <w:szCs w:val="24"/>
          <w:lang w:val="en-US"/>
        </w:rPr>
        <w:t xml:space="preserve">, publicate în MONITORUL OFICIAL nr. 268 din 24 martie 2006 de către de </w:t>
      </w:r>
      <w:r w:rsidRPr="001C2431">
        <w:rPr>
          <w:rFonts w:ascii="Times New Roman" w:hAnsi="Times New Roman" w:cs="Times New Roman"/>
          <w:vanish/>
          <w:color w:val="0000FF"/>
          <w:sz w:val="24"/>
          <w:szCs w:val="24"/>
          <w:lang w:val="en-US"/>
        </w:rPr>
        <w:t>&lt;LLNK 12006    51180 301   0 56&gt;</w:t>
      </w:r>
      <w:r w:rsidRPr="001C2431">
        <w:rPr>
          <w:rFonts w:ascii="Times New Roman" w:hAnsi="Times New Roman" w:cs="Times New Roman"/>
          <w:color w:val="0000FF"/>
          <w:sz w:val="24"/>
          <w:szCs w:val="24"/>
          <w:u w:val="single"/>
          <w:lang w:val="en-US"/>
        </w:rPr>
        <w:t>art. 3 din ORDONANŢA DE URGENŢĂ nr. 51 din 28 iunie 2006</w:t>
      </w:r>
      <w:r w:rsidRPr="001C2431">
        <w:rPr>
          <w:rFonts w:ascii="Times New Roman" w:hAnsi="Times New Roman" w:cs="Times New Roman"/>
          <w:color w:val="0000FF"/>
          <w:sz w:val="24"/>
          <w:szCs w:val="24"/>
          <w:lang w:val="en-US"/>
        </w:rPr>
        <w:t>, publicată în MONITORUL OFICIAL nr. 566 din 30 iunie 2006.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64</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Art. 64 a fost abrogat de </w:t>
      </w:r>
      <w:r w:rsidRPr="001C2431">
        <w:rPr>
          <w:rFonts w:ascii="Times New Roman" w:hAnsi="Times New Roman" w:cs="Times New Roman"/>
          <w:vanish/>
          <w:sz w:val="24"/>
          <w:szCs w:val="24"/>
          <w:lang w:val="en-US"/>
        </w:rPr>
        <w:t>&lt;LLNK 12007   230 10 201   0 42&gt;</w:t>
      </w:r>
      <w:r w:rsidRPr="001C2431">
        <w:rPr>
          <w:rFonts w:ascii="Times New Roman" w:hAnsi="Times New Roman" w:cs="Times New Roman"/>
          <w:color w:val="0000FF"/>
          <w:sz w:val="24"/>
          <w:szCs w:val="24"/>
          <w:u w:val="single"/>
          <w:lang w:val="en-US"/>
        </w:rPr>
        <w:t>art. 61 din LEGEA nr. 230 din 6 iulie 2007</w:t>
      </w:r>
      <w:r w:rsidRPr="001C2431">
        <w:rPr>
          <w:rFonts w:ascii="Times New Roman" w:hAnsi="Times New Roman" w:cs="Times New Roman"/>
          <w:sz w:val="24"/>
          <w:szCs w:val="24"/>
          <w:lang w:val="en-US"/>
        </w:rPr>
        <w:t>, publicată în MONITORUL OFICIAL nr. 490 din 23 iulie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65</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Construirea caselor de vacanţă se autorizează, la cererea persoanelor fizice şi a agenţilor economici, numai pe terenurile aflate în proprietatea acestora sau concesionate în condiţiile legii, în zonele stabilite prin documentaţiile de urbanism şi amenajare a teritoriului, aprobate potrivit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65^1</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Terenurile cu sau fără construcţii care fac obiectul prezentei legi se identifică prin număr cadastral şi număr de carte funciară, după caz.</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65^1 a fost introdus de pct. 5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publicată în MONITORUL OFICIAL nr. 835 din 11 decembrie 2008.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66</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Plata chiriei pentru reşedinţele oficiale se face din bugetele Preşedenţiei României, Senatului, Camerei Deputaţilor şi Secretariatului General al Guvernului, în limitele prevederilor bugetare aprobate anual.</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&lt;LLNK810003053004000001&gt;</w:t>
      </w:r>
      <w:r w:rsidRPr="001C2431">
        <w:rPr>
          <w:rFonts w:ascii="Times New Roman" w:hAnsi="Times New Roman" w:cs="Times New Roman"/>
          <w:color w:val="0000FF"/>
          <w:sz w:val="24"/>
          <w:szCs w:val="24"/>
          <w:lang w:val="en-US"/>
        </w:rPr>
        <w:t xml:space="preserve">    ART. 67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Guvernul răspunde de aplicarea unitara, pe întreg teritoriul tarii, a politicii de dezvoltare a construcţiei de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Programul de dezvoltare a construcţiei de locuinţe se elaborează de Ministerul Dezvoltării Regionale şi Locuinţei, pe baza fundamentării organelor administraţiei publice centrale interesate, a consiliilor judeţene şi locale, în acord cu documentaţiile de urbanism şi amenajare a teritoriului, aprobate conform legii.</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Alin. 2 al art. 67 a fost modificat de </w:t>
      </w:r>
      <w:r w:rsidRPr="001C2431">
        <w:rPr>
          <w:rFonts w:ascii="Times New Roman" w:hAnsi="Times New Roman" w:cs="Times New Roman"/>
          <w:vanish/>
          <w:color w:val="0000FF"/>
          <w:sz w:val="24"/>
          <w:szCs w:val="24"/>
          <w:lang w:val="en-US"/>
        </w:rPr>
        <w:t>&lt;LLNK 12007    24180 301   0 58&gt;</w:t>
      </w:r>
      <w:r w:rsidRPr="001C2431">
        <w:rPr>
          <w:rFonts w:ascii="Times New Roman" w:hAnsi="Times New Roman" w:cs="Times New Roman"/>
          <w:color w:val="0000FF"/>
          <w:sz w:val="24"/>
          <w:szCs w:val="24"/>
          <w:u w:val="single"/>
          <w:lang w:val="en-US"/>
        </w:rPr>
        <w:t>art. 8 din ORDONANŢA DE URGENŢĂ nr. 24 din 11 aprilie 2007</w:t>
      </w:r>
      <w:r w:rsidRPr="001C2431">
        <w:rPr>
          <w:rFonts w:ascii="Times New Roman" w:hAnsi="Times New Roman" w:cs="Times New Roman"/>
          <w:color w:val="0000FF"/>
          <w:sz w:val="24"/>
          <w:szCs w:val="24"/>
          <w:lang w:val="en-US"/>
        </w:rPr>
        <w:t>, publicată în MONITORUL OFICIAL nr. 247 din 12 aprilie 2007, prin înlocuirea denumirii "Ministerul Transporturilor, Construcţiilor şi Turismului" cu denumirea "Ministerul Dezvoltării, Lucrărilor Publice şi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vanish/>
          <w:sz w:val="24"/>
          <w:szCs w:val="24"/>
          <w:lang w:val="en-US"/>
        </w:rPr>
        <w:t>&lt;LLNK820003053004100001&gt;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68</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aducerea la îndeplinire a dispoziţiilor prezentei legi, Guvernul va adopta norme metodologice de aplicare*).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Normele metodologice au fost aprobate prin </w:t>
      </w:r>
      <w:r w:rsidRPr="001C2431">
        <w:rPr>
          <w:rFonts w:ascii="Times New Roman" w:hAnsi="Times New Roman" w:cs="Times New Roman"/>
          <w:vanish/>
          <w:sz w:val="24"/>
          <w:szCs w:val="24"/>
          <w:lang w:val="en-US"/>
        </w:rPr>
        <w:t>&lt;LLNK 11997   446 20 301   0 47&gt;</w:t>
      </w:r>
      <w:r w:rsidRPr="001C2431">
        <w:rPr>
          <w:rFonts w:ascii="Times New Roman" w:hAnsi="Times New Roman" w:cs="Times New Roman"/>
          <w:color w:val="0000FF"/>
          <w:sz w:val="24"/>
          <w:szCs w:val="24"/>
          <w:u w:val="single"/>
          <w:lang w:val="en-US"/>
        </w:rPr>
        <w:t>Hotărârea Guvernului nr. 446 din 12 august 1997</w:t>
      </w:r>
      <w:r w:rsidRPr="001C2431">
        <w:rPr>
          <w:rFonts w:ascii="Times New Roman" w:hAnsi="Times New Roman" w:cs="Times New Roman"/>
          <w:sz w:val="24"/>
          <w:szCs w:val="24"/>
          <w:lang w:val="en-US"/>
        </w:rPr>
        <w:t>, publicate în Monitorul Oficial al României, Partea I, nr. 203 din 21 august 1997.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69</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69 a fost abrogat de </w:t>
      </w:r>
      <w:r w:rsidRPr="001C2431">
        <w:rPr>
          <w:rFonts w:ascii="Times New Roman" w:hAnsi="Times New Roman" w:cs="Times New Roman"/>
          <w:vanish/>
          <w:color w:val="0000FF"/>
          <w:sz w:val="24"/>
          <w:szCs w:val="24"/>
          <w:lang w:val="en-US"/>
        </w:rPr>
        <w:t>&lt;LLNK 12007   230 10 201   0 42&gt;</w:t>
      </w:r>
      <w:r w:rsidRPr="001C2431">
        <w:rPr>
          <w:rFonts w:ascii="Times New Roman" w:hAnsi="Times New Roman" w:cs="Times New Roman"/>
          <w:color w:val="0000FF"/>
          <w:sz w:val="24"/>
          <w:szCs w:val="24"/>
          <w:u w:val="single"/>
          <w:lang w:val="en-US"/>
        </w:rPr>
        <w:t>art. 61 din LEGEA nr. 230 din 6 iulie 2007</w:t>
      </w:r>
      <w:r w:rsidRPr="001C2431">
        <w:rPr>
          <w:rFonts w:ascii="Times New Roman" w:hAnsi="Times New Roman" w:cs="Times New Roman"/>
          <w:color w:val="0000FF"/>
          <w:sz w:val="24"/>
          <w:szCs w:val="24"/>
          <w:lang w:val="en-US"/>
        </w:rPr>
        <w:t>, publicată în MONITORUL OFICIAL nr. 490 din 23 iulie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70</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Art. 70 a fost abrogat de pct. 18 al </w:t>
      </w:r>
      <w:r w:rsidRPr="001C2431">
        <w:rPr>
          <w:rFonts w:ascii="Times New Roman" w:hAnsi="Times New Roman" w:cs="Times New Roman"/>
          <w:vanish/>
          <w:color w:val="0000FF"/>
          <w:sz w:val="24"/>
          <w:szCs w:val="24"/>
          <w:lang w:val="en-US"/>
        </w:rPr>
        <w:t>&lt;LLNK 11999   145 10 201   0 42&gt;</w:t>
      </w:r>
      <w:r w:rsidRPr="001C2431">
        <w:rPr>
          <w:rFonts w:ascii="Times New Roman" w:hAnsi="Times New Roman" w:cs="Times New Roman"/>
          <w:color w:val="0000FF"/>
          <w:sz w:val="24"/>
          <w:szCs w:val="24"/>
          <w:u w:val="single"/>
          <w:lang w:val="en-US"/>
        </w:rPr>
        <w:t>art. I din LEGEA nr. 145 din 27 iulie 1999</w:t>
      </w:r>
      <w:r w:rsidRPr="001C2431">
        <w:rPr>
          <w:rFonts w:ascii="Times New Roman" w:hAnsi="Times New Roman" w:cs="Times New Roman"/>
          <w:color w:val="0000FF"/>
          <w:sz w:val="24"/>
          <w:szCs w:val="24"/>
          <w:lang w:val="en-US"/>
        </w:rPr>
        <w:t>, publicată în MONITORUL OFICIAL nr. 439 din 9 septembrie 1999.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71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Persoanele care beneficiază de drepturi mai favorabile decât cele prevăzute în prezenta lege, consacrate prin legi speciale, care se referă, printre altele, la materia raporturilor juridice locative şi a celor conexe acestora, se bucură în continuare de aplicarea drepturilor mai favorabile.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72</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Dispoziţiile prezentei legi privind închirierea locuinţelor se completează cu dispoziţiile Codului civil privind contractul de locaţiune.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ART. 73</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La data intrării în vigoare a prezentei legi se abroga: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r w:rsidRPr="001C2431">
        <w:rPr>
          <w:rFonts w:ascii="Times New Roman" w:hAnsi="Times New Roman" w:cs="Times New Roman"/>
          <w:vanish/>
          <w:sz w:val="24"/>
          <w:szCs w:val="24"/>
          <w:lang w:val="en-US"/>
        </w:rPr>
        <w:t>&lt;LLNK 11973     5 11 701   0 16&gt;</w:t>
      </w:r>
      <w:r w:rsidRPr="001C2431">
        <w:rPr>
          <w:rFonts w:ascii="Times New Roman" w:hAnsi="Times New Roman" w:cs="Times New Roman"/>
          <w:color w:val="0000FF"/>
          <w:sz w:val="24"/>
          <w:szCs w:val="24"/>
          <w:u w:val="single"/>
          <w:lang w:val="en-US"/>
        </w:rPr>
        <w:t>Legea nr. 5/1973</w:t>
      </w:r>
      <w:r w:rsidRPr="001C2431">
        <w:rPr>
          <w:rFonts w:ascii="Times New Roman" w:hAnsi="Times New Roman" w:cs="Times New Roman"/>
          <w:sz w:val="24"/>
          <w:szCs w:val="24"/>
          <w:lang w:val="en-US"/>
        </w:rPr>
        <w:t xml:space="preserve"> privind administrarea fondului locativ şi reglementarea raporturilor dintre proprietari şi chiriaşi, cu excepţia cap. 4 şi a art. 63 cu referire la cap. 4 din aceeaşi lege, exclusiv dispoziţiile referitoare la suprafeţele locative proprietate personală;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r w:rsidRPr="001C2431">
        <w:rPr>
          <w:rFonts w:ascii="Times New Roman" w:hAnsi="Times New Roman" w:cs="Times New Roman"/>
          <w:vanish/>
          <w:sz w:val="24"/>
          <w:szCs w:val="24"/>
          <w:lang w:val="en-US"/>
        </w:rPr>
        <w:t>&lt;LLNK 11973   860 20 801   0 19&gt;</w:t>
      </w:r>
      <w:r w:rsidRPr="001C2431">
        <w:rPr>
          <w:rFonts w:ascii="Times New Roman" w:hAnsi="Times New Roman" w:cs="Times New Roman"/>
          <w:color w:val="0000FF"/>
          <w:sz w:val="24"/>
          <w:szCs w:val="24"/>
          <w:u w:val="single"/>
          <w:lang w:val="en-US"/>
        </w:rPr>
        <w:t>H.C.M. nr. 860/1973</w:t>
      </w:r>
      <w:r w:rsidRPr="001C2431">
        <w:rPr>
          <w:rFonts w:ascii="Times New Roman" w:hAnsi="Times New Roman" w:cs="Times New Roman"/>
          <w:sz w:val="24"/>
          <w:szCs w:val="24"/>
          <w:lang w:val="en-US"/>
        </w:rPr>
        <w:t xml:space="preserve"> pentru stabilirea masurilor de executare a </w:t>
      </w:r>
      <w:r w:rsidRPr="001C2431">
        <w:rPr>
          <w:rFonts w:ascii="Times New Roman" w:hAnsi="Times New Roman" w:cs="Times New Roman"/>
          <w:vanish/>
          <w:sz w:val="24"/>
          <w:szCs w:val="24"/>
          <w:lang w:val="en-US"/>
        </w:rPr>
        <w:t>&lt;LLNK 11973     5 11 701   0 16&gt;</w:t>
      </w:r>
      <w:r w:rsidRPr="001C2431">
        <w:rPr>
          <w:rFonts w:ascii="Times New Roman" w:hAnsi="Times New Roman" w:cs="Times New Roman"/>
          <w:color w:val="0000FF"/>
          <w:sz w:val="24"/>
          <w:szCs w:val="24"/>
          <w:u w:val="single"/>
          <w:lang w:val="en-US"/>
        </w:rPr>
        <w:t>Legii nr. 5/1973</w:t>
      </w:r>
      <w:r w:rsidRPr="001C2431">
        <w:rPr>
          <w:rFonts w:ascii="Times New Roman" w:hAnsi="Times New Roman" w:cs="Times New Roman"/>
          <w:sz w:val="24"/>
          <w:szCs w:val="24"/>
          <w:lang w:val="en-US"/>
        </w:rPr>
        <w:t>, în ceea ce priveşte închirierea de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r w:rsidRPr="001C2431">
        <w:rPr>
          <w:rFonts w:ascii="Times New Roman" w:hAnsi="Times New Roman" w:cs="Times New Roman"/>
          <w:vanish/>
          <w:sz w:val="24"/>
          <w:szCs w:val="24"/>
          <w:lang w:val="en-US"/>
        </w:rPr>
        <w:t>&lt;LLNK 11984   256 30 801   0 41&gt;</w:t>
      </w:r>
      <w:r w:rsidRPr="001C2431">
        <w:rPr>
          <w:rFonts w:ascii="Times New Roman" w:hAnsi="Times New Roman" w:cs="Times New Roman"/>
          <w:color w:val="0000FF"/>
          <w:sz w:val="24"/>
          <w:szCs w:val="24"/>
          <w:u w:val="single"/>
          <w:lang w:val="en-US"/>
        </w:rPr>
        <w:t>Decretul Consiliului de Stat nr. 256/1984</w:t>
      </w:r>
      <w:r w:rsidRPr="001C2431">
        <w:rPr>
          <w:rFonts w:ascii="Times New Roman" w:hAnsi="Times New Roman" w:cs="Times New Roman"/>
          <w:sz w:val="24"/>
          <w:szCs w:val="24"/>
          <w:lang w:val="en-US"/>
        </w:rPr>
        <w:t xml:space="preserve"> privind îmbunătăţirea regimului de construire a locuinţelor şi modificarea unor reglementari referitoare la stabilirea preţurilor limită ale locuinţelor care se construiesc din fondurile statului, a preţurilor de contractare ale locuinţelor proprietate personală şi a preţurilor de vânzare ale locuinţelor din fondul locativ de stat, cu excepţia art. III şi a anexelor nr. 3 şi 4;</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r w:rsidRPr="001C2431">
        <w:rPr>
          <w:rFonts w:ascii="Times New Roman" w:hAnsi="Times New Roman" w:cs="Times New Roman"/>
          <w:vanish/>
          <w:sz w:val="24"/>
          <w:szCs w:val="24"/>
          <w:lang w:val="en-US"/>
        </w:rPr>
        <w:t>&lt;LLNK 11975    68 30 801   0 40&gt;</w:t>
      </w:r>
      <w:r w:rsidRPr="001C2431">
        <w:rPr>
          <w:rFonts w:ascii="Times New Roman" w:hAnsi="Times New Roman" w:cs="Times New Roman"/>
          <w:color w:val="0000FF"/>
          <w:sz w:val="24"/>
          <w:szCs w:val="24"/>
          <w:u w:val="single"/>
          <w:lang w:val="en-US"/>
        </w:rPr>
        <w:t>Decretul Consiliului de Stat nr. 68/1975</w:t>
      </w:r>
      <w:r w:rsidRPr="001C2431">
        <w:rPr>
          <w:rFonts w:ascii="Times New Roman" w:hAnsi="Times New Roman" w:cs="Times New Roman"/>
          <w:sz w:val="24"/>
          <w:szCs w:val="24"/>
          <w:lang w:val="en-US"/>
        </w:rPr>
        <w:t xml:space="preserve"> privind îmbunătăţirea regimului de construire a locuinţelor din fondurile statului sau din fondurile populaţiei cu sprijinul statului în credite şi execuţie;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art. 12 alin. 1 lit. a) şi alin. 2, art. 21-25 şi </w:t>
      </w:r>
      <w:r w:rsidRPr="001C2431">
        <w:rPr>
          <w:rFonts w:ascii="Times New Roman" w:hAnsi="Times New Roman" w:cs="Times New Roman"/>
          <w:vanish/>
          <w:sz w:val="24"/>
          <w:szCs w:val="24"/>
          <w:lang w:val="en-US"/>
        </w:rPr>
        <w:t>&lt;LLNK 11991    50 11 201   0 37&gt;</w:t>
      </w:r>
      <w:r w:rsidRPr="001C2431">
        <w:rPr>
          <w:rFonts w:ascii="Times New Roman" w:hAnsi="Times New Roman" w:cs="Times New Roman"/>
          <w:color w:val="0000FF"/>
          <w:sz w:val="24"/>
          <w:szCs w:val="24"/>
          <w:u w:val="single"/>
          <w:lang w:val="en-US"/>
        </w:rPr>
        <w:t>art. 35 alin. 2 din Legea nr. 50/1991</w:t>
      </w:r>
      <w:r w:rsidRPr="001C2431">
        <w:rPr>
          <w:rFonts w:ascii="Times New Roman" w:hAnsi="Times New Roman" w:cs="Times New Roman"/>
          <w:sz w:val="24"/>
          <w:szCs w:val="24"/>
          <w:lang w:val="en-US"/>
        </w:rPr>
        <w:t xml:space="preserve"> privind autorizarea executării construcţiilor şi unele măsuri pentru realizarea locuinţelor;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orice alte dispoziţii contrare prevederilor prezentei legi.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ANEXA NR. 1</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EXIGENTE MINIMALE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pentru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A. Cerinţe minimale: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acces liber individual la spaţiul locuibil, fără tulburarea posesiei şi a folosinţei exclusive a spaţiului deţinut de către o altă persoană sau familie;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spaţiu pentru odihna;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spaţiu pentru prepararea hranei;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grup sanitar;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acces la energia electrica şi apă potabilă, evacuarea controlată a apelor uzate şi a reziduurilor menajere;</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  Eliminată.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Ultima liniuţă de la litera A din anexa 1 a fost eliminată prin abrogarea pct. 6 al articolului unic din </w:t>
      </w:r>
      <w:r w:rsidRPr="001C2431">
        <w:rPr>
          <w:rFonts w:ascii="Times New Roman" w:hAnsi="Times New Roman" w:cs="Times New Roman"/>
          <w:vanish/>
          <w:color w:val="0000FF"/>
          <w:sz w:val="24"/>
          <w:szCs w:val="24"/>
          <w:lang w:val="en-US"/>
        </w:rPr>
        <w:t>&lt;LLNK 12008   210180 301   0 49&gt;</w:t>
      </w:r>
      <w:r w:rsidRPr="001C2431">
        <w:rPr>
          <w:rFonts w:ascii="Times New Roman" w:hAnsi="Times New Roman" w:cs="Times New Roman"/>
          <w:color w:val="0000FF"/>
          <w:sz w:val="24"/>
          <w:szCs w:val="24"/>
          <w:u w:val="single"/>
          <w:lang w:val="en-US"/>
        </w:rPr>
        <w:t>ORDONANŢA DE URGENŢĂ nr. 210 din 4 decembrie 2008</w:t>
      </w:r>
      <w:r w:rsidRPr="001C2431">
        <w:rPr>
          <w:rFonts w:ascii="Times New Roman" w:hAnsi="Times New Roman" w:cs="Times New Roman"/>
          <w:color w:val="0000FF"/>
          <w:sz w:val="24"/>
          <w:szCs w:val="24"/>
          <w:lang w:val="en-US"/>
        </w:rPr>
        <w:t xml:space="preserve">, publicată în MONITORUL OFICIAL nr. 835 din 11 decembrie 2008 de către pct. 4 al articolului unic din </w:t>
      </w:r>
      <w:r w:rsidRPr="001C2431">
        <w:rPr>
          <w:rFonts w:ascii="Times New Roman" w:hAnsi="Times New Roman" w:cs="Times New Roman"/>
          <w:vanish/>
          <w:color w:val="0000FF"/>
          <w:sz w:val="24"/>
          <w:szCs w:val="24"/>
          <w:lang w:val="en-US"/>
        </w:rPr>
        <w:t>&lt;LLNK 12009   310 10 201   0 34&gt;</w:t>
      </w:r>
      <w:r w:rsidRPr="001C2431">
        <w:rPr>
          <w:rFonts w:ascii="Times New Roman" w:hAnsi="Times New Roman" w:cs="Times New Roman"/>
          <w:color w:val="0000FF"/>
          <w:sz w:val="24"/>
          <w:szCs w:val="24"/>
          <w:u w:val="single"/>
          <w:lang w:val="en-US"/>
        </w:rPr>
        <w:t>LEGEA nr. 310 din 6 octombrie 2009</w:t>
      </w:r>
      <w:r w:rsidRPr="001C2431">
        <w:rPr>
          <w:rFonts w:ascii="Times New Roman" w:hAnsi="Times New Roman" w:cs="Times New Roman"/>
          <w:color w:val="0000FF"/>
          <w:sz w:val="24"/>
          <w:szCs w:val="24"/>
          <w:lang w:val="en-US"/>
        </w:rPr>
        <w:t>, publicată în MONITORUL OFICIAL nr. 680 din 9 octombrie 2009.</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B. Suprafeţe minimale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|Persoa-|Camere/|Camera|Dormi- |Loc de |Bucă- |Încă-  |Spatii|Supra-  |Supra-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|ne/fa- |locuin-|de zi |toare  |luat   |tărie |peri   |de de-|faţa    |faţa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|milie  |ţa     |      |       |masa   |      |sanita-|pozi- |utilă   |constru-|</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       |      |       |       |      |re     |tare  |        |ită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nr.   |  nr.  |  mp  |  mp   |  mp   |  mp  |  mp   |  mp  |   mp   |  mp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1   |   1   |18,00 |   -   |  2,50 | 5,00 |  4,50 | 2,00 |  37,00 |  58,00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2   |   2   |18,00 | 12,00 |  3,00 | 5,00 |  4,50 | 2,00 |  52,00 |  81,00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3   |   3   |18,00 | 22,00 |  3,00 | 5,50 |  6,50 | 2,50 |  66,00 | 102,00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4   |   3   |19,00 | 24,00 |  3,50 | 5,50 |  6,50 | 3,50 |  74,00 | 115,00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5   |   4   |20,00 | 34,00 |  3,50 | 6,00 |  7,50 | 4,00 |  87,00 | 135,00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6   |   4   |21,00 | 36,00 |  4,50 | 6,00 |  7,50 | 4,50 |  93,00 | 144,00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7   |   5   |22,00 | 46,00 |  5,00 | 6,50 |  9,00 | 5,00 | 107,00 | 166,00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8   |   5   |22,00 | 48,00 |  6,00 | 6,50 |  9,00 | 5,50 | 110,00 | 171,00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*ST*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NOTA: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camerei de zi de la locuinţa cu o camera include spaţiul pentru dormit.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Locul de luat masa poate fi înglobat în bucătărie sau în camera de zi.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Înălţimea libera minima a camerelor de locuit va fi de 2,55 m, cu excepţia mansardelor, supantelor şi nişelor, la care se va asigura un volum minim de 15 mc de persoană.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locuibilă este suprafaţa desfăşurată a încăperilor de locuit. Ea cuprinde suprafaţa dormitoarelor şi a camerei de zi.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utilă este suprafaţa desfăşurată, mai puţin suprafaţa aferentă pereţilor.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utilă a locuinţei este suma tuturor suprafeţelor utile ale încăperilor. Ea cuprinde: camera de zi, dormitoare, băi, WC, dus, bucătărie, spaţii de depozitare şi de circulaţie din interiorul locuinţei. Nu se cuprind: suprafaţa logiilor şi a balcoanelor, pragurile golurilor de uşi, ale trecerilor cu deschideri până la 1,00 m, nişele de radiatoare, precum şi suprafeţele ocupate de sobe şi cazane de baie (câte 0,50 mp pentru fiecare sobă şi cazan de baie), în cazul în care încălzirea se face cu sobe. În cazul locuinţelor duplex, rampa, mai puţin palierele, nu se cuprinde în suprafaţa utilă a locuinţei.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construită pe locuinţă, prevăzută în tabelul B, este suma suprafeţelor utile ale încăperilor, logiilor, balcoanelor, precum şi a cotei-părţi din suprafeţele părţilor comune ale clădirilor (spălătorii, uscătorii, casa scării, inclusiv anexele pentru colectarea, depozitarea şi </w:t>
      </w:r>
      <w:bookmarkStart w:id="0" w:name="_GoBack"/>
      <w:bookmarkEnd w:id="0"/>
      <w:r w:rsidRPr="001C2431">
        <w:rPr>
          <w:rFonts w:ascii="Times New Roman" w:hAnsi="Times New Roman" w:cs="Times New Roman"/>
          <w:sz w:val="24"/>
          <w:szCs w:val="24"/>
          <w:lang w:val="en-US"/>
        </w:rPr>
        <w:t>evacuarea deşeurilor menajere, casa liftului etc.), la care se adaugă suprafaţa aferentă pereţilor interiori şi exteriori ai locuinţei; în cazul încălzirii cu combustibil solid, se adaugă suprafaţa aferentă sobelor şi cazanelor de baie. Nu sunt cuprinse suprafeţele aferente boxelor de la subsol şi ale garajelor care pot fi prevăzute distinct.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Suprafaţă încăperii sanitare principale din locuinţa va permite accesul la cada de baie al persoanelor imobilizate în scaun cu rotile.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Încăperea sanitară se include în locuinţă, în cazul în care pot fi asigurate alimentarea cu apă şi canalizarea.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Lăţimea minima de circulaţie a coridoarelor şi a vestibulului din interiorul locuinţei va fi de 120 cm.</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 funcţie de amplasamentul construcţiei, suprafeţele construite pot avea abateri în limitele de +-10%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Numărul de persoane pe locuinţa se utilizează la repartizarea locuinţelor sociale, de intervenţie, de serviciu şi de necesitate.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C. Încăperi sanitare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Număr de camere/locuinţă</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1     |     2     |     3     |     4     |     5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Baie        |     1     |     1     |     1     |     1     |     2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Dus         |     -     |     -     |     -     |     1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WC          |     -     |     -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*ST*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D. Dotarea minimă a încăperilor sanitare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Baie    |    Dus    |    WC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Cada de baie           |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Vas WC                 |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Lavoar                 | mare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 mic             |     -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Cuva pentru dus        |                 |     -     |     1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Etajeră                | mare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 mică            |     -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Oglindă                | mare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 mică            |     -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Portprosop             |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Portsăpun              |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Porthârtie             |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Cuier                  |                 |     1     |     1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Sifon pardoseala       |                 |     1     |     1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*ST*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NOTA: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 baie se va prevedea spaţiul pentru maşina de spălat rufe.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Încăperile sanitare vor fi ventilate direct sau prin cos de ventilaţie.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E. Dotarea minimă a bucătăriei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Nr. de camere/locuinţă        |   1-2    |     3     |     4     |     5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Spălător cu cuvă şi picurător |    1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*ST*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NOTA: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 bucătărie se vor prevedea: cos de ventilaţie, spaţiu pentru frigider şi pentru masa de lucru.</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F. Dotarea minimă cu instalaţii electrice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Dormitor | Camera de zi | Bucătărie | Baie | Dus | WC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Loc de lampă       |     1    |      1       |     -     |  -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Aplică             |     -    |      -       |     1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Comutator          |     1    |      1       |     -     |  -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Întrerupător       |     -    |      -       |     1     |  1   |  1  | 1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Priză              |     2    |      3       |     1     |  -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Priza cu contact   |          |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de protecţie       |     -    |      -       |     1     |  1   |  -  | -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*ST*</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NOTA:</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Se vor prevedea întrerupătoare şi aplice pentru fiecare spaţiu de depozitare şi spaţiu de circulaţie.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Priza cu contact de protecţie, instalată pentru baie, se montează în exteriorul încăperii.</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Fiecare locuinţă va fi prevăzută cu instalaţie de sonerie.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În clădiri cu mai multe locuinţe se vor prevedea instalaţii şi prize pentru antena colectivă şi telefon.</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Pentru locuinţele situate în mediu rural, dotările minime privind încăperile sanitare şi bucătăria se vor putea realiza pe parcursul existenţei construcţiei, în corelare cu racordarea locuinţei la reţelele de utilitate publică sau la sistemul propriu de alimentare cu apă şi evacuare controlată a apelor uzate.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G. Spatii şi instalaţii de folosinţă comună pentru clădiri cu mai multe locuinţe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Instalaţii de prevenire şi stingere a incendiilor, precum şi ascensor conform normelor în vigoare.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Spaţii pentru biciclete, cărucioare şi pentru uscarea rufelor.</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Spaţii destinate colectării, depozitarii şi evacuării deşeurilor menajere.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Spaţii pentru depozitarea combustibililor solizi sau lichizi, în situaţiile în care nu se pot asigura încălzirea centrală şi/sau gaze la bucătărie.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  Rampa de acces pentru persoanele imobilizate în scaun cu rotile.</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color w:val="0000FF"/>
          <w:sz w:val="24"/>
          <w:szCs w:val="24"/>
          <w:lang w:val="en-US"/>
        </w:rPr>
        <w:t xml:space="preserve">    ANEXA NR. 2</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Abrogată</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color w:val="0000FF"/>
          <w:sz w:val="24"/>
          <w:szCs w:val="24"/>
          <w:lang w:val="en-US"/>
        </w:rPr>
      </w:pPr>
      <w:r w:rsidRPr="001C2431">
        <w:rPr>
          <w:rFonts w:ascii="Times New Roman" w:hAnsi="Times New Roman" w:cs="Times New Roman"/>
          <w:color w:val="0000FF"/>
          <w:sz w:val="24"/>
          <w:szCs w:val="24"/>
          <w:lang w:val="en-US"/>
        </w:rPr>
        <w:t xml:space="preserve">    Anexa 2 a fost abrogată de </w:t>
      </w:r>
      <w:r w:rsidRPr="001C2431">
        <w:rPr>
          <w:rFonts w:ascii="Times New Roman" w:hAnsi="Times New Roman" w:cs="Times New Roman"/>
          <w:vanish/>
          <w:color w:val="0000FF"/>
          <w:sz w:val="24"/>
          <w:szCs w:val="24"/>
          <w:lang w:val="en-US"/>
        </w:rPr>
        <w:t>&lt;LLNK 12007   230 10 201   0 42&gt;</w:t>
      </w:r>
      <w:r w:rsidRPr="001C2431">
        <w:rPr>
          <w:rFonts w:ascii="Times New Roman" w:hAnsi="Times New Roman" w:cs="Times New Roman"/>
          <w:color w:val="0000FF"/>
          <w:sz w:val="24"/>
          <w:szCs w:val="24"/>
          <w:u w:val="single"/>
          <w:lang w:val="en-US"/>
        </w:rPr>
        <w:t>art. 61 din LEGEA nr. 230 din 6 iulie 2007</w:t>
      </w:r>
      <w:r w:rsidRPr="001C2431">
        <w:rPr>
          <w:rFonts w:ascii="Times New Roman" w:hAnsi="Times New Roman" w:cs="Times New Roman"/>
          <w:color w:val="0000FF"/>
          <w:sz w:val="24"/>
          <w:szCs w:val="24"/>
          <w:lang w:val="en-US"/>
        </w:rPr>
        <w:t>, publicată în MONITORUL OFICIAL nr. 490 din 23 iulie 2007.</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r w:rsidRPr="001C2431">
        <w:rPr>
          <w:rFonts w:ascii="Times New Roman" w:hAnsi="Times New Roman" w:cs="Times New Roman"/>
          <w:sz w:val="24"/>
          <w:szCs w:val="24"/>
          <w:lang w:val="en-US"/>
        </w:rPr>
        <w:t xml:space="preserve">    ------</w:t>
      </w:r>
    </w:p>
    <w:p w:rsidR="00FF4A9C" w:rsidRPr="001C2431" w:rsidRDefault="00FF4A9C" w:rsidP="001C2431">
      <w:pPr>
        <w:autoSpaceDE w:val="0"/>
        <w:autoSpaceDN w:val="0"/>
        <w:adjustRightInd w:val="0"/>
        <w:spacing w:after="0" w:line="240" w:lineRule="auto"/>
        <w:jc w:val="both"/>
        <w:rPr>
          <w:rFonts w:ascii="Times New Roman" w:hAnsi="Times New Roman" w:cs="Times New Roman"/>
          <w:sz w:val="24"/>
          <w:szCs w:val="24"/>
          <w:lang w:val="en-US"/>
        </w:rPr>
      </w:pPr>
    </w:p>
    <w:p w:rsidR="00DF18F4" w:rsidRPr="001C2431" w:rsidRDefault="00DF18F4" w:rsidP="001C2431">
      <w:pPr>
        <w:jc w:val="both"/>
        <w:rPr>
          <w:rFonts w:ascii="Times New Roman" w:hAnsi="Times New Roman" w:cs="Times New Roman"/>
          <w:sz w:val="24"/>
          <w:szCs w:val="24"/>
        </w:rPr>
      </w:pPr>
    </w:p>
    <w:sectPr w:rsidR="00DF18F4" w:rsidRPr="001C2431" w:rsidSect="00B60EDB">
      <w:footerReference w:type="default" r:id="rId6"/>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9AD" w:rsidRDefault="000D69AD" w:rsidP="001C2431">
      <w:pPr>
        <w:spacing w:after="0" w:line="240" w:lineRule="auto"/>
      </w:pPr>
      <w:r>
        <w:separator/>
      </w:r>
    </w:p>
  </w:endnote>
  <w:endnote w:type="continuationSeparator" w:id="0">
    <w:p w:rsidR="000D69AD" w:rsidRDefault="000D69AD" w:rsidP="001C2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893311"/>
      <w:docPartObj>
        <w:docPartGallery w:val="Page Numbers (Bottom of Page)"/>
        <w:docPartUnique/>
      </w:docPartObj>
    </w:sdtPr>
    <w:sdtEndPr>
      <w:rPr>
        <w:noProof/>
      </w:rPr>
    </w:sdtEndPr>
    <w:sdtContent>
      <w:p w:rsidR="001C2431" w:rsidRDefault="001C2431">
        <w:pPr>
          <w:pStyle w:val="Footer"/>
          <w:jc w:val="right"/>
        </w:pPr>
        <w:r>
          <w:fldChar w:fldCharType="begin"/>
        </w:r>
        <w:r>
          <w:instrText xml:space="preserve"> PAGE   \* MERGEFORMAT </w:instrText>
        </w:r>
        <w:r>
          <w:fldChar w:fldCharType="separate"/>
        </w:r>
        <w:r w:rsidR="000D69AD">
          <w:rPr>
            <w:noProof/>
          </w:rPr>
          <w:t>1</w:t>
        </w:r>
        <w:r>
          <w:rPr>
            <w:noProof/>
          </w:rPr>
          <w:fldChar w:fldCharType="end"/>
        </w:r>
      </w:p>
    </w:sdtContent>
  </w:sdt>
  <w:p w:rsidR="001C2431" w:rsidRDefault="001C24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9AD" w:rsidRDefault="000D69AD" w:rsidP="001C2431">
      <w:pPr>
        <w:spacing w:after="0" w:line="240" w:lineRule="auto"/>
      </w:pPr>
      <w:r>
        <w:separator/>
      </w:r>
    </w:p>
  </w:footnote>
  <w:footnote w:type="continuationSeparator" w:id="0">
    <w:p w:rsidR="000D69AD" w:rsidRDefault="000D69AD" w:rsidP="001C24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A9C"/>
    <w:rsid w:val="000D69AD"/>
    <w:rsid w:val="001C2431"/>
    <w:rsid w:val="00465C9A"/>
    <w:rsid w:val="0079130B"/>
    <w:rsid w:val="00B2238D"/>
    <w:rsid w:val="00B60EDB"/>
    <w:rsid w:val="00DF18F4"/>
    <w:rsid w:val="00FF4A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11A8A-126F-4297-8136-048BBCB2C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4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2431"/>
  </w:style>
  <w:style w:type="paragraph" w:styleId="Footer">
    <w:name w:val="footer"/>
    <w:basedOn w:val="Normal"/>
    <w:link w:val="FooterChar"/>
    <w:uiPriority w:val="99"/>
    <w:unhideWhenUsed/>
    <w:rsid w:val="001C24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2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11945</Words>
  <Characters>69286</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2018-12-19T09:51:00Z</dcterms:created>
  <dcterms:modified xsi:type="dcterms:W3CDTF">2018-12-19T09:51:00Z</dcterms:modified>
</cp:coreProperties>
</file>