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612E4" w14:textId="77777777" w:rsidR="00E13920" w:rsidRPr="00E13920" w:rsidRDefault="00E13920" w:rsidP="00E13920">
      <w:pPr>
        <w:rPr>
          <w:rFonts w:asciiTheme="majorHAnsi" w:hAnsiTheme="majorHAnsi" w:cstheme="majorHAnsi"/>
          <w:b/>
          <w:bCs/>
          <w:color w:val="2F5496" w:themeColor="accent1" w:themeShade="BF"/>
          <w:sz w:val="32"/>
          <w:szCs w:val="32"/>
        </w:rPr>
      </w:pPr>
      <w:bookmarkStart w:id="0" w:name="_Toc67296048"/>
      <w:r w:rsidRPr="00E13920">
        <w:rPr>
          <w:rFonts w:asciiTheme="majorHAnsi" w:hAnsiTheme="majorHAnsi" w:cstheme="majorHAnsi"/>
          <w:b/>
          <w:bCs/>
          <w:color w:val="2F5496" w:themeColor="accent1" w:themeShade="BF"/>
          <w:sz w:val="32"/>
          <w:szCs w:val="32"/>
        </w:rPr>
        <w:t xml:space="preserve">T6– A </w:t>
      </w:r>
      <w:proofErr w:type="spellStart"/>
      <w:r w:rsidRPr="00E13920">
        <w:rPr>
          <w:rFonts w:asciiTheme="majorHAnsi" w:hAnsiTheme="majorHAnsi" w:cstheme="majorHAnsi"/>
          <w:b/>
          <w:bCs/>
          <w:color w:val="2F5496" w:themeColor="accent1" w:themeShade="BF"/>
          <w:sz w:val="32"/>
          <w:szCs w:val="32"/>
        </w:rPr>
        <w:t>Guide</w:t>
      </w:r>
      <w:proofErr w:type="spellEnd"/>
      <w:r w:rsidRPr="00E13920">
        <w:rPr>
          <w:rFonts w:asciiTheme="majorHAnsi" w:hAnsiTheme="majorHAnsi" w:cstheme="majorHAnsi"/>
          <w:b/>
          <w:bCs/>
          <w:color w:val="2F5496" w:themeColor="accent1" w:themeShade="BF"/>
          <w:sz w:val="32"/>
          <w:szCs w:val="32"/>
        </w:rPr>
        <w:t xml:space="preserve"> </w:t>
      </w:r>
      <w:proofErr w:type="spellStart"/>
      <w:r w:rsidRPr="00E13920">
        <w:rPr>
          <w:rFonts w:asciiTheme="majorHAnsi" w:hAnsiTheme="majorHAnsi" w:cstheme="majorHAnsi"/>
          <w:b/>
          <w:bCs/>
          <w:color w:val="2F5496" w:themeColor="accent1" w:themeShade="BF"/>
          <w:sz w:val="32"/>
          <w:szCs w:val="32"/>
        </w:rPr>
        <w:t>to</w:t>
      </w:r>
      <w:proofErr w:type="spellEnd"/>
      <w:r w:rsidRPr="00E13920">
        <w:rPr>
          <w:rFonts w:asciiTheme="majorHAnsi" w:hAnsiTheme="majorHAnsi" w:cstheme="majorHAnsi"/>
          <w:b/>
          <w:bCs/>
          <w:color w:val="2F5496" w:themeColor="accent1" w:themeShade="BF"/>
          <w:sz w:val="32"/>
          <w:szCs w:val="32"/>
        </w:rPr>
        <w:t xml:space="preserve"> </w:t>
      </w:r>
      <w:proofErr w:type="spellStart"/>
      <w:r w:rsidRPr="00E13920">
        <w:rPr>
          <w:rFonts w:asciiTheme="majorHAnsi" w:hAnsiTheme="majorHAnsi" w:cstheme="majorHAnsi"/>
          <w:b/>
          <w:bCs/>
          <w:color w:val="2F5496" w:themeColor="accent1" w:themeShade="BF"/>
          <w:sz w:val="32"/>
          <w:szCs w:val="32"/>
        </w:rPr>
        <w:t>Monitoring</w:t>
      </w:r>
      <w:proofErr w:type="spellEnd"/>
      <w:r w:rsidRPr="00E13920">
        <w:rPr>
          <w:rFonts w:asciiTheme="majorHAnsi" w:hAnsiTheme="majorHAnsi" w:cstheme="majorHAnsi"/>
          <w:b/>
          <w:bCs/>
          <w:color w:val="2F5496" w:themeColor="accent1" w:themeShade="BF"/>
          <w:sz w:val="32"/>
          <w:szCs w:val="32"/>
        </w:rPr>
        <w:t xml:space="preserve"> and </w:t>
      </w:r>
      <w:proofErr w:type="spellStart"/>
      <w:r w:rsidRPr="00E13920">
        <w:rPr>
          <w:rFonts w:asciiTheme="majorHAnsi" w:hAnsiTheme="majorHAnsi" w:cstheme="majorHAnsi"/>
          <w:b/>
          <w:bCs/>
          <w:color w:val="2F5496" w:themeColor="accent1" w:themeShade="BF"/>
          <w:sz w:val="32"/>
          <w:szCs w:val="32"/>
        </w:rPr>
        <w:t>Evaluating</w:t>
      </w:r>
      <w:proofErr w:type="spellEnd"/>
      <w:r w:rsidRPr="00E13920">
        <w:rPr>
          <w:rFonts w:asciiTheme="majorHAnsi" w:hAnsiTheme="majorHAnsi" w:cstheme="majorHAnsi"/>
          <w:b/>
          <w:bCs/>
          <w:color w:val="2F5496" w:themeColor="accent1" w:themeShade="BF"/>
          <w:sz w:val="32"/>
          <w:szCs w:val="32"/>
        </w:rPr>
        <w:t xml:space="preserve"> </w:t>
      </w:r>
      <w:proofErr w:type="spellStart"/>
      <w:r w:rsidRPr="00E13920">
        <w:rPr>
          <w:rFonts w:asciiTheme="majorHAnsi" w:hAnsiTheme="majorHAnsi" w:cstheme="majorHAnsi"/>
          <w:b/>
          <w:bCs/>
          <w:color w:val="2F5496" w:themeColor="accent1" w:themeShade="BF"/>
          <w:sz w:val="32"/>
          <w:szCs w:val="32"/>
        </w:rPr>
        <w:t>Joint</w:t>
      </w:r>
      <w:proofErr w:type="spellEnd"/>
      <w:r w:rsidRPr="00E13920">
        <w:rPr>
          <w:rFonts w:asciiTheme="majorHAnsi" w:hAnsiTheme="majorHAnsi" w:cstheme="majorHAnsi"/>
          <w:b/>
          <w:bCs/>
          <w:color w:val="2F5496" w:themeColor="accent1" w:themeShade="BF"/>
          <w:sz w:val="32"/>
          <w:szCs w:val="32"/>
        </w:rPr>
        <w:t xml:space="preserve"> </w:t>
      </w:r>
      <w:proofErr w:type="spellStart"/>
      <w:r w:rsidRPr="00E13920">
        <w:rPr>
          <w:rFonts w:asciiTheme="majorHAnsi" w:hAnsiTheme="majorHAnsi" w:cstheme="majorHAnsi"/>
          <w:b/>
          <w:bCs/>
          <w:color w:val="2F5496" w:themeColor="accent1" w:themeShade="BF"/>
          <w:sz w:val="32"/>
          <w:szCs w:val="32"/>
        </w:rPr>
        <w:t>Action</w:t>
      </w:r>
      <w:proofErr w:type="spellEnd"/>
      <w:r w:rsidRPr="00E13920">
        <w:rPr>
          <w:rFonts w:asciiTheme="majorHAnsi" w:hAnsiTheme="majorHAnsi" w:cstheme="majorHAnsi"/>
          <w:b/>
          <w:bCs/>
          <w:color w:val="2F5496" w:themeColor="accent1" w:themeShade="BF"/>
          <w:sz w:val="32"/>
          <w:szCs w:val="32"/>
        </w:rPr>
        <w:t xml:space="preserve"> </w:t>
      </w:r>
      <w:proofErr w:type="spellStart"/>
      <w:r w:rsidRPr="00E13920">
        <w:rPr>
          <w:rFonts w:asciiTheme="majorHAnsi" w:hAnsiTheme="majorHAnsi" w:cstheme="majorHAnsi"/>
          <w:b/>
          <w:bCs/>
          <w:color w:val="2F5496" w:themeColor="accent1" w:themeShade="BF"/>
          <w:sz w:val="32"/>
          <w:szCs w:val="32"/>
        </w:rPr>
        <w:t>Plans</w:t>
      </w:r>
      <w:bookmarkEnd w:id="0"/>
      <w:proofErr w:type="spellEnd"/>
    </w:p>
    <w:p w14:paraId="2C52C9AC" w14:textId="77777777" w:rsidR="00E13920" w:rsidRDefault="00E13920" w:rsidP="00E13920">
      <w:pPr>
        <w:jc w:val="both"/>
        <w:rPr>
          <w:b/>
          <w:sz w:val="24"/>
        </w:rPr>
      </w:pPr>
    </w:p>
    <w:sdt>
      <w:sdtPr>
        <w:rPr>
          <w:rFonts w:ascii="Tahoma" w:hAnsi="Tahoma" w:cs="Times New Roman"/>
          <w:color w:val="auto"/>
          <w:sz w:val="20"/>
          <w:szCs w:val="24"/>
          <w:lang w:val="es-ES_tradnl" w:eastAsia="ar-SA"/>
        </w:rPr>
        <w:id w:val="906729347"/>
        <w:docPartObj>
          <w:docPartGallery w:val="Table of Contents"/>
          <w:docPartUnique/>
        </w:docPartObj>
      </w:sdtPr>
      <w:sdtEndPr>
        <w:rPr>
          <w:b/>
          <w:bCs/>
          <w:noProof/>
        </w:rPr>
      </w:sdtEndPr>
      <w:sdtContent>
        <w:p w14:paraId="256D1D35" w14:textId="471DA306" w:rsidR="00E13920" w:rsidRDefault="00E13920">
          <w:pPr>
            <w:pStyle w:val="TOCHeading"/>
          </w:pPr>
          <w:r>
            <w:t>Contents</w:t>
          </w:r>
        </w:p>
        <w:p w14:paraId="503A71C4" w14:textId="11DF1852" w:rsidR="007E4686" w:rsidRDefault="00E13920">
          <w:pPr>
            <w:pStyle w:val="TOC3"/>
            <w:tabs>
              <w:tab w:val="right" w:leader="dot" w:pos="9016"/>
            </w:tabs>
            <w:rPr>
              <w:rFonts w:asciiTheme="minorHAnsi" w:eastAsiaTheme="minorEastAsia" w:hAnsiTheme="minorHAnsi" w:cstheme="minorBidi"/>
              <w:noProof/>
              <w:sz w:val="22"/>
              <w:szCs w:val="22"/>
              <w:lang w:val="fr-FR" w:eastAsia="fr-FR"/>
            </w:rPr>
          </w:pPr>
          <w:r>
            <w:fldChar w:fldCharType="begin"/>
          </w:r>
          <w:r>
            <w:instrText xml:space="preserve"> TOC \o "1-3" \h \z \u </w:instrText>
          </w:r>
          <w:r>
            <w:fldChar w:fldCharType="separate"/>
          </w:r>
          <w:hyperlink w:anchor="_Toc74237848" w:history="1">
            <w:r w:rsidR="007E4686" w:rsidRPr="00FA0C9E">
              <w:rPr>
                <w:rStyle w:val="Hyperlink"/>
                <w:noProof/>
              </w:rPr>
              <w:t>Introduction</w:t>
            </w:r>
            <w:r w:rsidR="007E4686">
              <w:rPr>
                <w:noProof/>
                <w:webHidden/>
              </w:rPr>
              <w:tab/>
            </w:r>
            <w:r w:rsidR="007E4686">
              <w:rPr>
                <w:noProof/>
                <w:webHidden/>
              </w:rPr>
              <w:fldChar w:fldCharType="begin"/>
            </w:r>
            <w:r w:rsidR="007E4686">
              <w:rPr>
                <w:noProof/>
                <w:webHidden/>
              </w:rPr>
              <w:instrText xml:space="preserve"> PAGEREF _Toc74237848 \h </w:instrText>
            </w:r>
            <w:r w:rsidR="007E4686">
              <w:rPr>
                <w:noProof/>
                <w:webHidden/>
              </w:rPr>
            </w:r>
            <w:r w:rsidR="007E4686">
              <w:rPr>
                <w:noProof/>
                <w:webHidden/>
              </w:rPr>
              <w:fldChar w:fldCharType="separate"/>
            </w:r>
            <w:r w:rsidR="007E4686">
              <w:rPr>
                <w:noProof/>
                <w:webHidden/>
              </w:rPr>
              <w:t>2</w:t>
            </w:r>
            <w:r w:rsidR="007E4686">
              <w:rPr>
                <w:noProof/>
                <w:webHidden/>
              </w:rPr>
              <w:fldChar w:fldCharType="end"/>
            </w:r>
          </w:hyperlink>
        </w:p>
        <w:p w14:paraId="6D2B570C" w14:textId="3AAC5DEE"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49" w:history="1">
            <w:r w:rsidRPr="00FA0C9E">
              <w:rPr>
                <w:rStyle w:val="Hyperlink"/>
                <w:noProof/>
              </w:rPr>
              <w:t>Chapter I. Purpose of this Guide and target group</w:t>
            </w:r>
            <w:r>
              <w:rPr>
                <w:noProof/>
                <w:webHidden/>
              </w:rPr>
              <w:tab/>
            </w:r>
            <w:r>
              <w:rPr>
                <w:noProof/>
                <w:webHidden/>
              </w:rPr>
              <w:fldChar w:fldCharType="begin"/>
            </w:r>
            <w:r>
              <w:rPr>
                <w:noProof/>
                <w:webHidden/>
              </w:rPr>
              <w:instrText xml:space="preserve"> PAGEREF _Toc74237849 \h </w:instrText>
            </w:r>
            <w:r>
              <w:rPr>
                <w:noProof/>
                <w:webHidden/>
              </w:rPr>
            </w:r>
            <w:r>
              <w:rPr>
                <w:noProof/>
                <w:webHidden/>
              </w:rPr>
              <w:fldChar w:fldCharType="separate"/>
            </w:r>
            <w:r>
              <w:rPr>
                <w:noProof/>
                <w:webHidden/>
              </w:rPr>
              <w:t>3</w:t>
            </w:r>
            <w:r>
              <w:rPr>
                <w:noProof/>
                <w:webHidden/>
              </w:rPr>
              <w:fldChar w:fldCharType="end"/>
            </w:r>
          </w:hyperlink>
        </w:p>
        <w:p w14:paraId="32B76850" w14:textId="07B641FB"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0" w:history="1">
            <w:r w:rsidRPr="00FA0C9E">
              <w:rPr>
                <w:rStyle w:val="Hyperlink"/>
                <w:noProof/>
              </w:rPr>
              <w:t>I.1. Purpose of this Guide</w:t>
            </w:r>
            <w:r>
              <w:rPr>
                <w:noProof/>
                <w:webHidden/>
              </w:rPr>
              <w:tab/>
            </w:r>
            <w:r>
              <w:rPr>
                <w:noProof/>
                <w:webHidden/>
              </w:rPr>
              <w:fldChar w:fldCharType="begin"/>
            </w:r>
            <w:r>
              <w:rPr>
                <w:noProof/>
                <w:webHidden/>
              </w:rPr>
              <w:instrText xml:space="preserve"> PAGEREF _Toc74237850 \h </w:instrText>
            </w:r>
            <w:r>
              <w:rPr>
                <w:noProof/>
                <w:webHidden/>
              </w:rPr>
            </w:r>
            <w:r>
              <w:rPr>
                <w:noProof/>
                <w:webHidden/>
              </w:rPr>
              <w:fldChar w:fldCharType="separate"/>
            </w:r>
            <w:r>
              <w:rPr>
                <w:noProof/>
                <w:webHidden/>
              </w:rPr>
              <w:t>3</w:t>
            </w:r>
            <w:r>
              <w:rPr>
                <w:noProof/>
                <w:webHidden/>
              </w:rPr>
              <w:fldChar w:fldCharType="end"/>
            </w:r>
          </w:hyperlink>
        </w:p>
        <w:p w14:paraId="41298FC4" w14:textId="61E8AA9D"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1" w:history="1">
            <w:r w:rsidRPr="00FA0C9E">
              <w:rPr>
                <w:rStyle w:val="Hyperlink"/>
                <w:noProof/>
              </w:rPr>
              <w:t>I.2. Target group</w:t>
            </w:r>
            <w:r>
              <w:rPr>
                <w:noProof/>
                <w:webHidden/>
              </w:rPr>
              <w:tab/>
            </w:r>
            <w:r>
              <w:rPr>
                <w:noProof/>
                <w:webHidden/>
              </w:rPr>
              <w:fldChar w:fldCharType="begin"/>
            </w:r>
            <w:r>
              <w:rPr>
                <w:noProof/>
                <w:webHidden/>
              </w:rPr>
              <w:instrText xml:space="preserve"> PAGEREF _Toc74237851 \h </w:instrText>
            </w:r>
            <w:r>
              <w:rPr>
                <w:noProof/>
                <w:webHidden/>
              </w:rPr>
            </w:r>
            <w:r>
              <w:rPr>
                <w:noProof/>
                <w:webHidden/>
              </w:rPr>
              <w:fldChar w:fldCharType="separate"/>
            </w:r>
            <w:r>
              <w:rPr>
                <w:noProof/>
                <w:webHidden/>
              </w:rPr>
              <w:t>3</w:t>
            </w:r>
            <w:r>
              <w:rPr>
                <w:noProof/>
                <w:webHidden/>
              </w:rPr>
              <w:fldChar w:fldCharType="end"/>
            </w:r>
          </w:hyperlink>
        </w:p>
        <w:p w14:paraId="727D2FB6" w14:textId="47AB4648"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2" w:history="1">
            <w:r w:rsidRPr="00FA0C9E">
              <w:rPr>
                <w:rStyle w:val="Hyperlink"/>
                <w:noProof/>
              </w:rPr>
              <w:t>Chapter II. Methodological framework for Monitoring and Evaluation activity</w:t>
            </w:r>
            <w:r>
              <w:rPr>
                <w:noProof/>
                <w:webHidden/>
              </w:rPr>
              <w:tab/>
            </w:r>
            <w:r>
              <w:rPr>
                <w:noProof/>
                <w:webHidden/>
              </w:rPr>
              <w:fldChar w:fldCharType="begin"/>
            </w:r>
            <w:r>
              <w:rPr>
                <w:noProof/>
                <w:webHidden/>
              </w:rPr>
              <w:instrText xml:space="preserve"> PAGEREF _Toc74237852 \h </w:instrText>
            </w:r>
            <w:r>
              <w:rPr>
                <w:noProof/>
                <w:webHidden/>
              </w:rPr>
            </w:r>
            <w:r>
              <w:rPr>
                <w:noProof/>
                <w:webHidden/>
              </w:rPr>
              <w:fldChar w:fldCharType="separate"/>
            </w:r>
            <w:r>
              <w:rPr>
                <w:noProof/>
                <w:webHidden/>
              </w:rPr>
              <w:t>3</w:t>
            </w:r>
            <w:r>
              <w:rPr>
                <w:noProof/>
                <w:webHidden/>
              </w:rPr>
              <w:fldChar w:fldCharType="end"/>
            </w:r>
          </w:hyperlink>
        </w:p>
        <w:p w14:paraId="479C4D55" w14:textId="5AB627B5"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3" w:history="1">
            <w:r w:rsidRPr="00FA0C9E">
              <w:rPr>
                <w:rStyle w:val="Hyperlink"/>
                <w:noProof/>
              </w:rPr>
              <w:t>II.1. What is monitoring and evaluation?</w:t>
            </w:r>
            <w:r>
              <w:rPr>
                <w:noProof/>
                <w:webHidden/>
              </w:rPr>
              <w:tab/>
            </w:r>
            <w:r>
              <w:rPr>
                <w:noProof/>
                <w:webHidden/>
              </w:rPr>
              <w:fldChar w:fldCharType="begin"/>
            </w:r>
            <w:r>
              <w:rPr>
                <w:noProof/>
                <w:webHidden/>
              </w:rPr>
              <w:instrText xml:space="preserve"> PAGEREF _Toc74237853 \h </w:instrText>
            </w:r>
            <w:r>
              <w:rPr>
                <w:noProof/>
                <w:webHidden/>
              </w:rPr>
            </w:r>
            <w:r>
              <w:rPr>
                <w:noProof/>
                <w:webHidden/>
              </w:rPr>
              <w:fldChar w:fldCharType="separate"/>
            </w:r>
            <w:r>
              <w:rPr>
                <w:noProof/>
                <w:webHidden/>
              </w:rPr>
              <w:t>4</w:t>
            </w:r>
            <w:r>
              <w:rPr>
                <w:noProof/>
                <w:webHidden/>
              </w:rPr>
              <w:fldChar w:fldCharType="end"/>
            </w:r>
          </w:hyperlink>
        </w:p>
        <w:p w14:paraId="524F853A" w14:textId="5F288766"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4" w:history="1">
            <w:r w:rsidRPr="00FA0C9E">
              <w:rPr>
                <w:rStyle w:val="Hyperlink"/>
                <w:noProof/>
              </w:rPr>
              <w:t>II.2 Reporting</w:t>
            </w:r>
            <w:r>
              <w:rPr>
                <w:noProof/>
                <w:webHidden/>
              </w:rPr>
              <w:tab/>
            </w:r>
            <w:r>
              <w:rPr>
                <w:noProof/>
                <w:webHidden/>
              </w:rPr>
              <w:fldChar w:fldCharType="begin"/>
            </w:r>
            <w:r>
              <w:rPr>
                <w:noProof/>
                <w:webHidden/>
              </w:rPr>
              <w:instrText xml:space="preserve"> PAGEREF _Toc74237854 \h </w:instrText>
            </w:r>
            <w:r>
              <w:rPr>
                <w:noProof/>
                <w:webHidden/>
              </w:rPr>
            </w:r>
            <w:r>
              <w:rPr>
                <w:noProof/>
                <w:webHidden/>
              </w:rPr>
              <w:fldChar w:fldCharType="separate"/>
            </w:r>
            <w:r>
              <w:rPr>
                <w:noProof/>
                <w:webHidden/>
              </w:rPr>
              <w:t>6</w:t>
            </w:r>
            <w:r>
              <w:rPr>
                <w:noProof/>
                <w:webHidden/>
              </w:rPr>
              <w:fldChar w:fldCharType="end"/>
            </w:r>
          </w:hyperlink>
        </w:p>
        <w:p w14:paraId="4FB6E99F" w14:textId="3D9C5ABE"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5" w:history="1">
            <w:r w:rsidRPr="00FA0C9E">
              <w:rPr>
                <w:rStyle w:val="Hyperlink"/>
                <w:noProof/>
              </w:rPr>
              <w:t>II.3</w:t>
            </w:r>
            <w:r w:rsidRPr="00FA0C9E">
              <w:rPr>
                <w:rStyle w:val="Hyperlink"/>
                <w:i/>
                <w:iCs/>
                <w:noProof/>
              </w:rPr>
              <w:t xml:space="preserve"> </w:t>
            </w:r>
            <w:r w:rsidRPr="00FA0C9E">
              <w:rPr>
                <w:rStyle w:val="Hyperlink"/>
                <w:noProof/>
              </w:rPr>
              <w:t>Indicators used in the M&amp;E process</w:t>
            </w:r>
            <w:r>
              <w:rPr>
                <w:noProof/>
                <w:webHidden/>
              </w:rPr>
              <w:tab/>
            </w:r>
            <w:r>
              <w:rPr>
                <w:noProof/>
                <w:webHidden/>
              </w:rPr>
              <w:fldChar w:fldCharType="begin"/>
            </w:r>
            <w:r>
              <w:rPr>
                <w:noProof/>
                <w:webHidden/>
              </w:rPr>
              <w:instrText xml:space="preserve"> PAGEREF _Toc74237855 \h </w:instrText>
            </w:r>
            <w:r>
              <w:rPr>
                <w:noProof/>
                <w:webHidden/>
              </w:rPr>
            </w:r>
            <w:r>
              <w:rPr>
                <w:noProof/>
                <w:webHidden/>
              </w:rPr>
              <w:fldChar w:fldCharType="separate"/>
            </w:r>
            <w:r>
              <w:rPr>
                <w:noProof/>
                <w:webHidden/>
              </w:rPr>
              <w:t>7</w:t>
            </w:r>
            <w:r>
              <w:rPr>
                <w:noProof/>
                <w:webHidden/>
              </w:rPr>
              <w:fldChar w:fldCharType="end"/>
            </w:r>
          </w:hyperlink>
        </w:p>
        <w:p w14:paraId="372D53A7" w14:textId="42348227"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6" w:history="1">
            <w:r w:rsidRPr="00FA0C9E">
              <w:rPr>
                <w:rStyle w:val="Hyperlink"/>
                <w:noProof/>
              </w:rPr>
              <w:t>II.4. Problems in the processes of monitoring and evaluation</w:t>
            </w:r>
            <w:r>
              <w:rPr>
                <w:noProof/>
                <w:webHidden/>
              </w:rPr>
              <w:tab/>
            </w:r>
            <w:r>
              <w:rPr>
                <w:noProof/>
                <w:webHidden/>
              </w:rPr>
              <w:fldChar w:fldCharType="begin"/>
            </w:r>
            <w:r>
              <w:rPr>
                <w:noProof/>
                <w:webHidden/>
              </w:rPr>
              <w:instrText xml:space="preserve"> PAGEREF _Toc74237856 \h </w:instrText>
            </w:r>
            <w:r>
              <w:rPr>
                <w:noProof/>
                <w:webHidden/>
              </w:rPr>
            </w:r>
            <w:r>
              <w:rPr>
                <w:noProof/>
                <w:webHidden/>
              </w:rPr>
              <w:fldChar w:fldCharType="separate"/>
            </w:r>
            <w:r>
              <w:rPr>
                <w:noProof/>
                <w:webHidden/>
              </w:rPr>
              <w:t>8</w:t>
            </w:r>
            <w:r>
              <w:rPr>
                <w:noProof/>
                <w:webHidden/>
              </w:rPr>
              <w:fldChar w:fldCharType="end"/>
            </w:r>
          </w:hyperlink>
        </w:p>
        <w:p w14:paraId="60EEEDCE" w14:textId="1C2399C1" w:rsidR="007E4686" w:rsidRDefault="007E4686">
          <w:pPr>
            <w:pStyle w:val="TOC3"/>
            <w:tabs>
              <w:tab w:val="right" w:leader="dot" w:pos="9016"/>
            </w:tabs>
            <w:rPr>
              <w:rFonts w:asciiTheme="minorHAnsi" w:eastAsiaTheme="minorEastAsia" w:hAnsiTheme="minorHAnsi" w:cstheme="minorBidi"/>
              <w:noProof/>
              <w:sz w:val="22"/>
              <w:szCs w:val="22"/>
              <w:lang w:val="fr-FR" w:eastAsia="fr-FR"/>
            </w:rPr>
          </w:pPr>
          <w:hyperlink w:anchor="_Toc74237857" w:history="1">
            <w:r w:rsidRPr="00FA0C9E">
              <w:rPr>
                <w:rStyle w:val="Hyperlink"/>
                <w:noProof/>
              </w:rPr>
              <w:t>II.5. Why must JAPs be monitored and evaluated?</w:t>
            </w:r>
            <w:r>
              <w:rPr>
                <w:noProof/>
                <w:webHidden/>
              </w:rPr>
              <w:tab/>
            </w:r>
            <w:r>
              <w:rPr>
                <w:noProof/>
                <w:webHidden/>
              </w:rPr>
              <w:fldChar w:fldCharType="begin"/>
            </w:r>
            <w:r>
              <w:rPr>
                <w:noProof/>
                <w:webHidden/>
              </w:rPr>
              <w:instrText xml:space="preserve"> PAGEREF _Toc74237857 \h </w:instrText>
            </w:r>
            <w:r>
              <w:rPr>
                <w:noProof/>
                <w:webHidden/>
              </w:rPr>
            </w:r>
            <w:r>
              <w:rPr>
                <w:noProof/>
                <w:webHidden/>
              </w:rPr>
              <w:fldChar w:fldCharType="separate"/>
            </w:r>
            <w:r>
              <w:rPr>
                <w:noProof/>
                <w:webHidden/>
              </w:rPr>
              <w:t>9</w:t>
            </w:r>
            <w:r>
              <w:rPr>
                <w:noProof/>
                <w:webHidden/>
              </w:rPr>
              <w:fldChar w:fldCharType="end"/>
            </w:r>
          </w:hyperlink>
        </w:p>
        <w:p w14:paraId="4925E442" w14:textId="429C9209" w:rsidR="007E4686" w:rsidRDefault="007E4686">
          <w:pPr>
            <w:pStyle w:val="TOC2"/>
            <w:tabs>
              <w:tab w:val="right" w:leader="dot" w:pos="9016"/>
            </w:tabs>
            <w:rPr>
              <w:rFonts w:asciiTheme="minorHAnsi" w:eastAsiaTheme="minorEastAsia" w:hAnsiTheme="minorHAnsi" w:cstheme="minorBidi"/>
              <w:noProof/>
              <w:sz w:val="22"/>
              <w:szCs w:val="22"/>
              <w:lang w:val="fr-FR" w:eastAsia="fr-FR"/>
            </w:rPr>
          </w:pPr>
          <w:hyperlink w:anchor="_Toc74237858" w:history="1">
            <w:r w:rsidRPr="00FA0C9E">
              <w:rPr>
                <w:rStyle w:val="Hyperlink"/>
                <w:noProof/>
              </w:rPr>
              <w:t>Annex - Technical Report Template</w:t>
            </w:r>
            <w:r>
              <w:rPr>
                <w:noProof/>
                <w:webHidden/>
              </w:rPr>
              <w:tab/>
            </w:r>
            <w:r>
              <w:rPr>
                <w:noProof/>
                <w:webHidden/>
              </w:rPr>
              <w:fldChar w:fldCharType="begin"/>
            </w:r>
            <w:r>
              <w:rPr>
                <w:noProof/>
                <w:webHidden/>
              </w:rPr>
              <w:instrText xml:space="preserve"> PAGEREF _Toc74237858 \h </w:instrText>
            </w:r>
            <w:r>
              <w:rPr>
                <w:noProof/>
                <w:webHidden/>
              </w:rPr>
            </w:r>
            <w:r>
              <w:rPr>
                <w:noProof/>
                <w:webHidden/>
              </w:rPr>
              <w:fldChar w:fldCharType="separate"/>
            </w:r>
            <w:r>
              <w:rPr>
                <w:noProof/>
                <w:webHidden/>
              </w:rPr>
              <w:t>10</w:t>
            </w:r>
            <w:r>
              <w:rPr>
                <w:noProof/>
                <w:webHidden/>
              </w:rPr>
              <w:fldChar w:fldCharType="end"/>
            </w:r>
          </w:hyperlink>
        </w:p>
        <w:p w14:paraId="66063C90" w14:textId="4DB28B72" w:rsidR="00E13920" w:rsidRDefault="00E13920">
          <w:r>
            <w:rPr>
              <w:b/>
              <w:bCs/>
              <w:noProof/>
            </w:rPr>
            <w:fldChar w:fldCharType="end"/>
          </w:r>
        </w:p>
      </w:sdtContent>
    </w:sdt>
    <w:p w14:paraId="02069E18" w14:textId="77777777" w:rsidR="00E13920" w:rsidRDefault="00E13920" w:rsidP="00E13920">
      <w:pPr>
        <w:jc w:val="both"/>
        <w:rPr>
          <w:b/>
          <w:sz w:val="24"/>
        </w:rPr>
      </w:pPr>
    </w:p>
    <w:p w14:paraId="4BBF7365" w14:textId="489B1F25" w:rsidR="00E13920" w:rsidRPr="0063127D" w:rsidRDefault="00E13920" w:rsidP="00E13920">
      <w:pPr>
        <w:jc w:val="both"/>
        <w:rPr>
          <w:b/>
          <w:sz w:val="24"/>
        </w:rPr>
      </w:pPr>
      <w:r w:rsidRPr="0063127D">
        <w:rPr>
          <w:b/>
          <w:sz w:val="24"/>
        </w:rPr>
        <w:t>ACRONYMS</w:t>
      </w:r>
    </w:p>
    <w:p w14:paraId="0ABAB6DF" w14:textId="77777777" w:rsidR="00E13920" w:rsidRPr="0063127D" w:rsidRDefault="00E13920" w:rsidP="00E13920">
      <w:pPr>
        <w:jc w:val="both"/>
        <w:rPr>
          <w:sz w:val="24"/>
        </w:rPr>
      </w:pPr>
      <w:r w:rsidRPr="0063127D">
        <w:rPr>
          <w:b/>
          <w:sz w:val="24"/>
        </w:rPr>
        <w:t xml:space="preserve">JAP – </w:t>
      </w:r>
      <w:proofErr w:type="spellStart"/>
      <w:r w:rsidRPr="0063127D">
        <w:rPr>
          <w:sz w:val="24"/>
        </w:rPr>
        <w:t>Joint</w:t>
      </w:r>
      <w:proofErr w:type="spellEnd"/>
      <w:r w:rsidRPr="0063127D">
        <w:rPr>
          <w:sz w:val="24"/>
        </w:rPr>
        <w:t xml:space="preserve"> </w:t>
      </w:r>
      <w:proofErr w:type="spellStart"/>
      <w:r w:rsidRPr="0063127D">
        <w:rPr>
          <w:sz w:val="24"/>
        </w:rPr>
        <w:t>Action</w:t>
      </w:r>
      <w:proofErr w:type="spellEnd"/>
      <w:r w:rsidRPr="0063127D">
        <w:rPr>
          <w:sz w:val="24"/>
        </w:rPr>
        <w:t xml:space="preserve"> Plan</w:t>
      </w:r>
    </w:p>
    <w:p w14:paraId="38063FEF" w14:textId="77777777" w:rsidR="00E13920" w:rsidRPr="0063127D" w:rsidRDefault="00E13920" w:rsidP="00E13920">
      <w:pPr>
        <w:autoSpaceDE w:val="0"/>
        <w:autoSpaceDN w:val="0"/>
        <w:adjustRightInd w:val="0"/>
        <w:spacing w:after="195"/>
        <w:jc w:val="both"/>
        <w:rPr>
          <w:rFonts w:ascii="Calibri" w:hAnsi="Calibri" w:cs="Calibri"/>
          <w:sz w:val="24"/>
        </w:rPr>
      </w:pPr>
      <w:r w:rsidRPr="0063127D">
        <w:rPr>
          <w:b/>
          <w:sz w:val="24"/>
        </w:rPr>
        <w:t>LCD</w:t>
      </w:r>
      <w:r w:rsidRPr="0063127D">
        <w:rPr>
          <w:sz w:val="24"/>
        </w:rPr>
        <w:t xml:space="preserve"> – </w:t>
      </w:r>
      <w:r w:rsidRPr="0063127D">
        <w:rPr>
          <w:rFonts w:ascii="Calibri" w:hAnsi="Calibri" w:cs="Calibri"/>
          <w:sz w:val="24"/>
        </w:rPr>
        <w:t xml:space="preserve">Local Council </w:t>
      </w:r>
      <w:proofErr w:type="spellStart"/>
      <w:r w:rsidRPr="0063127D">
        <w:rPr>
          <w:rFonts w:ascii="Calibri" w:hAnsi="Calibri" w:cs="Calibri"/>
          <w:sz w:val="24"/>
        </w:rPr>
        <w:t>Decision</w:t>
      </w:r>
      <w:proofErr w:type="spellEnd"/>
    </w:p>
    <w:p w14:paraId="62CF9322" w14:textId="77777777" w:rsidR="00E13920" w:rsidRPr="0063127D" w:rsidRDefault="00E13920" w:rsidP="00E13920">
      <w:pPr>
        <w:jc w:val="both"/>
        <w:rPr>
          <w:sz w:val="24"/>
        </w:rPr>
      </w:pPr>
      <w:r w:rsidRPr="0063127D">
        <w:rPr>
          <w:b/>
          <w:sz w:val="24"/>
        </w:rPr>
        <w:t>M&amp;E</w:t>
      </w:r>
      <w:r w:rsidRPr="0063127D">
        <w:rPr>
          <w:sz w:val="24"/>
        </w:rPr>
        <w:t xml:space="preserve"> – </w:t>
      </w:r>
      <w:proofErr w:type="spellStart"/>
      <w:r w:rsidRPr="0063127D">
        <w:rPr>
          <w:sz w:val="24"/>
        </w:rPr>
        <w:t>Monitoring</w:t>
      </w:r>
      <w:proofErr w:type="spellEnd"/>
      <w:r w:rsidRPr="0063127D">
        <w:rPr>
          <w:sz w:val="24"/>
        </w:rPr>
        <w:t xml:space="preserve"> and </w:t>
      </w:r>
      <w:proofErr w:type="spellStart"/>
      <w:r w:rsidRPr="0063127D">
        <w:rPr>
          <w:sz w:val="24"/>
        </w:rPr>
        <w:t>Evaluation</w:t>
      </w:r>
      <w:proofErr w:type="spellEnd"/>
    </w:p>
    <w:p w14:paraId="504C5AFD" w14:textId="77777777" w:rsidR="00E13920" w:rsidRPr="0063127D" w:rsidRDefault="00E13920" w:rsidP="00E13920">
      <w:pPr>
        <w:jc w:val="both"/>
        <w:rPr>
          <w:rFonts w:ascii="Calibri" w:hAnsi="Calibri" w:cs="Calibri"/>
          <w:sz w:val="24"/>
        </w:rPr>
      </w:pPr>
      <w:r w:rsidRPr="0063127D">
        <w:rPr>
          <w:b/>
          <w:sz w:val="24"/>
        </w:rPr>
        <w:t>LPA</w:t>
      </w:r>
      <w:r w:rsidRPr="0063127D">
        <w:rPr>
          <w:sz w:val="24"/>
        </w:rPr>
        <w:t xml:space="preserve"> – Local </w:t>
      </w:r>
      <w:proofErr w:type="spellStart"/>
      <w:r w:rsidRPr="0063127D">
        <w:rPr>
          <w:sz w:val="24"/>
        </w:rPr>
        <w:t>Public</w:t>
      </w:r>
      <w:proofErr w:type="spellEnd"/>
      <w:r w:rsidRPr="0063127D">
        <w:rPr>
          <w:sz w:val="24"/>
        </w:rPr>
        <w:t xml:space="preserve"> </w:t>
      </w:r>
      <w:proofErr w:type="spellStart"/>
      <w:r w:rsidRPr="0063127D">
        <w:rPr>
          <w:sz w:val="24"/>
        </w:rPr>
        <w:t>Authority</w:t>
      </w:r>
      <w:proofErr w:type="spellEnd"/>
    </w:p>
    <w:p w14:paraId="1C4B7B5F" w14:textId="77777777" w:rsidR="00E13920" w:rsidRPr="0063127D" w:rsidRDefault="00E13920" w:rsidP="00E13920">
      <w:pPr>
        <w:jc w:val="both"/>
        <w:rPr>
          <w:sz w:val="24"/>
        </w:rPr>
      </w:pPr>
      <w:r w:rsidRPr="0063127D">
        <w:rPr>
          <w:rFonts w:ascii="Calibri" w:hAnsi="Calibri" w:cs="Calibri"/>
          <w:b/>
          <w:sz w:val="24"/>
        </w:rPr>
        <w:t>AD</w:t>
      </w:r>
      <w:r w:rsidRPr="0063127D">
        <w:rPr>
          <w:rFonts w:ascii="Calibri" w:hAnsi="Calibri" w:cs="Calibri"/>
          <w:sz w:val="24"/>
        </w:rPr>
        <w:t xml:space="preserve"> – </w:t>
      </w:r>
      <w:proofErr w:type="spellStart"/>
      <w:r w:rsidRPr="0063127D">
        <w:rPr>
          <w:rFonts w:ascii="Calibri" w:hAnsi="Calibri" w:cs="Calibri"/>
          <w:sz w:val="24"/>
        </w:rPr>
        <w:t>Administrative</w:t>
      </w:r>
      <w:proofErr w:type="spellEnd"/>
      <w:r w:rsidRPr="0063127D">
        <w:rPr>
          <w:rFonts w:ascii="Calibri" w:hAnsi="Calibri" w:cs="Calibri"/>
          <w:sz w:val="24"/>
        </w:rPr>
        <w:t xml:space="preserve"> </w:t>
      </w:r>
      <w:proofErr w:type="spellStart"/>
      <w:r w:rsidRPr="0063127D">
        <w:rPr>
          <w:rFonts w:ascii="Calibri" w:hAnsi="Calibri" w:cs="Calibri"/>
          <w:sz w:val="24"/>
        </w:rPr>
        <w:t>Division</w:t>
      </w:r>
      <w:proofErr w:type="spellEnd"/>
    </w:p>
    <w:p w14:paraId="16C8AEBA" w14:textId="77777777" w:rsidR="00E13920" w:rsidRPr="0063127D" w:rsidRDefault="00E13920" w:rsidP="00E13920">
      <w:pPr>
        <w:jc w:val="both"/>
        <w:rPr>
          <w:sz w:val="24"/>
        </w:rPr>
      </w:pPr>
      <w:r w:rsidRPr="0063127D">
        <w:rPr>
          <w:b/>
          <w:sz w:val="24"/>
        </w:rPr>
        <w:t>TG</w:t>
      </w:r>
      <w:r w:rsidRPr="0063127D">
        <w:rPr>
          <w:sz w:val="24"/>
        </w:rPr>
        <w:t xml:space="preserve"> – Target </w:t>
      </w:r>
      <w:proofErr w:type="spellStart"/>
      <w:r w:rsidRPr="0063127D">
        <w:rPr>
          <w:sz w:val="24"/>
        </w:rPr>
        <w:t>group</w:t>
      </w:r>
      <w:proofErr w:type="spellEnd"/>
    </w:p>
    <w:p w14:paraId="2BE3C66D" w14:textId="77777777" w:rsidR="00E13920" w:rsidRPr="0063127D" w:rsidRDefault="00E13920" w:rsidP="00E13920">
      <w:pPr>
        <w:jc w:val="both"/>
      </w:pPr>
    </w:p>
    <w:p w14:paraId="5C40078E" w14:textId="4D679146" w:rsidR="00E13920" w:rsidRDefault="00E13920">
      <w:pPr>
        <w:suppressAutoHyphens w:val="0"/>
        <w:spacing w:after="160" w:line="259" w:lineRule="auto"/>
      </w:pPr>
      <w:r>
        <w:br w:type="page"/>
      </w:r>
    </w:p>
    <w:p w14:paraId="193D0984" w14:textId="77777777" w:rsidR="00E13920" w:rsidRPr="0063127D" w:rsidRDefault="00E13920" w:rsidP="00E13920">
      <w:pPr>
        <w:jc w:val="both"/>
      </w:pPr>
    </w:p>
    <w:p w14:paraId="130EBF64" w14:textId="77777777" w:rsidR="00E13920" w:rsidRPr="0063127D" w:rsidRDefault="00E13920" w:rsidP="00E13920">
      <w:pPr>
        <w:pStyle w:val="Heading3"/>
      </w:pPr>
      <w:bookmarkStart w:id="1" w:name="_Toc67296049"/>
      <w:bookmarkStart w:id="2" w:name="_Toc74237848"/>
      <w:r w:rsidRPr="0063127D">
        <w:t>Introduction</w:t>
      </w:r>
      <w:bookmarkEnd w:id="1"/>
      <w:bookmarkEnd w:id="2"/>
    </w:p>
    <w:p w14:paraId="37D12516" w14:textId="77777777" w:rsidR="00E13920" w:rsidRPr="0063127D" w:rsidRDefault="00E13920" w:rsidP="00E13920">
      <w:pPr>
        <w:autoSpaceDE w:val="0"/>
        <w:autoSpaceDN w:val="0"/>
        <w:adjustRightInd w:val="0"/>
        <w:spacing w:after="0" w:line="240" w:lineRule="auto"/>
        <w:rPr>
          <w:rFonts w:cs="Tahoma"/>
        </w:rPr>
      </w:pPr>
    </w:p>
    <w:p w14:paraId="6D889AF3" w14:textId="77777777" w:rsidR="00E13920" w:rsidRPr="0063127D" w:rsidRDefault="00E13920" w:rsidP="00E13920">
      <w:pPr>
        <w:jc w:val="both"/>
        <w:rPr>
          <w:rFonts w:cs="Tahoma"/>
        </w:rPr>
      </w:pPr>
      <w:proofErr w:type="spellStart"/>
      <w:r w:rsidRPr="0063127D">
        <w:rPr>
          <w:rFonts w:cs="Tahoma"/>
        </w:rPr>
        <w:t>The</w:t>
      </w:r>
      <w:proofErr w:type="spellEnd"/>
      <w:r w:rsidRPr="0063127D">
        <w:rPr>
          <w:rFonts w:cs="Tahoma"/>
        </w:rPr>
        <w:t xml:space="preserve"> </w:t>
      </w:r>
      <w:proofErr w:type="spellStart"/>
      <w:r w:rsidRPr="0063127D">
        <w:rPr>
          <w:rFonts w:cs="Tahoma"/>
        </w:rPr>
        <w:t>aim</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this</w:t>
      </w:r>
      <w:proofErr w:type="spellEnd"/>
      <w:r w:rsidRPr="0063127D">
        <w:rPr>
          <w:rFonts w:cs="Tahoma"/>
        </w:rPr>
        <w:t xml:space="preserve"> </w:t>
      </w:r>
      <w:proofErr w:type="spellStart"/>
      <w:r w:rsidRPr="0063127D">
        <w:rPr>
          <w:rFonts w:cs="Tahoma"/>
        </w:rPr>
        <w:t>Practical</w:t>
      </w:r>
      <w:proofErr w:type="spellEnd"/>
      <w:r w:rsidRPr="0063127D">
        <w:rPr>
          <w:rFonts w:cs="Tahoma"/>
        </w:rPr>
        <w:t xml:space="preserve"> </w:t>
      </w:r>
      <w:proofErr w:type="spellStart"/>
      <w:r w:rsidRPr="0063127D">
        <w:rPr>
          <w:rFonts w:cs="Tahoma"/>
        </w:rPr>
        <w:t>Guide</w:t>
      </w:r>
      <w:proofErr w:type="spellEnd"/>
      <w:r w:rsidRPr="0063127D">
        <w:rPr>
          <w:rFonts w:cs="Tahoma"/>
        </w:rPr>
        <w:t xml:space="preserve"> </w:t>
      </w:r>
      <w:proofErr w:type="spellStart"/>
      <w:r w:rsidRPr="0063127D">
        <w:rPr>
          <w:rFonts w:cs="Tahoma"/>
        </w:rPr>
        <w:t>is</w:t>
      </w:r>
      <w:proofErr w:type="spellEnd"/>
      <w:r w:rsidRPr="0063127D">
        <w:rPr>
          <w:rFonts w:cs="Tahoma"/>
        </w:rPr>
        <w:t xml:space="preserve"> </w:t>
      </w:r>
      <w:proofErr w:type="spellStart"/>
      <w:r w:rsidRPr="0063127D">
        <w:rPr>
          <w:rFonts w:cs="Tahoma"/>
        </w:rPr>
        <w:t>to</w:t>
      </w:r>
      <w:proofErr w:type="spellEnd"/>
      <w:r w:rsidRPr="0063127D">
        <w:rPr>
          <w:rFonts w:cs="Tahoma"/>
        </w:rPr>
        <w:t xml:space="preserve"> </w:t>
      </w:r>
      <w:proofErr w:type="spellStart"/>
      <w:r w:rsidRPr="0063127D">
        <w:rPr>
          <w:rFonts w:cs="Tahoma"/>
        </w:rPr>
        <w:t>support</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process</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fostering</w:t>
      </w:r>
      <w:proofErr w:type="spellEnd"/>
      <w:r w:rsidRPr="0063127D">
        <w:rPr>
          <w:rFonts w:cs="Tahoma"/>
        </w:rPr>
        <w:t xml:space="preserve"> a culture </w:t>
      </w:r>
      <w:proofErr w:type="spellStart"/>
      <w:r w:rsidRPr="0063127D">
        <w:rPr>
          <w:rFonts w:cs="Tahoma"/>
        </w:rPr>
        <w:t>favourable</w:t>
      </w:r>
      <w:proofErr w:type="spellEnd"/>
      <w:r w:rsidRPr="0063127D">
        <w:rPr>
          <w:rFonts w:cs="Tahoma"/>
        </w:rPr>
        <w:t xml:space="preserve"> </w:t>
      </w:r>
      <w:proofErr w:type="spellStart"/>
      <w:r w:rsidRPr="0063127D">
        <w:rPr>
          <w:rFonts w:cs="Tahoma"/>
        </w:rPr>
        <w:t>to</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development</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Joint</w:t>
      </w:r>
      <w:proofErr w:type="spellEnd"/>
      <w:r w:rsidRPr="0063127D">
        <w:rPr>
          <w:rFonts w:cs="Tahoma"/>
        </w:rPr>
        <w:t xml:space="preserve"> </w:t>
      </w:r>
      <w:proofErr w:type="spellStart"/>
      <w:r w:rsidRPr="0063127D">
        <w:rPr>
          <w:rFonts w:cs="Tahoma"/>
        </w:rPr>
        <w:t>Action</w:t>
      </w:r>
      <w:proofErr w:type="spellEnd"/>
      <w:r w:rsidRPr="0063127D">
        <w:rPr>
          <w:rFonts w:cs="Tahoma"/>
        </w:rPr>
        <w:t xml:space="preserve"> Plan (JAP) </w:t>
      </w:r>
      <w:proofErr w:type="spellStart"/>
      <w:r w:rsidRPr="0063127D">
        <w:rPr>
          <w:rFonts w:cs="Tahoma"/>
        </w:rPr>
        <w:t>monitoring</w:t>
      </w:r>
      <w:proofErr w:type="spellEnd"/>
      <w:r w:rsidRPr="0063127D">
        <w:rPr>
          <w:rFonts w:cs="Tahoma"/>
        </w:rPr>
        <w:t xml:space="preserve">, </w:t>
      </w:r>
      <w:proofErr w:type="spellStart"/>
      <w:r w:rsidRPr="0063127D">
        <w:rPr>
          <w:rFonts w:cs="Tahoma"/>
        </w:rPr>
        <w:t>evaluation</w:t>
      </w:r>
      <w:proofErr w:type="spellEnd"/>
      <w:r w:rsidRPr="0063127D">
        <w:rPr>
          <w:rFonts w:cs="Tahoma"/>
        </w:rPr>
        <w:t xml:space="preserve"> and </w:t>
      </w:r>
      <w:proofErr w:type="spellStart"/>
      <w:r w:rsidRPr="0063127D">
        <w:rPr>
          <w:rFonts w:cs="Tahoma"/>
        </w:rPr>
        <w:t>review</w:t>
      </w:r>
      <w:proofErr w:type="spellEnd"/>
      <w:r w:rsidRPr="0063127D">
        <w:rPr>
          <w:rFonts w:cs="Tahoma"/>
        </w:rPr>
        <w:t xml:space="preserve"> </w:t>
      </w:r>
      <w:proofErr w:type="spellStart"/>
      <w:r w:rsidRPr="0063127D">
        <w:rPr>
          <w:rFonts w:cs="Tahoma"/>
        </w:rPr>
        <w:t>processes</w:t>
      </w:r>
      <w:proofErr w:type="spellEnd"/>
      <w:r w:rsidRPr="0063127D">
        <w:rPr>
          <w:rFonts w:cs="Tahoma"/>
        </w:rPr>
        <w:t xml:space="preserve"> </w:t>
      </w:r>
      <w:proofErr w:type="spellStart"/>
      <w:r w:rsidRPr="0063127D">
        <w:rPr>
          <w:rFonts w:cs="Tahoma"/>
        </w:rPr>
        <w:t>within</w:t>
      </w:r>
      <w:proofErr w:type="spellEnd"/>
      <w:r w:rsidRPr="0063127D">
        <w:rPr>
          <w:rFonts w:cs="Tahoma"/>
        </w:rPr>
        <w:t xml:space="preserve"> </w:t>
      </w:r>
      <w:proofErr w:type="spellStart"/>
      <w:r w:rsidRPr="0063127D">
        <w:rPr>
          <w:rFonts w:cs="Tahoma"/>
        </w:rPr>
        <w:t>public</w:t>
      </w:r>
      <w:proofErr w:type="spellEnd"/>
      <w:r w:rsidRPr="0063127D">
        <w:rPr>
          <w:rFonts w:cs="Tahoma"/>
        </w:rPr>
        <w:t xml:space="preserve"> </w:t>
      </w:r>
      <w:proofErr w:type="spellStart"/>
      <w:r w:rsidRPr="0063127D">
        <w:rPr>
          <w:rFonts w:cs="Tahoma"/>
        </w:rPr>
        <w:t>authorities</w:t>
      </w:r>
      <w:proofErr w:type="spellEnd"/>
      <w:r w:rsidRPr="0063127D">
        <w:rPr>
          <w:rFonts w:cs="Tahoma"/>
        </w:rPr>
        <w:t xml:space="preserve"> and </w:t>
      </w:r>
      <w:proofErr w:type="spellStart"/>
      <w:r w:rsidRPr="0063127D">
        <w:rPr>
          <w:rFonts w:cs="Tahoma"/>
        </w:rPr>
        <w:t>institutions</w:t>
      </w:r>
      <w:proofErr w:type="spellEnd"/>
      <w:r w:rsidRPr="0063127D">
        <w:rPr>
          <w:rFonts w:cs="Tahoma"/>
        </w:rPr>
        <w:t xml:space="preserve"> </w:t>
      </w:r>
      <w:proofErr w:type="spellStart"/>
      <w:r w:rsidRPr="0063127D">
        <w:rPr>
          <w:rFonts w:cs="Tahoma"/>
        </w:rPr>
        <w:t>that</w:t>
      </w:r>
      <w:proofErr w:type="spellEnd"/>
      <w:r w:rsidRPr="0063127D">
        <w:rPr>
          <w:rFonts w:cs="Tahoma"/>
        </w:rPr>
        <w:t xml:space="preserve"> are </w:t>
      </w:r>
      <w:proofErr w:type="spellStart"/>
      <w:r w:rsidRPr="0063127D">
        <w:rPr>
          <w:rFonts w:cs="Tahoma"/>
        </w:rPr>
        <w:t>involved</w:t>
      </w:r>
      <w:proofErr w:type="spellEnd"/>
      <w:r w:rsidRPr="0063127D">
        <w:rPr>
          <w:rFonts w:cs="Tahoma"/>
        </w:rPr>
        <w:t xml:space="preserve"> in </w:t>
      </w:r>
      <w:proofErr w:type="spellStart"/>
      <w:r w:rsidRPr="0063127D">
        <w:rPr>
          <w:rFonts w:cs="Tahoma"/>
        </w:rPr>
        <w:t>the</w:t>
      </w:r>
      <w:proofErr w:type="spellEnd"/>
      <w:r w:rsidRPr="0063127D">
        <w:rPr>
          <w:rFonts w:cs="Tahoma"/>
        </w:rPr>
        <w:t xml:space="preserve"> ROMACT </w:t>
      </w:r>
      <w:proofErr w:type="spellStart"/>
      <w:r w:rsidRPr="0063127D">
        <w:rPr>
          <w:rFonts w:cs="Tahoma"/>
        </w:rPr>
        <w:t>Programme</w:t>
      </w:r>
      <w:proofErr w:type="spellEnd"/>
      <w:r w:rsidRPr="0063127D">
        <w:rPr>
          <w:rFonts w:cs="Tahoma"/>
        </w:rPr>
        <w:t>.</w:t>
      </w:r>
    </w:p>
    <w:p w14:paraId="2CAD53F0" w14:textId="77777777" w:rsidR="00E13920" w:rsidRPr="0063127D" w:rsidRDefault="00E13920" w:rsidP="00E13920">
      <w:pPr>
        <w:jc w:val="both"/>
        <w:rPr>
          <w:rFonts w:cs="Tahoma"/>
        </w:rPr>
      </w:pPr>
      <w:proofErr w:type="spellStart"/>
      <w:r w:rsidRPr="0063127D">
        <w:rPr>
          <w:rFonts w:cs="Tahoma"/>
        </w:rPr>
        <w:t>It</w:t>
      </w:r>
      <w:proofErr w:type="spellEnd"/>
      <w:r w:rsidRPr="0063127D">
        <w:rPr>
          <w:rFonts w:cs="Tahoma"/>
        </w:rPr>
        <w:t xml:space="preserve"> </w:t>
      </w:r>
      <w:proofErr w:type="spellStart"/>
      <w:r w:rsidRPr="0063127D">
        <w:rPr>
          <w:rFonts w:cs="Tahoma"/>
        </w:rPr>
        <w:t>is</w:t>
      </w:r>
      <w:proofErr w:type="spellEnd"/>
      <w:r w:rsidRPr="0063127D">
        <w:rPr>
          <w:rFonts w:cs="Tahoma"/>
        </w:rPr>
        <w:t xml:space="preserve"> non-</w:t>
      </w:r>
      <w:proofErr w:type="spellStart"/>
      <w:r w:rsidRPr="0063127D">
        <w:rPr>
          <w:rFonts w:cs="Tahoma"/>
        </w:rPr>
        <w:t>mandatory</w:t>
      </w:r>
      <w:proofErr w:type="spellEnd"/>
      <w:r w:rsidRPr="0063127D">
        <w:rPr>
          <w:rFonts w:cs="Tahoma"/>
        </w:rPr>
        <w:t xml:space="preserve"> and </w:t>
      </w:r>
      <w:proofErr w:type="spellStart"/>
      <w:r w:rsidRPr="0063127D">
        <w:rPr>
          <w:rFonts w:cs="Tahoma"/>
        </w:rPr>
        <w:t>does</w:t>
      </w:r>
      <w:proofErr w:type="spellEnd"/>
      <w:r w:rsidRPr="0063127D">
        <w:rPr>
          <w:rFonts w:cs="Tahoma"/>
        </w:rPr>
        <w:t xml:space="preserve"> </w:t>
      </w:r>
      <w:proofErr w:type="spellStart"/>
      <w:r w:rsidRPr="0063127D">
        <w:rPr>
          <w:rFonts w:cs="Tahoma"/>
        </w:rPr>
        <w:t>not</w:t>
      </w:r>
      <w:proofErr w:type="spellEnd"/>
      <w:r w:rsidRPr="0063127D">
        <w:rPr>
          <w:rFonts w:cs="Tahoma"/>
        </w:rPr>
        <w:t xml:space="preserve"> </w:t>
      </w:r>
      <w:proofErr w:type="spellStart"/>
      <w:r w:rsidRPr="0063127D">
        <w:rPr>
          <w:rFonts w:cs="Tahoma"/>
        </w:rPr>
        <w:t>include</w:t>
      </w:r>
      <w:proofErr w:type="spellEnd"/>
      <w:r w:rsidRPr="0063127D">
        <w:rPr>
          <w:rFonts w:cs="Tahoma"/>
        </w:rPr>
        <w:t xml:space="preserve"> a </w:t>
      </w:r>
      <w:proofErr w:type="spellStart"/>
      <w:r w:rsidRPr="0063127D">
        <w:rPr>
          <w:rFonts w:cs="Tahoma"/>
        </w:rPr>
        <w:t>list</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predefined</w:t>
      </w:r>
      <w:proofErr w:type="spellEnd"/>
      <w:r w:rsidRPr="0063127D">
        <w:rPr>
          <w:rFonts w:cs="Tahoma"/>
        </w:rPr>
        <w:t xml:space="preserve"> </w:t>
      </w:r>
      <w:proofErr w:type="spellStart"/>
      <w:r w:rsidRPr="0063127D">
        <w:rPr>
          <w:rFonts w:cs="Tahoma"/>
        </w:rPr>
        <w:t>solutions</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Guide</w:t>
      </w:r>
      <w:proofErr w:type="spellEnd"/>
      <w:r w:rsidRPr="0063127D">
        <w:rPr>
          <w:rFonts w:cs="Tahoma"/>
        </w:rPr>
        <w:t xml:space="preserve"> set </w:t>
      </w:r>
      <w:proofErr w:type="spellStart"/>
      <w:r w:rsidRPr="0063127D">
        <w:rPr>
          <w:rFonts w:cs="Tahoma"/>
        </w:rPr>
        <w:t>out</w:t>
      </w:r>
      <w:proofErr w:type="spellEnd"/>
      <w:r w:rsidRPr="0063127D">
        <w:rPr>
          <w:rFonts w:cs="Tahoma"/>
        </w:rPr>
        <w:t xml:space="preserve"> </w:t>
      </w:r>
      <w:proofErr w:type="spellStart"/>
      <w:r w:rsidRPr="0063127D">
        <w:rPr>
          <w:rFonts w:cs="Tahoma"/>
        </w:rPr>
        <w:t>herein</w:t>
      </w:r>
      <w:proofErr w:type="spellEnd"/>
      <w:r w:rsidRPr="0063127D">
        <w:rPr>
          <w:rFonts w:cs="Tahoma"/>
        </w:rPr>
        <w:t xml:space="preserve"> </w:t>
      </w:r>
      <w:proofErr w:type="spellStart"/>
      <w:r w:rsidRPr="0063127D">
        <w:rPr>
          <w:rFonts w:cs="Tahoma"/>
        </w:rPr>
        <w:t>offers</w:t>
      </w:r>
      <w:proofErr w:type="spellEnd"/>
      <w:r w:rsidRPr="0063127D">
        <w:rPr>
          <w:rFonts w:cs="Tahoma"/>
        </w:rPr>
        <w:t xml:space="preserve"> a </w:t>
      </w:r>
      <w:proofErr w:type="spellStart"/>
      <w:r w:rsidRPr="0063127D">
        <w:rPr>
          <w:rFonts w:cs="Tahoma"/>
        </w:rPr>
        <w:t>guideline</w:t>
      </w:r>
      <w:proofErr w:type="spellEnd"/>
      <w:r w:rsidRPr="0063127D">
        <w:rPr>
          <w:rFonts w:cs="Tahoma"/>
        </w:rPr>
        <w:t xml:space="preserve"> </w:t>
      </w:r>
      <w:proofErr w:type="spellStart"/>
      <w:r w:rsidRPr="0063127D">
        <w:rPr>
          <w:rFonts w:cs="Tahoma"/>
        </w:rPr>
        <w:t>framework</w:t>
      </w:r>
      <w:proofErr w:type="spellEnd"/>
      <w:r w:rsidRPr="0063127D">
        <w:rPr>
          <w:rFonts w:cs="Tahoma"/>
        </w:rPr>
        <w:t xml:space="preserve"> </w:t>
      </w:r>
      <w:proofErr w:type="spellStart"/>
      <w:r w:rsidRPr="0063127D">
        <w:rPr>
          <w:rFonts w:cs="Tahoma"/>
        </w:rPr>
        <w:t>which</w:t>
      </w:r>
      <w:proofErr w:type="spellEnd"/>
      <w:r w:rsidRPr="0063127D">
        <w:rPr>
          <w:rFonts w:cs="Tahoma"/>
        </w:rPr>
        <w:t xml:space="preserve"> </w:t>
      </w:r>
      <w:proofErr w:type="spellStart"/>
      <w:r w:rsidRPr="0063127D">
        <w:rPr>
          <w:rFonts w:cs="Tahoma"/>
        </w:rPr>
        <w:t>is</w:t>
      </w:r>
      <w:proofErr w:type="spellEnd"/>
      <w:r w:rsidRPr="0063127D">
        <w:rPr>
          <w:rFonts w:cs="Tahoma"/>
        </w:rPr>
        <w:t xml:space="preserve"> </w:t>
      </w:r>
      <w:proofErr w:type="spellStart"/>
      <w:r w:rsidRPr="0063127D">
        <w:rPr>
          <w:rFonts w:cs="Tahoma"/>
        </w:rPr>
        <w:t>intended</w:t>
      </w:r>
      <w:proofErr w:type="spellEnd"/>
      <w:r w:rsidRPr="0063127D">
        <w:rPr>
          <w:rFonts w:cs="Tahoma"/>
        </w:rPr>
        <w:t xml:space="preserve"> </w:t>
      </w:r>
      <w:proofErr w:type="spellStart"/>
      <w:r w:rsidRPr="0063127D">
        <w:rPr>
          <w:rFonts w:cs="Tahoma"/>
        </w:rPr>
        <w:t>to</w:t>
      </w:r>
      <w:proofErr w:type="spellEnd"/>
      <w:r w:rsidRPr="0063127D">
        <w:rPr>
          <w:rFonts w:cs="Tahoma"/>
        </w:rPr>
        <w:t xml:space="preserve"> </w:t>
      </w:r>
      <w:proofErr w:type="spellStart"/>
      <w:r w:rsidRPr="0063127D">
        <w:rPr>
          <w:rFonts w:cs="Tahoma"/>
        </w:rPr>
        <w:t>support</w:t>
      </w:r>
      <w:proofErr w:type="spellEnd"/>
      <w:r w:rsidRPr="0063127D">
        <w:rPr>
          <w:rFonts w:cs="Tahoma"/>
        </w:rPr>
        <w:t xml:space="preserve"> </w:t>
      </w:r>
      <w:proofErr w:type="spellStart"/>
      <w:r w:rsidRPr="0063127D">
        <w:rPr>
          <w:rFonts w:cs="Tahoma"/>
        </w:rPr>
        <w:t>institutional</w:t>
      </w:r>
      <w:proofErr w:type="spellEnd"/>
      <w:r w:rsidRPr="0063127D">
        <w:rPr>
          <w:rFonts w:cs="Tahoma"/>
        </w:rPr>
        <w:t xml:space="preserve"> </w:t>
      </w:r>
      <w:proofErr w:type="spellStart"/>
      <w:r w:rsidRPr="0063127D">
        <w:rPr>
          <w:rFonts w:cs="Tahoma"/>
        </w:rPr>
        <w:t>initiatives</w:t>
      </w:r>
      <w:proofErr w:type="spellEnd"/>
      <w:r w:rsidRPr="0063127D">
        <w:rPr>
          <w:rFonts w:cs="Tahoma"/>
        </w:rPr>
        <w:t xml:space="preserve"> </w:t>
      </w:r>
      <w:proofErr w:type="spellStart"/>
      <w:r w:rsidRPr="0063127D">
        <w:rPr>
          <w:rFonts w:cs="Tahoma"/>
        </w:rPr>
        <w:t>for</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development</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monitoring</w:t>
      </w:r>
      <w:proofErr w:type="spellEnd"/>
      <w:r w:rsidRPr="0063127D">
        <w:rPr>
          <w:rFonts w:cs="Tahoma"/>
        </w:rPr>
        <w:t xml:space="preserve">, </w:t>
      </w:r>
      <w:proofErr w:type="spellStart"/>
      <w:r w:rsidRPr="0063127D">
        <w:rPr>
          <w:rFonts w:cs="Tahoma"/>
        </w:rPr>
        <w:t>evaluation</w:t>
      </w:r>
      <w:proofErr w:type="spellEnd"/>
      <w:r w:rsidRPr="0063127D">
        <w:rPr>
          <w:rFonts w:cs="Tahoma"/>
        </w:rPr>
        <w:t xml:space="preserve"> and </w:t>
      </w:r>
      <w:proofErr w:type="spellStart"/>
      <w:r w:rsidRPr="0063127D">
        <w:rPr>
          <w:rFonts w:cs="Tahoma"/>
        </w:rPr>
        <w:t>review</w:t>
      </w:r>
      <w:proofErr w:type="spellEnd"/>
      <w:r w:rsidRPr="0063127D">
        <w:rPr>
          <w:rFonts w:cs="Tahoma"/>
        </w:rPr>
        <w:t xml:space="preserve"> </w:t>
      </w:r>
      <w:proofErr w:type="spellStart"/>
      <w:r w:rsidRPr="0063127D">
        <w:rPr>
          <w:rFonts w:cs="Tahoma"/>
        </w:rPr>
        <w:t>processes</w:t>
      </w:r>
      <w:proofErr w:type="spellEnd"/>
      <w:r w:rsidRPr="0063127D">
        <w:rPr>
          <w:rFonts w:cs="Tahoma"/>
        </w:rPr>
        <w:t xml:space="preserve"> as </w:t>
      </w:r>
      <w:proofErr w:type="spellStart"/>
      <w:r w:rsidRPr="0063127D">
        <w:rPr>
          <w:rFonts w:cs="Tahoma"/>
        </w:rPr>
        <w:t>management</w:t>
      </w:r>
      <w:proofErr w:type="spellEnd"/>
      <w:r w:rsidRPr="0063127D">
        <w:rPr>
          <w:rFonts w:cs="Tahoma"/>
        </w:rPr>
        <w:t xml:space="preserve"> </w:t>
      </w:r>
      <w:proofErr w:type="spellStart"/>
      <w:r w:rsidRPr="0063127D">
        <w:rPr>
          <w:rFonts w:cs="Tahoma"/>
        </w:rPr>
        <w:t>tools</w:t>
      </w:r>
      <w:proofErr w:type="spellEnd"/>
      <w:r w:rsidRPr="0063127D">
        <w:rPr>
          <w:rFonts w:cs="Tahoma"/>
        </w:rPr>
        <w:t>.</w:t>
      </w:r>
    </w:p>
    <w:p w14:paraId="1079FB2D" w14:textId="77777777" w:rsidR="00E13920" w:rsidRPr="0063127D" w:rsidRDefault="00E13920" w:rsidP="00E13920">
      <w:pPr>
        <w:jc w:val="both"/>
        <w:rPr>
          <w:rFonts w:cs="Tahoma"/>
        </w:rPr>
      </w:pPr>
      <w:r w:rsidRPr="0063127D">
        <w:rPr>
          <w:rFonts w:cs="Tahoma"/>
        </w:rPr>
        <w:t xml:space="preserve">In </w:t>
      </w:r>
      <w:proofErr w:type="spellStart"/>
      <w:r w:rsidRPr="0063127D">
        <w:rPr>
          <w:rFonts w:cs="Tahoma"/>
        </w:rPr>
        <w:t>this</w:t>
      </w:r>
      <w:proofErr w:type="spellEnd"/>
      <w:r w:rsidRPr="0063127D">
        <w:rPr>
          <w:rFonts w:cs="Tahoma"/>
        </w:rPr>
        <w:t xml:space="preserve"> </w:t>
      </w:r>
      <w:proofErr w:type="spellStart"/>
      <w:r w:rsidRPr="0063127D">
        <w:rPr>
          <w:rFonts w:cs="Tahoma"/>
        </w:rPr>
        <w:t>context</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Guide</w:t>
      </w:r>
      <w:proofErr w:type="spellEnd"/>
      <w:r w:rsidRPr="0063127D">
        <w:rPr>
          <w:rFonts w:cs="Tahoma"/>
        </w:rPr>
        <w:t xml:space="preserve"> </w:t>
      </w:r>
      <w:proofErr w:type="spellStart"/>
      <w:r w:rsidRPr="0063127D">
        <w:rPr>
          <w:rFonts w:cs="Tahoma"/>
        </w:rPr>
        <w:t>gives</w:t>
      </w:r>
      <w:proofErr w:type="spellEnd"/>
      <w:r w:rsidRPr="0063127D">
        <w:rPr>
          <w:rFonts w:cs="Tahoma"/>
        </w:rPr>
        <w:t xml:space="preserve"> </w:t>
      </w:r>
      <w:proofErr w:type="spellStart"/>
      <w:r w:rsidRPr="0063127D">
        <w:rPr>
          <w:rFonts w:cs="Tahoma"/>
        </w:rPr>
        <w:t>theory-based</w:t>
      </w:r>
      <w:proofErr w:type="spellEnd"/>
      <w:r w:rsidRPr="0063127D">
        <w:rPr>
          <w:rFonts w:cs="Tahoma"/>
        </w:rPr>
        <w:t xml:space="preserve"> </w:t>
      </w:r>
      <w:proofErr w:type="spellStart"/>
      <w:r w:rsidRPr="0063127D">
        <w:rPr>
          <w:rFonts w:cs="Tahoma"/>
        </w:rPr>
        <w:t>explanations</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concepts</w:t>
      </w:r>
      <w:proofErr w:type="spellEnd"/>
      <w:r w:rsidRPr="0063127D">
        <w:rPr>
          <w:rFonts w:cs="Tahoma"/>
        </w:rPr>
        <w:t xml:space="preserve"> and </w:t>
      </w:r>
      <w:proofErr w:type="spellStart"/>
      <w:r w:rsidRPr="0063127D">
        <w:rPr>
          <w:rFonts w:cs="Tahoma"/>
        </w:rPr>
        <w:t>processes</w:t>
      </w:r>
      <w:proofErr w:type="spellEnd"/>
      <w:r w:rsidRPr="0063127D">
        <w:rPr>
          <w:rFonts w:cs="Tahoma"/>
        </w:rPr>
        <w:t xml:space="preserve"> and </w:t>
      </w:r>
      <w:proofErr w:type="spellStart"/>
      <w:r w:rsidRPr="0063127D">
        <w:rPr>
          <w:rFonts w:cs="Tahoma"/>
        </w:rPr>
        <w:t>methodological</w:t>
      </w:r>
      <w:proofErr w:type="spellEnd"/>
      <w:r w:rsidRPr="0063127D">
        <w:rPr>
          <w:rFonts w:cs="Tahoma"/>
        </w:rPr>
        <w:t xml:space="preserve"> </w:t>
      </w:r>
      <w:proofErr w:type="spellStart"/>
      <w:r w:rsidRPr="0063127D">
        <w:rPr>
          <w:rFonts w:cs="Tahoma"/>
        </w:rPr>
        <w:t>aspects</w:t>
      </w:r>
      <w:proofErr w:type="spellEnd"/>
      <w:r w:rsidRPr="0063127D">
        <w:rPr>
          <w:rFonts w:cs="Tahoma"/>
        </w:rPr>
        <w:t xml:space="preserve">, </w:t>
      </w:r>
      <w:proofErr w:type="spellStart"/>
      <w:r w:rsidRPr="0063127D">
        <w:rPr>
          <w:rFonts w:cs="Tahoma"/>
        </w:rPr>
        <w:t>which</w:t>
      </w:r>
      <w:proofErr w:type="spellEnd"/>
      <w:r w:rsidRPr="0063127D">
        <w:rPr>
          <w:rFonts w:cs="Tahoma"/>
        </w:rPr>
        <w:t xml:space="preserve"> are </w:t>
      </w:r>
      <w:proofErr w:type="spellStart"/>
      <w:r w:rsidRPr="0063127D">
        <w:rPr>
          <w:rFonts w:cs="Tahoma"/>
        </w:rPr>
        <w:t>described</w:t>
      </w:r>
      <w:proofErr w:type="spellEnd"/>
      <w:r w:rsidRPr="0063127D">
        <w:rPr>
          <w:rFonts w:cs="Tahoma"/>
        </w:rPr>
        <w:t xml:space="preserve"> in </w:t>
      </w:r>
      <w:proofErr w:type="spellStart"/>
      <w:r w:rsidRPr="0063127D">
        <w:rPr>
          <w:rFonts w:cs="Tahoma"/>
        </w:rPr>
        <w:t>accessible</w:t>
      </w:r>
      <w:proofErr w:type="spellEnd"/>
      <w:r w:rsidRPr="0063127D">
        <w:rPr>
          <w:rFonts w:cs="Tahoma"/>
        </w:rPr>
        <w:t xml:space="preserve"> and </w:t>
      </w:r>
      <w:proofErr w:type="spellStart"/>
      <w:r w:rsidRPr="0063127D">
        <w:rPr>
          <w:rFonts w:cs="Tahoma"/>
        </w:rPr>
        <w:t>easy-to-understand</w:t>
      </w:r>
      <w:proofErr w:type="spellEnd"/>
      <w:r w:rsidRPr="0063127D">
        <w:rPr>
          <w:rFonts w:cs="Tahoma"/>
        </w:rPr>
        <w:t xml:space="preserve"> </w:t>
      </w:r>
      <w:proofErr w:type="spellStart"/>
      <w:r w:rsidRPr="0063127D">
        <w:rPr>
          <w:rFonts w:cs="Tahoma"/>
        </w:rPr>
        <w:t>language</w:t>
      </w:r>
      <w:proofErr w:type="spellEnd"/>
      <w:r w:rsidRPr="0063127D">
        <w:rPr>
          <w:rFonts w:cs="Tahoma"/>
        </w:rPr>
        <w:t xml:space="preserve">. </w:t>
      </w:r>
    </w:p>
    <w:p w14:paraId="32A5B0C9" w14:textId="77777777" w:rsidR="00E13920" w:rsidRPr="0063127D" w:rsidRDefault="00E13920" w:rsidP="00E13920">
      <w:pPr>
        <w:jc w:val="both"/>
        <w:rPr>
          <w:rFonts w:cs="Tahoma"/>
        </w:rPr>
      </w:pPr>
      <w:r w:rsidRPr="0063127D">
        <w:rPr>
          <w:rFonts w:cs="Tahoma"/>
        </w:rPr>
        <w:t xml:space="preserve">In general, </w:t>
      </w:r>
      <w:proofErr w:type="spellStart"/>
      <w:r w:rsidRPr="0063127D">
        <w:rPr>
          <w:rFonts w:cs="Tahoma"/>
        </w:rPr>
        <w:t>evaluation</w:t>
      </w:r>
      <w:proofErr w:type="spellEnd"/>
      <w:r w:rsidRPr="0063127D">
        <w:rPr>
          <w:rFonts w:cs="Tahoma"/>
        </w:rPr>
        <w:t xml:space="preserve"> and </w:t>
      </w:r>
      <w:proofErr w:type="spellStart"/>
      <w:r w:rsidRPr="0063127D">
        <w:rPr>
          <w:rFonts w:cs="Tahoma"/>
        </w:rPr>
        <w:t>monitoring</w:t>
      </w:r>
      <w:proofErr w:type="spellEnd"/>
      <w:r w:rsidRPr="0063127D">
        <w:rPr>
          <w:rFonts w:cs="Tahoma"/>
        </w:rPr>
        <w:t xml:space="preserve"> are </w:t>
      </w:r>
      <w:proofErr w:type="spellStart"/>
      <w:r w:rsidRPr="0063127D">
        <w:rPr>
          <w:rFonts w:cs="Tahoma"/>
        </w:rPr>
        <w:t>connected</w:t>
      </w:r>
      <w:proofErr w:type="spellEnd"/>
      <w:r w:rsidRPr="0063127D">
        <w:rPr>
          <w:rFonts w:cs="Tahoma"/>
        </w:rPr>
        <w:t xml:space="preserve"> </w:t>
      </w:r>
      <w:proofErr w:type="spellStart"/>
      <w:r w:rsidRPr="0063127D">
        <w:rPr>
          <w:rFonts w:cs="Tahoma"/>
        </w:rPr>
        <w:t>processes</w:t>
      </w:r>
      <w:proofErr w:type="spellEnd"/>
      <w:r w:rsidRPr="0063127D">
        <w:rPr>
          <w:rFonts w:cs="Tahoma"/>
        </w:rPr>
        <w:t xml:space="preserve">. </w:t>
      </w:r>
    </w:p>
    <w:p w14:paraId="197BD4C8" w14:textId="77777777" w:rsidR="00E13920" w:rsidRPr="0063127D" w:rsidRDefault="00E13920" w:rsidP="00E13920">
      <w:pPr>
        <w:jc w:val="both"/>
      </w:pPr>
      <w:proofErr w:type="spellStart"/>
      <w:r w:rsidRPr="0063127D">
        <w:rPr>
          <w:b/>
        </w:rPr>
        <w:t>Evaluation</w:t>
      </w:r>
      <w:proofErr w:type="spellEnd"/>
      <w:r w:rsidRPr="0063127D">
        <w:t xml:space="preserve"> </w:t>
      </w:r>
      <w:proofErr w:type="spellStart"/>
      <w:r w:rsidRPr="0063127D">
        <w:t>encompasses</w:t>
      </w:r>
      <w:proofErr w:type="spellEnd"/>
      <w:r w:rsidRPr="0063127D">
        <w:t xml:space="preserve"> </w:t>
      </w:r>
      <w:proofErr w:type="spellStart"/>
      <w:r w:rsidRPr="0063127D">
        <w:t>the</w:t>
      </w:r>
      <w:proofErr w:type="spellEnd"/>
      <w:r w:rsidRPr="0063127D">
        <w:t xml:space="preserve"> </w:t>
      </w:r>
      <w:proofErr w:type="spellStart"/>
      <w:r w:rsidRPr="0063127D">
        <w:t>processes</w:t>
      </w:r>
      <w:proofErr w:type="spellEnd"/>
      <w:r w:rsidRPr="0063127D">
        <w:t xml:space="preserve"> </w:t>
      </w:r>
      <w:proofErr w:type="spellStart"/>
      <w:r w:rsidRPr="0063127D">
        <w:t>of</w:t>
      </w:r>
      <w:proofErr w:type="spellEnd"/>
      <w:r w:rsidRPr="0063127D">
        <w:t xml:space="preserve"> </w:t>
      </w:r>
      <w:proofErr w:type="spellStart"/>
      <w:r w:rsidRPr="0063127D">
        <w:t>implementation</w:t>
      </w:r>
      <w:proofErr w:type="spellEnd"/>
      <w:r w:rsidRPr="0063127D">
        <w:t xml:space="preserve"> and </w:t>
      </w:r>
      <w:proofErr w:type="spellStart"/>
      <w:r w:rsidRPr="0063127D">
        <w:t>management</w:t>
      </w:r>
      <w:proofErr w:type="spellEnd"/>
      <w:r w:rsidRPr="0063127D">
        <w:t xml:space="preserve">, as </w:t>
      </w:r>
      <w:proofErr w:type="spellStart"/>
      <w:r w:rsidRPr="0063127D">
        <w:t>well</w:t>
      </w:r>
      <w:proofErr w:type="spellEnd"/>
      <w:r w:rsidRPr="0063127D">
        <w:t xml:space="preserve"> as </w:t>
      </w:r>
      <w:proofErr w:type="spellStart"/>
      <w:r w:rsidRPr="0063127D">
        <w:t>identifying</w:t>
      </w:r>
      <w:proofErr w:type="spellEnd"/>
      <w:r w:rsidRPr="0063127D">
        <w:t xml:space="preserve"> </w:t>
      </w:r>
      <w:proofErr w:type="spellStart"/>
      <w:r w:rsidRPr="0063127D">
        <w:t>outcomes</w:t>
      </w:r>
      <w:proofErr w:type="spellEnd"/>
      <w:r w:rsidRPr="0063127D">
        <w:t xml:space="preserve">, </w:t>
      </w:r>
      <w:proofErr w:type="spellStart"/>
      <w:r w:rsidRPr="0063127D">
        <w:t>benefits</w:t>
      </w:r>
      <w:proofErr w:type="spellEnd"/>
      <w:r w:rsidRPr="0063127D">
        <w:t xml:space="preserve"> and </w:t>
      </w:r>
      <w:proofErr w:type="spellStart"/>
      <w:r w:rsidRPr="0063127D">
        <w:t>progress</w:t>
      </w:r>
      <w:proofErr w:type="spellEnd"/>
      <w:r w:rsidRPr="0063127D">
        <w:t xml:space="preserve"> </w:t>
      </w:r>
      <w:proofErr w:type="spellStart"/>
      <w:r w:rsidRPr="0063127D">
        <w:t>achieved</w:t>
      </w:r>
      <w:proofErr w:type="spellEnd"/>
      <w:r w:rsidRPr="0063127D">
        <w:t>.</w:t>
      </w:r>
    </w:p>
    <w:p w14:paraId="3E9EB441" w14:textId="77777777" w:rsidR="00E13920" w:rsidRPr="0063127D" w:rsidRDefault="00E13920" w:rsidP="00E13920">
      <w:pPr>
        <w:jc w:val="both"/>
      </w:pPr>
      <w:proofErr w:type="spellStart"/>
      <w:r w:rsidRPr="0063127D">
        <w:rPr>
          <w:b/>
        </w:rPr>
        <w:t>The</w:t>
      </w:r>
      <w:proofErr w:type="spellEnd"/>
      <w:r w:rsidRPr="0063127D">
        <w:rPr>
          <w:b/>
        </w:rPr>
        <w:t xml:space="preserve"> </w:t>
      </w:r>
      <w:proofErr w:type="spellStart"/>
      <w:r w:rsidRPr="0063127D">
        <w:rPr>
          <w:b/>
        </w:rPr>
        <w:t>process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implementation</w:t>
      </w:r>
      <w:proofErr w:type="spellEnd"/>
      <w:r w:rsidRPr="0063127D">
        <w:rPr>
          <w:b/>
        </w:rPr>
        <w:t xml:space="preserve"> and </w:t>
      </w:r>
      <w:proofErr w:type="spellStart"/>
      <w:r w:rsidRPr="0063127D">
        <w:rPr>
          <w:b/>
        </w:rPr>
        <w:t>management</w:t>
      </w:r>
      <w:proofErr w:type="spellEnd"/>
      <w:r w:rsidRPr="0063127D">
        <w:t xml:space="preserve"> </w:t>
      </w:r>
      <w:proofErr w:type="spellStart"/>
      <w:r w:rsidRPr="0063127D">
        <w:t>must</w:t>
      </w:r>
      <w:proofErr w:type="spellEnd"/>
      <w:r w:rsidRPr="0063127D">
        <w:t xml:space="preserve"> </w:t>
      </w:r>
      <w:proofErr w:type="spellStart"/>
      <w:r w:rsidRPr="0063127D">
        <w:t>go</w:t>
      </w:r>
      <w:proofErr w:type="spellEnd"/>
      <w:r w:rsidRPr="0063127D">
        <w:t xml:space="preserve"> </w:t>
      </w:r>
      <w:proofErr w:type="spellStart"/>
      <w:r w:rsidRPr="0063127D">
        <w:t>hand</w:t>
      </w:r>
      <w:proofErr w:type="spellEnd"/>
      <w:r w:rsidRPr="0063127D">
        <w:t xml:space="preserve"> in </w:t>
      </w:r>
      <w:proofErr w:type="spellStart"/>
      <w:r w:rsidRPr="0063127D">
        <w:t>hand</w:t>
      </w:r>
      <w:proofErr w:type="spellEnd"/>
      <w:r w:rsidRPr="0063127D">
        <w:t xml:space="preserve"> </w:t>
      </w:r>
      <w:proofErr w:type="spellStart"/>
      <w:r w:rsidRPr="0063127D">
        <w:t>with</w:t>
      </w:r>
      <w:proofErr w:type="spellEnd"/>
      <w:r w:rsidRPr="0063127D">
        <w:t xml:space="preserve"> </w:t>
      </w:r>
      <w:proofErr w:type="spellStart"/>
      <w:r w:rsidRPr="0063127D">
        <w:rPr>
          <w:b/>
        </w:rPr>
        <w:t>monitoring</w:t>
      </w:r>
      <w:proofErr w:type="spellEnd"/>
      <w:r w:rsidRPr="0063127D">
        <w:rPr>
          <w:b/>
        </w:rPr>
        <w:t xml:space="preserve"> and </w:t>
      </w:r>
      <w:proofErr w:type="spellStart"/>
      <w:r w:rsidRPr="0063127D">
        <w:rPr>
          <w:b/>
        </w:rPr>
        <w:t>reporting</w:t>
      </w:r>
      <w:proofErr w:type="spellEnd"/>
      <w:r w:rsidRPr="0063127D">
        <w:t xml:space="preserve">, and </w:t>
      </w:r>
      <w:proofErr w:type="spellStart"/>
      <w:r w:rsidRPr="0063127D">
        <w:t>review</w:t>
      </w:r>
      <w:proofErr w:type="spellEnd"/>
      <w:r w:rsidRPr="0063127D">
        <w:t xml:space="preserve"> </w:t>
      </w:r>
      <w:proofErr w:type="spellStart"/>
      <w:r w:rsidRPr="0063127D">
        <w:t>involves</w:t>
      </w:r>
      <w:proofErr w:type="spellEnd"/>
      <w:r w:rsidRPr="0063127D">
        <w:t xml:space="preserve"> </w:t>
      </w:r>
      <w:proofErr w:type="spellStart"/>
      <w:r w:rsidRPr="0063127D">
        <w:t>co-ordination</w:t>
      </w:r>
      <w:proofErr w:type="spellEnd"/>
      <w:r w:rsidRPr="0063127D">
        <w:t xml:space="preserve"> and </w:t>
      </w:r>
      <w:proofErr w:type="spellStart"/>
      <w:r w:rsidRPr="0063127D">
        <w:t>corrective</w:t>
      </w:r>
      <w:proofErr w:type="spellEnd"/>
      <w:r w:rsidRPr="0063127D">
        <w:t xml:space="preserve"> </w:t>
      </w:r>
      <w:proofErr w:type="spellStart"/>
      <w:r w:rsidRPr="0063127D">
        <w:t>measures</w:t>
      </w:r>
      <w:proofErr w:type="spellEnd"/>
      <w:r w:rsidRPr="0063127D">
        <w:t xml:space="preserve">. </w:t>
      </w:r>
    </w:p>
    <w:p w14:paraId="6975F2E9"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E7E6E6" w:themeFill="background2"/>
        <w:jc w:val="both"/>
        <w:rPr>
          <w:b/>
        </w:rPr>
      </w:pPr>
      <w:proofErr w:type="spellStart"/>
      <w:r w:rsidRPr="0063127D">
        <w:rPr>
          <w:b/>
        </w:rPr>
        <w:t>The</w:t>
      </w:r>
      <w:proofErr w:type="spellEnd"/>
      <w:r w:rsidRPr="0063127D">
        <w:rPr>
          <w:b/>
        </w:rPr>
        <w:t xml:space="preserve"> </w:t>
      </w:r>
      <w:proofErr w:type="spellStart"/>
      <w:r w:rsidRPr="0063127D">
        <w:rPr>
          <w:b/>
        </w:rPr>
        <w:t>benefits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addressing</w:t>
      </w:r>
      <w:proofErr w:type="spellEnd"/>
      <w:r w:rsidRPr="0063127D">
        <w:rPr>
          <w:b/>
        </w:rPr>
        <w:t xml:space="preserve"> </w:t>
      </w:r>
      <w:proofErr w:type="spellStart"/>
      <w:r w:rsidRPr="0063127D">
        <w:rPr>
          <w:b/>
        </w:rPr>
        <w:t>all</w:t>
      </w:r>
      <w:proofErr w:type="spellEnd"/>
      <w:r w:rsidRPr="0063127D">
        <w:rPr>
          <w:b/>
        </w:rPr>
        <w:t xml:space="preserve"> </w:t>
      </w:r>
      <w:proofErr w:type="spellStart"/>
      <w:r w:rsidRPr="0063127D">
        <w:rPr>
          <w:b/>
        </w:rPr>
        <w:t>three</w:t>
      </w:r>
      <w:proofErr w:type="spellEnd"/>
      <w:r w:rsidRPr="0063127D">
        <w:rPr>
          <w:b/>
        </w:rPr>
        <w:t xml:space="preserve"> </w:t>
      </w:r>
      <w:proofErr w:type="spellStart"/>
      <w:r w:rsidRPr="0063127D">
        <w:rPr>
          <w:b/>
        </w:rPr>
        <w:t>processes</w:t>
      </w:r>
      <w:proofErr w:type="spellEnd"/>
      <w:r w:rsidRPr="0063127D">
        <w:rPr>
          <w:b/>
        </w:rPr>
        <w:t xml:space="preserve"> are visible and </w:t>
      </w:r>
      <w:proofErr w:type="spellStart"/>
      <w:r w:rsidRPr="0063127D">
        <w:rPr>
          <w:b/>
        </w:rPr>
        <w:t>quantifiable</w:t>
      </w:r>
      <w:proofErr w:type="spellEnd"/>
      <w:r w:rsidRPr="0063127D">
        <w:rPr>
          <w:b/>
        </w:rPr>
        <w:t xml:space="preserve"> </w:t>
      </w:r>
      <w:proofErr w:type="spellStart"/>
      <w:r w:rsidRPr="0063127D">
        <w:rPr>
          <w:b/>
        </w:rPr>
        <w:t>because</w:t>
      </w:r>
      <w:proofErr w:type="spellEnd"/>
      <w:r w:rsidRPr="0063127D">
        <w:rPr>
          <w:b/>
        </w:rPr>
        <w:t xml:space="preserve"> </w:t>
      </w:r>
      <w:proofErr w:type="spellStart"/>
      <w:r w:rsidRPr="0063127D">
        <w:rPr>
          <w:b/>
        </w:rPr>
        <w:t>they</w:t>
      </w:r>
      <w:proofErr w:type="spellEnd"/>
      <w:r w:rsidRPr="0063127D">
        <w:rPr>
          <w:b/>
        </w:rPr>
        <w:t xml:space="preserve"> </w:t>
      </w:r>
      <w:proofErr w:type="spellStart"/>
      <w:r w:rsidRPr="0063127D">
        <w:rPr>
          <w:b/>
        </w:rPr>
        <w:t>enable</w:t>
      </w:r>
      <w:proofErr w:type="spellEnd"/>
      <w:r w:rsidRPr="0063127D">
        <w:rPr>
          <w:b/>
        </w:rPr>
        <w:t xml:space="preserve"> </w:t>
      </w:r>
      <w:proofErr w:type="spellStart"/>
      <w:r w:rsidRPr="0063127D">
        <w:rPr>
          <w:b/>
        </w:rPr>
        <w:t>us</w:t>
      </w:r>
      <w:proofErr w:type="spellEnd"/>
      <w:r w:rsidRPr="0063127D">
        <w:rPr>
          <w:b/>
        </w:rPr>
        <w:t xml:space="preserve"> </w:t>
      </w:r>
      <w:proofErr w:type="spellStart"/>
      <w:r w:rsidRPr="0063127D">
        <w:rPr>
          <w:b/>
        </w:rPr>
        <w:t>to</w:t>
      </w:r>
      <w:proofErr w:type="spellEnd"/>
      <w:r w:rsidRPr="0063127D">
        <w:rPr>
          <w:b/>
        </w:rPr>
        <w:t xml:space="preserve"> </w:t>
      </w:r>
      <w:r w:rsidRPr="0063127D">
        <w:rPr>
          <w:b/>
          <w:u w:val="single"/>
        </w:rPr>
        <w:t>compare</w:t>
      </w:r>
      <w:r w:rsidRPr="0063127D">
        <w:rPr>
          <w:b/>
        </w:rPr>
        <w:t xml:space="preserve"> </w:t>
      </w:r>
      <w:proofErr w:type="spellStart"/>
      <w:r w:rsidRPr="0063127D">
        <w:rPr>
          <w:b/>
        </w:rPr>
        <w:t>what</w:t>
      </w:r>
      <w:proofErr w:type="spellEnd"/>
      <w:r w:rsidRPr="0063127D">
        <w:rPr>
          <w:b/>
        </w:rPr>
        <w:t xml:space="preserve"> </w:t>
      </w:r>
      <w:proofErr w:type="spellStart"/>
      <w:r w:rsidRPr="0063127D">
        <w:rPr>
          <w:b/>
        </w:rPr>
        <w:t>we</w:t>
      </w:r>
      <w:proofErr w:type="spellEnd"/>
      <w:r w:rsidRPr="0063127D">
        <w:rPr>
          <w:b/>
        </w:rPr>
        <w:t xml:space="preserve"> </w:t>
      </w:r>
      <w:proofErr w:type="spellStart"/>
      <w:r w:rsidRPr="0063127D">
        <w:rPr>
          <w:b/>
        </w:rPr>
        <w:t>originally</w:t>
      </w:r>
      <w:proofErr w:type="spellEnd"/>
      <w:r w:rsidRPr="0063127D">
        <w:rPr>
          <w:b/>
        </w:rPr>
        <w:t xml:space="preserve"> set </w:t>
      </w:r>
      <w:proofErr w:type="spellStart"/>
      <w:r w:rsidRPr="0063127D">
        <w:rPr>
          <w:b/>
        </w:rPr>
        <w:t>out</w:t>
      </w:r>
      <w:proofErr w:type="spellEnd"/>
      <w:r w:rsidRPr="0063127D">
        <w:rPr>
          <w:b/>
        </w:rPr>
        <w:t xml:space="preserve"> </w:t>
      </w:r>
      <w:proofErr w:type="spellStart"/>
      <w:r w:rsidRPr="0063127D">
        <w:rPr>
          <w:b/>
        </w:rPr>
        <w:t>to</w:t>
      </w:r>
      <w:proofErr w:type="spellEnd"/>
      <w:r w:rsidRPr="0063127D">
        <w:rPr>
          <w:b/>
        </w:rPr>
        <w:t xml:space="preserve"> do </w:t>
      </w:r>
      <w:proofErr w:type="spellStart"/>
      <w:r w:rsidRPr="0063127D">
        <w:rPr>
          <w:b/>
          <w:u w:val="single"/>
        </w:rPr>
        <w:t>with</w:t>
      </w:r>
      <w:proofErr w:type="spellEnd"/>
      <w:r w:rsidRPr="0063127D">
        <w:rPr>
          <w:b/>
          <w:u w:val="single"/>
        </w:rPr>
        <w:t xml:space="preserve"> </w:t>
      </w:r>
      <w:proofErr w:type="spellStart"/>
      <w:r w:rsidRPr="0063127D">
        <w:rPr>
          <w:b/>
          <w:u w:val="single"/>
        </w:rPr>
        <w:t>what</w:t>
      </w:r>
      <w:proofErr w:type="spellEnd"/>
      <w:r w:rsidRPr="0063127D">
        <w:rPr>
          <w:b/>
          <w:u w:val="single"/>
        </w:rPr>
        <w:t xml:space="preserve"> </w:t>
      </w:r>
      <w:proofErr w:type="spellStart"/>
      <w:r w:rsidRPr="0063127D">
        <w:rPr>
          <w:b/>
          <w:u w:val="single"/>
        </w:rPr>
        <w:t>we</w:t>
      </w:r>
      <w:proofErr w:type="spellEnd"/>
      <w:r w:rsidRPr="0063127D">
        <w:rPr>
          <w:b/>
          <w:u w:val="single"/>
        </w:rPr>
        <w:t xml:space="preserve"> </w:t>
      </w:r>
      <w:proofErr w:type="spellStart"/>
      <w:r w:rsidRPr="0063127D">
        <w:rPr>
          <w:b/>
          <w:u w:val="single"/>
        </w:rPr>
        <w:t>have</w:t>
      </w:r>
      <w:proofErr w:type="spellEnd"/>
      <w:r w:rsidRPr="0063127D">
        <w:rPr>
          <w:b/>
          <w:u w:val="single"/>
        </w:rPr>
        <w:t xml:space="preserve"> done and </w:t>
      </w:r>
      <w:proofErr w:type="spellStart"/>
      <w:r w:rsidRPr="0063127D">
        <w:rPr>
          <w:b/>
          <w:u w:val="single"/>
        </w:rPr>
        <w:t>how</w:t>
      </w:r>
      <w:proofErr w:type="spellEnd"/>
      <w:r w:rsidRPr="0063127D">
        <w:rPr>
          <w:b/>
          <w:u w:val="single"/>
        </w:rPr>
        <w:t xml:space="preserve"> </w:t>
      </w:r>
      <w:proofErr w:type="spellStart"/>
      <w:r w:rsidRPr="0063127D">
        <w:rPr>
          <w:b/>
          <w:u w:val="single"/>
        </w:rPr>
        <w:t>we</w:t>
      </w:r>
      <w:proofErr w:type="spellEnd"/>
      <w:r w:rsidRPr="0063127D">
        <w:rPr>
          <w:b/>
          <w:u w:val="single"/>
        </w:rPr>
        <w:t xml:space="preserve"> </w:t>
      </w:r>
      <w:proofErr w:type="spellStart"/>
      <w:r w:rsidRPr="0063127D">
        <w:rPr>
          <w:b/>
          <w:u w:val="single"/>
        </w:rPr>
        <w:t>have</w:t>
      </w:r>
      <w:proofErr w:type="spellEnd"/>
      <w:r w:rsidRPr="0063127D">
        <w:rPr>
          <w:b/>
          <w:u w:val="single"/>
        </w:rPr>
        <w:t xml:space="preserve"> done </w:t>
      </w:r>
      <w:proofErr w:type="spellStart"/>
      <w:r w:rsidRPr="0063127D">
        <w:rPr>
          <w:b/>
          <w:u w:val="single"/>
        </w:rPr>
        <w:t>it</w:t>
      </w:r>
      <w:proofErr w:type="spellEnd"/>
      <w:r w:rsidRPr="0063127D">
        <w:rPr>
          <w:b/>
        </w:rPr>
        <w:t xml:space="preserve">, at </w:t>
      </w:r>
      <w:proofErr w:type="spellStart"/>
      <w:r w:rsidRPr="0063127D">
        <w:rPr>
          <w:b/>
        </w:rPr>
        <w:t>the</w:t>
      </w:r>
      <w:proofErr w:type="spellEnd"/>
      <w:r w:rsidRPr="0063127D">
        <w:rPr>
          <w:b/>
        </w:rPr>
        <w:t xml:space="preserve"> </w:t>
      </w:r>
      <w:proofErr w:type="spellStart"/>
      <w:r w:rsidRPr="0063127D">
        <w:rPr>
          <w:b/>
        </w:rPr>
        <w:t>end</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proposed</w:t>
      </w:r>
      <w:proofErr w:type="spellEnd"/>
      <w:r w:rsidRPr="0063127D">
        <w:rPr>
          <w:b/>
        </w:rPr>
        <w:t xml:space="preserve"> time </w:t>
      </w:r>
      <w:proofErr w:type="spellStart"/>
      <w:proofErr w:type="gramStart"/>
      <w:r w:rsidRPr="0063127D">
        <w:rPr>
          <w:b/>
        </w:rPr>
        <w:t>frame</w:t>
      </w:r>
      <w:proofErr w:type="spellEnd"/>
      <w:proofErr w:type="gramEnd"/>
      <w:r w:rsidRPr="0063127D">
        <w:rPr>
          <w:b/>
        </w:rPr>
        <w:t xml:space="preserve">. </w:t>
      </w:r>
    </w:p>
    <w:p w14:paraId="6CF4B18E"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E7E6E6" w:themeFill="background2"/>
        <w:jc w:val="both"/>
        <w:rPr>
          <w:b/>
        </w:rPr>
      </w:pPr>
      <w:proofErr w:type="spellStart"/>
      <w:r w:rsidRPr="0063127D">
        <w:rPr>
          <w:b/>
        </w:rPr>
        <w:t>We</w:t>
      </w:r>
      <w:proofErr w:type="spellEnd"/>
      <w:r w:rsidRPr="0063127D">
        <w:rPr>
          <w:b/>
        </w:rPr>
        <w:t xml:space="preserve"> can </w:t>
      </w:r>
      <w:proofErr w:type="spellStart"/>
      <w:r w:rsidRPr="0063127D">
        <w:rPr>
          <w:b/>
        </w:rPr>
        <w:t>analyse</w:t>
      </w:r>
      <w:proofErr w:type="spellEnd"/>
      <w:r w:rsidRPr="0063127D">
        <w:rPr>
          <w:b/>
        </w:rPr>
        <w:t xml:space="preserve"> </w:t>
      </w:r>
      <w:proofErr w:type="spellStart"/>
      <w:r w:rsidRPr="0063127D">
        <w:rPr>
          <w:b/>
        </w:rPr>
        <w:t>costs</w:t>
      </w:r>
      <w:proofErr w:type="spellEnd"/>
      <w:r w:rsidRPr="0063127D">
        <w:rPr>
          <w:b/>
        </w:rPr>
        <w:t xml:space="preserve"> and </w:t>
      </w:r>
      <w:proofErr w:type="spellStart"/>
      <w:r w:rsidRPr="0063127D">
        <w:rPr>
          <w:b/>
        </w:rPr>
        <w:t>allocated</w:t>
      </w:r>
      <w:proofErr w:type="spellEnd"/>
      <w:r w:rsidRPr="0063127D">
        <w:rPr>
          <w:b/>
        </w:rPr>
        <w:t xml:space="preserve"> and </w:t>
      </w:r>
      <w:proofErr w:type="spellStart"/>
      <w:r w:rsidRPr="0063127D">
        <w:rPr>
          <w:b/>
        </w:rPr>
        <w:t>used</w:t>
      </w:r>
      <w:proofErr w:type="spellEnd"/>
      <w:r w:rsidRPr="0063127D">
        <w:rPr>
          <w:b/>
        </w:rPr>
        <w:t xml:space="preserve"> </w:t>
      </w:r>
      <w:proofErr w:type="spellStart"/>
      <w:r w:rsidRPr="0063127D">
        <w:rPr>
          <w:b/>
        </w:rPr>
        <w:t>resources</w:t>
      </w:r>
      <w:proofErr w:type="spellEnd"/>
      <w:r w:rsidRPr="0063127D">
        <w:rPr>
          <w:b/>
        </w:rPr>
        <w:t xml:space="preserve"> in </w:t>
      </w:r>
      <w:proofErr w:type="spellStart"/>
      <w:r w:rsidRPr="0063127D">
        <w:rPr>
          <w:b/>
        </w:rPr>
        <w:t>the</w:t>
      </w:r>
      <w:proofErr w:type="spellEnd"/>
      <w:r w:rsidRPr="0063127D">
        <w:rPr>
          <w:b/>
        </w:rPr>
        <w:t xml:space="preserve"> light </w:t>
      </w:r>
      <w:proofErr w:type="spellStart"/>
      <w:r w:rsidRPr="0063127D">
        <w:rPr>
          <w:b/>
        </w:rPr>
        <w:t>of</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benefits</w:t>
      </w:r>
      <w:proofErr w:type="spellEnd"/>
      <w:r w:rsidRPr="0063127D">
        <w:rPr>
          <w:b/>
        </w:rPr>
        <w:t xml:space="preserve"> </w:t>
      </w:r>
      <w:proofErr w:type="spellStart"/>
      <w:r w:rsidRPr="0063127D">
        <w:rPr>
          <w:b/>
        </w:rPr>
        <w:t>achieved</w:t>
      </w:r>
      <w:proofErr w:type="spellEnd"/>
      <w:r w:rsidRPr="0063127D">
        <w:rPr>
          <w:b/>
        </w:rPr>
        <w:t>.</w:t>
      </w:r>
    </w:p>
    <w:p w14:paraId="024C776C"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E7E6E6" w:themeFill="background2"/>
        <w:jc w:val="both"/>
        <w:rPr>
          <w:b/>
        </w:rPr>
      </w:pPr>
      <w:proofErr w:type="spellStart"/>
      <w:r w:rsidRPr="0063127D">
        <w:rPr>
          <w:b/>
        </w:rPr>
        <w:t>We</w:t>
      </w:r>
      <w:proofErr w:type="spellEnd"/>
      <w:r w:rsidRPr="0063127D">
        <w:rPr>
          <w:b/>
        </w:rPr>
        <w:t xml:space="preserve"> can </w:t>
      </w:r>
      <w:proofErr w:type="spellStart"/>
      <w:r w:rsidRPr="0063127D">
        <w:rPr>
          <w:b/>
        </w:rPr>
        <w:t>identify</w:t>
      </w:r>
      <w:proofErr w:type="spellEnd"/>
      <w:r w:rsidRPr="0063127D">
        <w:rPr>
          <w:b/>
        </w:rPr>
        <w:t xml:space="preserve"> </w:t>
      </w:r>
      <w:proofErr w:type="spellStart"/>
      <w:r w:rsidRPr="0063127D">
        <w:rPr>
          <w:b/>
        </w:rPr>
        <w:t>difficulties</w:t>
      </w:r>
      <w:proofErr w:type="spellEnd"/>
      <w:r w:rsidRPr="0063127D">
        <w:rPr>
          <w:b/>
        </w:rPr>
        <w:t xml:space="preserve"> </w:t>
      </w:r>
      <w:proofErr w:type="spellStart"/>
      <w:r w:rsidRPr="0063127D">
        <w:rPr>
          <w:b/>
        </w:rPr>
        <w:t>or</w:t>
      </w:r>
      <w:proofErr w:type="spellEnd"/>
      <w:r w:rsidRPr="0063127D">
        <w:rPr>
          <w:b/>
        </w:rPr>
        <w:t xml:space="preserve"> </w:t>
      </w:r>
      <w:proofErr w:type="spellStart"/>
      <w:r w:rsidRPr="0063127D">
        <w:rPr>
          <w:b/>
        </w:rPr>
        <w:t>errors</w:t>
      </w:r>
      <w:proofErr w:type="spellEnd"/>
      <w:r w:rsidRPr="0063127D">
        <w:rPr>
          <w:b/>
        </w:rPr>
        <w:t xml:space="preserve"> in </w:t>
      </w:r>
      <w:proofErr w:type="spellStart"/>
      <w:r w:rsidRPr="0063127D">
        <w:rPr>
          <w:b/>
        </w:rPr>
        <w:t>the</w:t>
      </w:r>
      <w:proofErr w:type="spellEnd"/>
      <w:r w:rsidRPr="0063127D">
        <w:rPr>
          <w:b/>
        </w:rPr>
        <w:t xml:space="preserve"> </w:t>
      </w:r>
      <w:proofErr w:type="spellStart"/>
      <w:r w:rsidRPr="0063127D">
        <w:rPr>
          <w:b/>
        </w:rPr>
        <w:t>process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implementing</w:t>
      </w:r>
      <w:proofErr w:type="spellEnd"/>
      <w:r w:rsidRPr="0063127D">
        <w:rPr>
          <w:b/>
        </w:rPr>
        <w:t xml:space="preserve"> a JAP, </w:t>
      </w:r>
      <w:proofErr w:type="spellStart"/>
      <w:r w:rsidRPr="0063127D">
        <w:rPr>
          <w:b/>
        </w:rPr>
        <w:t>how</w:t>
      </w:r>
      <w:proofErr w:type="spellEnd"/>
      <w:r w:rsidRPr="0063127D">
        <w:rPr>
          <w:b/>
        </w:rPr>
        <w:t xml:space="preserve"> </w:t>
      </w:r>
      <w:proofErr w:type="spellStart"/>
      <w:r w:rsidRPr="0063127D">
        <w:rPr>
          <w:b/>
        </w:rPr>
        <w:t>to</w:t>
      </w:r>
      <w:proofErr w:type="spellEnd"/>
      <w:r w:rsidRPr="0063127D">
        <w:rPr>
          <w:b/>
        </w:rPr>
        <w:t xml:space="preserve"> </w:t>
      </w:r>
      <w:proofErr w:type="spellStart"/>
      <w:r w:rsidRPr="0063127D">
        <w:rPr>
          <w:b/>
        </w:rPr>
        <w:t>remedy</w:t>
      </w:r>
      <w:proofErr w:type="spellEnd"/>
      <w:r w:rsidRPr="0063127D">
        <w:rPr>
          <w:b/>
        </w:rPr>
        <w:t xml:space="preserve"> </w:t>
      </w:r>
      <w:proofErr w:type="spellStart"/>
      <w:r w:rsidRPr="0063127D">
        <w:rPr>
          <w:b/>
        </w:rPr>
        <w:t>them</w:t>
      </w:r>
      <w:proofErr w:type="spellEnd"/>
      <w:r w:rsidRPr="0063127D">
        <w:rPr>
          <w:b/>
        </w:rPr>
        <w:t xml:space="preserve">, and </w:t>
      </w:r>
      <w:proofErr w:type="spellStart"/>
      <w:r w:rsidRPr="0063127D">
        <w:rPr>
          <w:b/>
        </w:rPr>
        <w:t>the</w:t>
      </w:r>
      <w:proofErr w:type="spellEnd"/>
      <w:r w:rsidRPr="0063127D">
        <w:rPr>
          <w:b/>
        </w:rPr>
        <w:t xml:space="preserve"> </w:t>
      </w:r>
      <w:proofErr w:type="spellStart"/>
      <w:r w:rsidRPr="0063127D">
        <w:rPr>
          <w:b/>
        </w:rPr>
        <w:t>co-ordination</w:t>
      </w:r>
      <w:proofErr w:type="spellEnd"/>
      <w:r w:rsidRPr="0063127D">
        <w:rPr>
          <w:b/>
        </w:rPr>
        <w:t xml:space="preserve"> </w:t>
      </w:r>
      <w:proofErr w:type="spellStart"/>
      <w:r w:rsidRPr="0063127D">
        <w:rPr>
          <w:b/>
        </w:rPr>
        <w:t>methods</w:t>
      </w:r>
      <w:proofErr w:type="spellEnd"/>
      <w:r w:rsidRPr="0063127D">
        <w:rPr>
          <w:b/>
        </w:rPr>
        <w:t xml:space="preserve"> </w:t>
      </w:r>
      <w:proofErr w:type="spellStart"/>
      <w:r w:rsidRPr="0063127D">
        <w:rPr>
          <w:b/>
        </w:rPr>
        <w:t>used</w:t>
      </w:r>
      <w:proofErr w:type="spellEnd"/>
      <w:r w:rsidRPr="0063127D">
        <w:rPr>
          <w:b/>
        </w:rPr>
        <w:t>.</w:t>
      </w:r>
    </w:p>
    <w:p w14:paraId="4A8E0DD3" w14:textId="77777777" w:rsidR="00E13920" w:rsidRPr="0063127D" w:rsidRDefault="00E13920" w:rsidP="00E13920">
      <w:pPr>
        <w:jc w:val="both"/>
      </w:pPr>
    </w:p>
    <w:p w14:paraId="46B53C35" w14:textId="77777777" w:rsidR="00E13920" w:rsidRPr="0063127D" w:rsidRDefault="00E13920" w:rsidP="00E13920">
      <w:pPr>
        <w:jc w:val="both"/>
        <w:rPr>
          <w:i/>
        </w:rPr>
      </w:pPr>
      <w:proofErr w:type="spellStart"/>
      <w:r w:rsidRPr="0063127D">
        <w:rPr>
          <w:i/>
        </w:rPr>
        <w:t>This</w:t>
      </w:r>
      <w:proofErr w:type="spellEnd"/>
      <w:r w:rsidRPr="0063127D">
        <w:rPr>
          <w:i/>
        </w:rPr>
        <w:t xml:space="preserve"> </w:t>
      </w:r>
      <w:proofErr w:type="spellStart"/>
      <w:r w:rsidRPr="0063127D">
        <w:rPr>
          <w:i/>
        </w:rPr>
        <w:t>Guide</w:t>
      </w:r>
      <w:proofErr w:type="spellEnd"/>
      <w:r w:rsidRPr="0063127D">
        <w:rPr>
          <w:i/>
        </w:rPr>
        <w:t xml:space="preserve"> </w:t>
      </w:r>
      <w:proofErr w:type="spellStart"/>
      <w:r w:rsidRPr="0063127D">
        <w:rPr>
          <w:i/>
        </w:rPr>
        <w:t>is</w:t>
      </w:r>
      <w:proofErr w:type="spellEnd"/>
      <w:r w:rsidRPr="0063127D">
        <w:rPr>
          <w:i/>
        </w:rPr>
        <w:t xml:space="preserve"> </w:t>
      </w:r>
      <w:proofErr w:type="spellStart"/>
      <w:r w:rsidRPr="0063127D">
        <w:rPr>
          <w:i/>
        </w:rPr>
        <w:t>not</w:t>
      </w:r>
      <w:proofErr w:type="spellEnd"/>
      <w:r w:rsidRPr="0063127D">
        <w:rPr>
          <w:i/>
        </w:rPr>
        <w:t xml:space="preserve"> </w:t>
      </w:r>
      <w:proofErr w:type="spellStart"/>
      <w:r w:rsidRPr="0063127D">
        <w:rPr>
          <w:i/>
        </w:rPr>
        <w:t>intended</w:t>
      </w:r>
      <w:proofErr w:type="spellEnd"/>
      <w:r w:rsidRPr="0063127D">
        <w:rPr>
          <w:i/>
        </w:rPr>
        <w:t xml:space="preserve"> </w:t>
      </w:r>
      <w:proofErr w:type="spellStart"/>
      <w:r w:rsidRPr="0063127D">
        <w:rPr>
          <w:i/>
        </w:rPr>
        <w:t>to</w:t>
      </w:r>
      <w:proofErr w:type="spellEnd"/>
      <w:r w:rsidRPr="0063127D">
        <w:rPr>
          <w:i/>
        </w:rPr>
        <w:t xml:space="preserve"> be a complete </w:t>
      </w:r>
      <w:proofErr w:type="spellStart"/>
      <w:r w:rsidRPr="0063127D">
        <w:rPr>
          <w:i/>
        </w:rPr>
        <w:t>tool</w:t>
      </w:r>
      <w:proofErr w:type="spellEnd"/>
      <w:r w:rsidRPr="0063127D">
        <w:rPr>
          <w:i/>
        </w:rPr>
        <w:t xml:space="preserve"> </w:t>
      </w:r>
      <w:proofErr w:type="spellStart"/>
      <w:r w:rsidRPr="0063127D">
        <w:rPr>
          <w:i/>
        </w:rPr>
        <w:t>for</w:t>
      </w:r>
      <w:proofErr w:type="spellEnd"/>
      <w:r w:rsidRPr="0063127D">
        <w:rPr>
          <w:i/>
        </w:rPr>
        <w:t xml:space="preserve"> </w:t>
      </w:r>
      <w:proofErr w:type="spellStart"/>
      <w:r w:rsidRPr="0063127D">
        <w:rPr>
          <w:i/>
        </w:rPr>
        <w:t>monitoring</w:t>
      </w:r>
      <w:proofErr w:type="spellEnd"/>
      <w:r w:rsidRPr="0063127D">
        <w:rPr>
          <w:i/>
        </w:rPr>
        <w:t xml:space="preserve"> and </w:t>
      </w:r>
      <w:proofErr w:type="spellStart"/>
      <w:r w:rsidRPr="0063127D">
        <w:rPr>
          <w:i/>
        </w:rPr>
        <w:t>evaluation</w:t>
      </w:r>
      <w:proofErr w:type="spellEnd"/>
      <w:r w:rsidRPr="0063127D">
        <w:rPr>
          <w:i/>
        </w:rPr>
        <w:t xml:space="preserve"> </w:t>
      </w:r>
      <w:proofErr w:type="spellStart"/>
      <w:r w:rsidRPr="0063127D">
        <w:rPr>
          <w:i/>
        </w:rPr>
        <w:t>activities</w:t>
      </w:r>
      <w:proofErr w:type="spellEnd"/>
      <w:r w:rsidRPr="0063127D">
        <w:rPr>
          <w:i/>
        </w:rPr>
        <w:t xml:space="preserve">; </w:t>
      </w:r>
      <w:proofErr w:type="spellStart"/>
      <w:r w:rsidRPr="0063127D">
        <w:rPr>
          <w:i/>
        </w:rPr>
        <w:t>rather</w:t>
      </w:r>
      <w:proofErr w:type="spellEnd"/>
      <w:r w:rsidRPr="0063127D">
        <w:rPr>
          <w:i/>
        </w:rPr>
        <w:t xml:space="preserve">, </w:t>
      </w:r>
      <w:proofErr w:type="spellStart"/>
      <w:r w:rsidRPr="0063127D">
        <w:rPr>
          <w:i/>
        </w:rPr>
        <w:t>it</w:t>
      </w:r>
      <w:proofErr w:type="spellEnd"/>
      <w:r w:rsidRPr="0063127D">
        <w:rPr>
          <w:i/>
        </w:rPr>
        <w:t xml:space="preserve"> </w:t>
      </w:r>
      <w:proofErr w:type="spellStart"/>
      <w:r w:rsidRPr="0063127D">
        <w:rPr>
          <w:i/>
        </w:rPr>
        <w:t>is</w:t>
      </w:r>
      <w:proofErr w:type="spellEnd"/>
      <w:r w:rsidRPr="0063127D">
        <w:rPr>
          <w:i/>
        </w:rPr>
        <w:t xml:space="preserve"> </w:t>
      </w:r>
      <w:proofErr w:type="spellStart"/>
      <w:r w:rsidRPr="0063127D">
        <w:rPr>
          <w:i/>
        </w:rPr>
        <w:t>designed</w:t>
      </w:r>
      <w:proofErr w:type="spellEnd"/>
      <w:r w:rsidRPr="0063127D">
        <w:rPr>
          <w:i/>
        </w:rPr>
        <w:t xml:space="preserve"> as a </w:t>
      </w:r>
      <w:proofErr w:type="spellStart"/>
      <w:r w:rsidRPr="0063127D">
        <w:rPr>
          <w:i/>
        </w:rPr>
        <w:t>document</w:t>
      </w:r>
      <w:proofErr w:type="spellEnd"/>
      <w:r w:rsidRPr="0063127D">
        <w:rPr>
          <w:i/>
        </w:rPr>
        <w:t xml:space="preserve"> </w:t>
      </w:r>
      <w:proofErr w:type="spellStart"/>
      <w:r w:rsidRPr="0063127D">
        <w:rPr>
          <w:i/>
        </w:rPr>
        <w:t>that</w:t>
      </w:r>
      <w:proofErr w:type="spellEnd"/>
      <w:r w:rsidRPr="0063127D">
        <w:rPr>
          <w:i/>
        </w:rPr>
        <w:t xml:space="preserve"> </w:t>
      </w:r>
      <w:proofErr w:type="spellStart"/>
      <w:r w:rsidRPr="0063127D">
        <w:rPr>
          <w:i/>
        </w:rPr>
        <w:t>will</w:t>
      </w:r>
      <w:proofErr w:type="spellEnd"/>
      <w:r w:rsidRPr="0063127D">
        <w:rPr>
          <w:i/>
        </w:rPr>
        <w:t xml:space="preserve"> </w:t>
      </w:r>
      <w:proofErr w:type="spellStart"/>
      <w:r w:rsidRPr="0063127D">
        <w:rPr>
          <w:i/>
        </w:rPr>
        <w:t>increase</w:t>
      </w:r>
      <w:proofErr w:type="spellEnd"/>
      <w:r w:rsidRPr="0063127D">
        <w:rPr>
          <w:i/>
        </w:rPr>
        <w:t xml:space="preserve"> </w:t>
      </w:r>
      <w:proofErr w:type="spellStart"/>
      <w:r w:rsidRPr="0063127D">
        <w:rPr>
          <w:i/>
        </w:rPr>
        <w:t>the</w:t>
      </w:r>
      <w:proofErr w:type="spellEnd"/>
      <w:r w:rsidRPr="0063127D">
        <w:rPr>
          <w:i/>
        </w:rPr>
        <w:t xml:space="preserve"> </w:t>
      </w:r>
      <w:proofErr w:type="spellStart"/>
      <w:r w:rsidRPr="0063127D">
        <w:rPr>
          <w:i/>
        </w:rPr>
        <w:t>extent</w:t>
      </w:r>
      <w:proofErr w:type="spellEnd"/>
      <w:r w:rsidRPr="0063127D">
        <w:rPr>
          <w:i/>
        </w:rPr>
        <w:t xml:space="preserve"> </w:t>
      </w:r>
      <w:proofErr w:type="spellStart"/>
      <w:r w:rsidRPr="0063127D">
        <w:rPr>
          <w:i/>
        </w:rPr>
        <w:t>to</w:t>
      </w:r>
      <w:proofErr w:type="spellEnd"/>
      <w:r w:rsidRPr="0063127D">
        <w:rPr>
          <w:i/>
        </w:rPr>
        <w:t xml:space="preserve"> </w:t>
      </w:r>
      <w:proofErr w:type="spellStart"/>
      <w:r w:rsidRPr="0063127D">
        <w:rPr>
          <w:i/>
        </w:rPr>
        <w:t>which</w:t>
      </w:r>
      <w:proofErr w:type="spellEnd"/>
      <w:r w:rsidRPr="0063127D">
        <w:rPr>
          <w:i/>
        </w:rPr>
        <w:t xml:space="preserve"> </w:t>
      </w:r>
      <w:proofErr w:type="spellStart"/>
      <w:r w:rsidRPr="0063127D">
        <w:rPr>
          <w:i/>
        </w:rPr>
        <w:t>stakeholders</w:t>
      </w:r>
      <w:proofErr w:type="spellEnd"/>
      <w:r w:rsidRPr="0063127D">
        <w:rPr>
          <w:i/>
        </w:rPr>
        <w:t xml:space="preserve"> are </w:t>
      </w:r>
      <w:proofErr w:type="spellStart"/>
      <w:r w:rsidRPr="0063127D">
        <w:rPr>
          <w:i/>
        </w:rPr>
        <w:t>informed</w:t>
      </w:r>
      <w:proofErr w:type="spellEnd"/>
      <w:r w:rsidRPr="0063127D">
        <w:rPr>
          <w:i/>
        </w:rPr>
        <w:t xml:space="preserve"> in </w:t>
      </w:r>
      <w:proofErr w:type="spellStart"/>
      <w:r w:rsidRPr="0063127D">
        <w:rPr>
          <w:i/>
        </w:rPr>
        <w:t>the</w:t>
      </w:r>
      <w:proofErr w:type="spellEnd"/>
      <w:r w:rsidRPr="0063127D">
        <w:rPr>
          <w:i/>
        </w:rPr>
        <w:t xml:space="preserve"> </w:t>
      </w:r>
      <w:proofErr w:type="spellStart"/>
      <w:r w:rsidRPr="0063127D">
        <w:rPr>
          <w:i/>
        </w:rPr>
        <w:t>process</w:t>
      </w:r>
      <w:proofErr w:type="spellEnd"/>
      <w:r w:rsidRPr="0063127D">
        <w:rPr>
          <w:i/>
        </w:rPr>
        <w:t xml:space="preserve"> </w:t>
      </w:r>
      <w:proofErr w:type="spellStart"/>
      <w:r w:rsidRPr="0063127D">
        <w:rPr>
          <w:i/>
        </w:rPr>
        <w:t>of</w:t>
      </w:r>
      <w:proofErr w:type="spellEnd"/>
      <w:r w:rsidRPr="0063127D">
        <w:rPr>
          <w:i/>
        </w:rPr>
        <w:t xml:space="preserve"> </w:t>
      </w:r>
      <w:proofErr w:type="spellStart"/>
      <w:r w:rsidRPr="0063127D">
        <w:rPr>
          <w:i/>
        </w:rPr>
        <w:t>monitoring</w:t>
      </w:r>
      <w:proofErr w:type="spellEnd"/>
      <w:r w:rsidRPr="0063127D">
        <w:rPr>
          <w:i/>
        </w:rPr>
        <w:t xml:space="preserve"> and </w:t>
      </w:r>
      <w:proofErr w:type="spellStart"/>
      <w:r w:rsidRPr="0063127D">
        <w:rPr>
          <w:i/>
        </w:rPr>
        <w:t>evaluating</w:t>
      </w:r>
      <w:proofErr w:type="spellEnd"/>
      <w:r w:rsidRPr="0063127D">
        <w:rPr>
          <w:i/>
        </w:rPr>
        <w:t xml:space="preserve"> </w:t>
      </w:r>
      <w:proofErr w:type="spellStart"/>
      <w:r w:rsidRPr="0063127D">
        <w:rPr>
          <w:i/>
        </w:rPr>
        <w:t>JAPs</w:t>
      </w:r>
      <w:proofErr w:type="spellEnd"/>
      <w:r w:rsidRPr="0063127D">
        <w:rPr>
          <w:i/>
        </w:rPr>
        <w:t xml:space="preserve">. </w:t>
      </w:r>
    </w:p>
    <w:p w14:paraId="31D3A4F5" w14:textId="77777777" w:rsidR="00E13920" w:rsidRPr="0063127D" w:rsidRDefault="00E13920" w:rsidP="00E13920">
      <w:pPr>
        <w:pStyle w:val="Heading3"/>
      </w:pPr>
      <w:bookmarkStart w:id="3" w:name="_Toc67296050"/>
      <w:bookmarkStart w:id="4" w:name="_Toc74237849"/>
      <w:r w:rsidRPr="0063127D">
        <w:lastRenderedPageBreak/>
        <w:t>Chapter I. Purpose of this Guide and target group</w:t>
      </w:r>
      <w:bookmarkEnd w:id="3"/>
      <w:bookmarkEnd w:id="4"/>
    </w:p>
    <w:p w14:paraId="1F6C0D78" w14:textId="77777777" w:rsidR="00E13920" w:rsidRPr="0063127D" w:rsidRDefault="00E13920" w:rsidP="00E13920">
      <w:pPr>
        <w:pStyle w:val="Heading3"/>
      </w:pPr>
      <w:bookmarkStart w:id="5" w:name="_Toc74237850"/>
      <w:r w:rsidRPr="0063127D">
        <w:t>I.1. Purpose of this Guide</w:t>
      </w:r>
      <w:bookmarkEnd w:id="5"/>
    </w:p>
    <w:p w14:paraId="0F4D6C7E" w14:textId="77777777" w:rsidR="00E13920" w:rsidRPr="0063127D" w:rsidRDefault="00E13920" w:rsidP="00E13920">
      <w:pPr>
        <w:jc w:val="both"/>
      </w:pPr>
      <w:proofErr w:type="spellStart"/>
      <w:r w:rsidRPr="0063127D">
        <w:rPr>
          <w:bCs/>
        </w:rPr>
        <w:t>The</w:t>
      </w:r>
      <w:proofErr w:type="spellEnd"/>
      <w:r w:rsidRPr="0063127D">
        <w:rPr>
          <w:bCs/>
        </w:rPr>
        <w:t xml:space="preserve"> </w:t>
      </w:r>
      <w:proofErr w:type="spellStart"/>
      <w:r w:rsidRPr="0063127D">
        <w:rPr>
          <w:b/>
        </w:rPr>
        <w:t>purpose</w:t>
      </w:r>
      <w:proofErr w:type="spellEnd"/>
      <w:r w:rsidRPr="0063127D">
        <w:t xml:space="preserve"> </w:t>
      </w:r>
      <w:proofErr w:type="spellStart"/>
      <w:r w:rsidRPr="0063127D">
        <w:t>of</w:t>
      </w:r>
      <w:proofErr w:type="spellEnd"/>
      <w:r w:rsidRPr="0063127D">
        <w:t xml:space="preserve"> </w:t>
      </w:r>
      <w:proofErr w:type="spellStart"/>
      <w:r w:rsidRPr="0063127D">
        <w:t>this</w:t>
      </w:r>
      <w:proofErr w:type="spellEnd"/>
      <w:r w:rsidRPr="0063127D">
        <w:t xml:space="preserve"> </w:t>
      </w:r>
      <w:proofErr w:type="spellStart"/>
      <w:r w:rsidRPr="0063127D">
        <w:t>Guide</w:t>
      </w:r>
      <w:proofErr w:type="spellEnd"/>
      <w:r w:rsidRPr="0063127D">
        <w:t xml:space="preserve"> </w:t>
      </w:r>
      <w:proofErr w:type="spellStart"/>
      <w:r w:rsidRPr="0063127D">
        <w:t>is</w:t>
      </w:r>
      <w:proofErr w:type="spellEnd"/>
      <w:r w:rsidRPr="0063127D">
        <w:t xml:space="preserve"> </w:t>
      </w:r>
      <w:proofErr w:type="spellStart"/>
      <w:r w:rsidRPr="0063127D">
        <w:t>mainly</w:t>
      </w:r>
      <w:proofErr w:type="spellEnd"/>
      <w:r w:rsidRPr="0063127D">
        <w:t xml:space="preserve"> </w:t>
      </w:r>
      <w:proofErr w:type="spellStart"/>
      <w:r w:rsidRPr="0063127D">
        <w:t>to</w:t>
      </w:r>
      <w:proofErr w:type="spellEnd"/>
      <w:r w:rsidRPr="0063127D">
        <w:t xml:space="preserve"> </w:t>
      </w:r>
      <w:proofErr w:type="spellStart"/>
      <w:r w:rsidRPr="0063127D">
        <w:t>make</w:t>
      </w:r>
      <w:proofErr w:type="spellEnd"/>
      <w:r w:rsidRPr="0063127D">
        <w:t xml:space="preserve"> </w:t>
      </w:r>
      <w:proofErr w:type="spellStart"/>
      <w:r w:rsidRPr="0063127D">
        <w:t>public</w:t>
      </w:r>
      <w:proofErr w:type="spellEnd"/>
      <w:r w:rsidRPr="0063127D">
        <w:t xml:space="preserve"> </w:t>
      </w:r>
      <w:proofErr w:type="spellStart"/>
      <w:r w:rsidRPr="0063127D">
        <w:t>authorities</w:t>
      </w:r>
      <w:proofErr w:type="spellEnd"/>
      <w:r w:rsidRPr="0063127D">
        <w:t xml:space="preserve"> and </w:t>
      </w:r>
      <w:proofErr w:type="spellStart"/>
      <w:r w:rsidRPr="0063127D">
        <w:t>institutions</w:t>
      </w:r>
      <w:proofErr w:type="spellEnd"/>
      <w:r w:rsidRPr="0063127D">
        <w:t xml:space="preserve"> more </w:t>
      </w:r>
      <w:proofErr w:type="spellStart"/>
      <w:r w:rsidRPr="0063127D">
        <w:t>aware</w:t>
      </w:r>
      <w:proofErr w:type="spellEnd"/>
      <w:r w:rsidRPr="0063127D">
        <w:t xml:space="preserve"> </w:t>
      </w:r>
      <w:proofErr w:type="spellStart"/>
      <w:r w:rsidRPr="0063127D">
        <w:t>of</w:t>
      </w:r>
      <w:proofErr w:type="spellEnd"/>
      <w:r w:rsidRPr="0063127D">
        <w:t xml:space="preserve"> </w:t>
      </w:r>
      <w:proofErr w:type="spellStart"/>
      <w:r w:rsidRPr="0063127D">
        <w:t>the</w:t>
      </w:r>
      <w:proofErr w:type="spellEnd"/>
      <w:r w:rsidRPr="0063127D">
        <w:t xml:space="preserve"> role and </w:t>
      </w:r>
      <w:proofErr w:type="spellStart"/>
      <w:r w:rsidRPr="0063127D">
        <w:t>importance</w:t>
      </w:r>
      <w:proofErr w:type="spellEnd"/>
      <w:r w:rsidRPr="0063127D">
        <w:t xml:space="preserve"> </w:t>
      </w:r>
      <w:proofErr w:type="spellStart"/>
      <w:r w:rsidRPr="0063127D">
        <w:t>of</w:t>
      </w:r>
      <w:proofErr w:type="spellEnd"/>
      <w:r w:rsidRPr="0063127D">
        <w:t xml:space="preserve"> </w:t>
      </w:r>
      <w:proofErr w:type="spellStart"/>
      <w:r w:rsidRPr="0063127D">
        <w:t>monitoring</w:t>
      </w:r>
      <w:proofErr w:type="spellEnd"/>
      <w:r w:rsidRPr="0063127D">
        <w:t xml:space="preserve">, </w:t>
      </w:r>
      <w:proofErr w:type="spellStart"/>
      <w:r w:rsidRPr="0063127D">
        <w:t>evaluation</w:t>
      </w:r>
      <w:proofErr w:type="spellEnd"/>
      <w:r w:rsidRPr="0063127D">
        <w:t xml:space="preserve"> and </w:t>
      </w:r>
      <w:proofErr w:type="spellStart"/>
      <w:r w:rsidRPr="0063127D">
        <w:t>review</w:t>
      </w:r>
      <w:proofErr w:type="spellEnd"/>
      <w:r w:rsidRPr="0063127D">
        <w:t xml:space="preserve"> – as </w:t>
      </w:r>
      <w:proofErr w:type="spellStart"/>
      <w:r w:rsidRPr="0063127D">
        <w:t>activities</w:t>
      </w:r>
      <w:proofErr w:type="spellEnd"/>
      <w:r w:rsidRPr="0063127D">
        <w:t xml:space="preserve"> and </w:t>
      </w:r>
      <w:proofErr w:type="spellStart"/>
      <w:r w:rsidRPr="0063127D">
        <w:t>processes</w:t>
      </w:r>
      <w:proofErr w:type="spellEnd"/>
      <w:r w:rsidRPr="0063127D">
        <w:t xml:space="preserve">. </w:t>
      </w:r>
      <w:proofErr w:type="spellStart"/>
      <w:r w:rsidRPr="0063127D">
        <w:t>With</w:t>
      </w:r>
      <w:proofErr w:type="spellEnd"/>
      <w:r w:rsidRPr="0063127D">
        <w:t xml:space="preserve"> </w:t>
      </w:r>
      <w:proofErr w:type="spellStart"/>
      <w:r w:rsidRPr="0063127D">
        <w:t>this</w:t>
      </w:r>
      <w:proofErr w:type="spellEnd"/>
      <w:r w:rsidRPr="0063127D">
        <w:t xml:space="preserve"> </w:t>
      </w:r>
      <w:proofErr w:type="spellStart"/>
      <w:r w:rsidRPr="0063127D">
        <w:t>goal</w:t>
      </w:r>
      <w:proofErr w:type="spellEnd"/>
      <w:r w:rsidRPr="0063127D">
        <w:t xml:space="preserve"> in </w:t>
      </w:r>
      <w:proofErr w:type="spellStart"/>
      <w:r w:rsidRPr="0063127D">
        <w:t>mind</w:t>
      </w:r>
      <w:proofErr w:type="spellEnd"/>
      <w:r w:rsidRPr="0063127D">
        <w:t xml:space="preserve">, </w:t>
      </w:r>
      <w:proofErr w:type="spellStart"/>
      <w:r w:rsidRPr="0063127D">
        <w:t>the</w:t>
      </w:r>
      <w:proofErr w:type="spellEnd"/>
      <w:r w:rsidRPr="0063127D">
        <w:t xml:space="preserve"> </w:t>
      </w:r>
      <w:proofErr w:type="spellStart"/>
      <w:r w:rsidRPr="0063127D">
        <w:t>Guide</w:t>
      </w:r>
      <w:proofErr w:type="spellEnd"/>
      <w:r w:rsidRPr="0063127D">
        <w:t xml:space="preserve"> </w:t>
      </w:r>
      <w:proofErr w:type="spellStart"/>
      <w:r w:rsidRPr="0063127D">
        <w:t>addresses</w:t>
      </w:r>
      <w:proofErr w:type="spellEnd"/>
      <w:r w:rsidRPr="0063127D">
        <w:t xml:space="preserve"> </w:t>
      </w:r>
      <w:proofErr w:type="spellStart"/>
      <w:r w:rsidRPr="0063127D">
        <w:t>the</w:t>
      </w:r>
      <w:proofErr w:type="spellEnd"/>
      <w:r w:rsidRPr="0063127D">
        <w:t xml:space="preserve"> </w:t>
      </w:r>
      <w:proofErr w:type="spellStart"/>
      <w:r w:rsidRPr="0063127D">
        <w:t>following</w:t>
      </w:r>
      <w:proofErr w:type="spellEnd"/>
      <w:r w:rsidRPr="0063127D">
        <w:t xml:space="preserve"> </w:t>
      </w:r>
      <w:proofErr w:type="spellStart"/>
      <w:r w:rsidRPr="0063127D">
        <w:t>objectives</w:t>
      </w:r>
      <w:proofErr w:type="spellEnd"/>
      <w:r w:rsidRPr="0063127D">
        <w:t xml:space="preserve">: </w:t>
      </w:r>
    </w:p>
    <w:p w14:paraId="2847E495" w14:textId="77777777" w:rsidR="00E13920" w:rsidRPr="0063127D" w:rsidRDefault="00E13920" w:rsidP="00E13920">
      <w:pPr>
        <w:pStyle w:val="ListParagraph"/>
        <w:numPr>
          <w:ilvl w:val="0"/>
          <w:numId w:val="24"/>
        </w:numPr>
        <w:suppressAutoHyphens w:val="0"/>
        <w:spacing w:after="200" w:line="276" w:lineRule="auto"/>
        <w:jc w:val="both"/>
      </w:pPr>
      <w:r w:rsidRPr="0063127D">
        <w:t xml:space="preserve">to offer </w:t>
      </w:r>
      <w:r w:rsidRPr="0063127D">
        <w:rPr>
          <w:i/>
        </w:rPr>
        <w:t>methodological support</w:t>
      </w:r>
      <w:r w:rsidRPr="0063127D">
        <w:t xml:space="preserve"> for the description of monitoring, evaluation and review </w:t>
      </w:r>
      <w:proofErr w:type="gramStart"/>
      <w:r w:rsidRPr="0063127D">
        <w:t>processes;</w:t>
      </w:r>
      <w:proofErr w:type="gramEnd"/>
      <w:r w:rsidRPr="0063127D">
        <w:t xml:space="preserve"> </w:t>
      </w:r>
    </w:p>
    <w:p w14:paraId="6918F48E" w14:textId="77777777" w:rsidR="00E13920" w:rsidRPr="0063127D" w:rsidRDefault="00E13920" w:rsidP="00E13920">
      <w:pPr>
        <w:pStyle w:val="ListParagraph"/>
        <w:numPr>
          <w:ilvl w:val="0"/>
          <w:numId w:val="24"/>
        </w:numPr>
        <w:suppressAutoHyphens w:val="0"/>
        <w:spacing w:after="200" w:line="276" w:lineRule="auto"/>
        <w:jc w:val="both"/>
      </w:pPr>
      <w:r w:rsidRPr="0063127D">
        <w:t xml:space="preserve">to </w:t>
      </w:r>
      <w:r w:rsidRPr="0063127D">
        <w:rPr>
          <w:i/>
        </w:rPr>
        <w:t>identify the benefits</w:t>
      </w:r>
      <w:r w:rsidRPr="0063127D">
        <w:t xml:space="preserve"> of these processes – as management </w:t>
      </w:r>
      <w:proofErr w:type="gramStart"/>
      <w:r w:rsidRPr="0063127D">
        <w:t>tools;</w:t>
      </w:r>
      <w:proofErr w:type="gramEnd"/>
      <w:r w:rsidRPr="0063127D">
        <w:t xml:space="preserve"> </w:t>
      </w:r>
    </w:p>
    <w:p w14:paraId="7D6ACFE9" w14:textId="77777777" w:rsidR="00E13920" w:rsidRPr="0063127D" w:rsidRDefault="00E13920" w:rsidP="00E13920">
      <w:pPr>
        <w:pStyle w:val="Heading3"/>
      </w:pPr>
      <w:bookmarkStart w:id="6" w:name="_Toc74237851"/>
      <w:r w:rsidRPr="0063127D">
        <w:t>I.2. Target group</w:t>
      </w:r>
      <w:bookmarkEnd w:id="6"/>
      <w:r w:rsidRPr="0063127D">
        <w:t xml:space="preserve"> </w:t>
      </w:r>
    </w:p>
    <w:p w14:paraId="05B7262B" w14:textId="77777777" w:rsidR="00E13920" w:rsidRPr="0063127D" w:rsidRDefault="00E13920" w:rsidP="00E13920">
      <w:pPr>
        <w:jc w:val="both"/>
      </w:pPr>
      <w:proofErr w:type="spellStart"/>
      <w:r w:rsidRPr="0063127D">
        <w:t>The</w:t>
      </w:r>
      <w:proofErr w:type="spellEnd"/>
      <w:r w:rsidRPr="0063127D">
        <w:t xml:space="preserve"> </w:t>
      </w:r>
      <w:proofErr w:type="spellStart"/>
      <w:r w:rsidRPr="0063127D">
        <w:t>Guide</w:t>
      </w:r>
      <w:proofErr w:type="spellEnd"/>
      <w:r w:rsidRPr="0063127D">
        <w:t xml:space="preserve"> </w:t>
      </w:r>
      <w:proofErr w:type="spellStart"/>
      <w:r w:rsidRPr="0063127D">
        <w:t>is</w:t>
      </w:r>
      <w:proofErr w:type="spellEnd"/>
      <w:r w:rsidRPr="0063127D">
        <w:t xml:space="preserve"> </w:t>
      </w:r>
      <w:proofErr w:type="spellStart"/>
      <w:r w:rsidRPr="0063127D">
        <w:t>aimed</w:t>
      </w:r>
      <w:proofErr w:type="spellEnd"/>
      <w:r w:rsidRPr="0063127D">
        <w:t xml:space="preserve">, </w:t>
      </w:r>
      <w:r w:rsidRPr="0063127D">
        <w:rPr>
          <w:i/>
        </w:rPr>
        <w:t xml:space="preserve">in general and </w:t>
      </w:r>
      <w:proofErr w:type="spellStart"/>
      <w:r w:rsidRPr="0063127D">
        <w:rPr>
          <w:i/>
        </w:rPr>
        <w:t>to</w:t>
      </w:r>
      <w:proofErr w:type="spellEnd"/>
      <w:r w:rsidRPr="0063127D">
        <w:rPr>
          <w:i/>
        </w:rPr>
        <w:t xml:space="preserve"> </w:t>
      </w:r>
      <w:proofErr w:type="spellStart"/>
      <w:r w:rsidRPr="0063127D">
        <w:rPr>
          <w:i/>
        </w:rPr>
        <w:t>an</w:t>
      </w:r>
      <w:proofErr w:type="spellEnd"/>
      <w:r w:rsidRPr="0063127D">
        <w:rPr>
          <w:i/>
        </w:rPr>
        <w:t xml:space="preserve"> </w:t>
      </w:r>
      <w:proofErr w:type="spellStart"/>
      <w:r w:rsidRPr="0063127D">
        <w:rPr>
          <w:i/>
        </w:rPr>
        <w:t>equal</w:t>
      </w:r>
      <w:proofErr w:type="spellEnd"/>
      <w:r w:rsidRPr="0063127D">
        <w:rPr>
          <w:i/>
        </w:rPr>
        <w:t xml:space="preserve"> </w:t>
      </w:r>
      <w:proofErr w:type="spellStart"/>
      <w:r w:rsidRPr="0063127D">
        <w:rPr>
          <w:i/>
        </w:rPr>
        <w:t>extent</w:t>
      </w:r>
      <w:proofErr w:type="spellEnd"/>
      <w:r w:rsidRPr="0063127D">
        <w:t xml:space="preserve">, at </w:t>
      </w:r>
      <w:proofErr w:type="spellStart"/>
      <w:r w:rsidRPr="0063127D">
        <w:t>public</w:t>
      </w:r>
      <w:proofErr w:type="spellEnd"/>
      <w:r w:rsidRPr="0063127D">
        <w:t xml:space="preserve"> </w:t>
      </w:r>
      <w:proofErr w:type="spellStart"/>
      <w:r w:rsidRPr="0063127D">
        <w:t>authorities</w:t>
      </w:r>
      <w:proofErr w:type="spellEnd"/>
      <w:r w:rsidRPr="0063127D">
        <w:t xml:space="preserve"> and </w:t>
      </w:r>
      <w:proofErr w:type="spellStart"/>
      <w:r w:rsidRPr="0063127D">
        <w:t>institutions</w:t>
      </w:r>
      <w:proofErr w:type="spellEnd"/>
      <w:r w:rsidRPr="0063127D">
        <w:t xml:space="preserve"> in central and local </w:t>
      </w:r>
      <w:proofErr w:type="spellStart"/>
      <w:r w:rsidRPr="0063127D">
        <w:t>government</w:t>
      </w:r>
      <w:proofErr w:type="spellEnd"/>
      <w:r w:rsidRPr="0063127D">
        <w:t xml:space="preserve">. </w:t>
      </w:r>
    </w:p>
    <w:p w14:paraId="5E3FF14C" w14:textId="77777777" w:rsidR="00E13920" w:rsidRPr="0063127D" w:rsidRDefault="00E13920" w:rsidP="00E13920">
      <w:proofErr w:type="spellStart"/>
      <w:r w:rsidRPr="0063127D">
        <w:t>This</w:t>
      </w:r>
      <w:proofErr w:type="spellEnd"/>
      <w:r w:rsidRPr="0063127D">
        <w:t xml:space="preserve"> </w:t>
      </w:r>
      <w:proofErr w:type="spellStart"/>
      <w:r w:rsidRPr="0063127D">
        <w:t>Guide</w:t>
      </w:r>
      <w:proofErr w:type="spellEnd"/>
      <w:r w:rsidRPr="0063127D">
        <w:t xml:space="preserve"> </w:t>
      </w:r>
      <w:proofErr w:type="spellStart"/>
      <w:r w:rsidRPr="0063127D">
        <w:t>is</w:t>
      </w:r>
      <w:proofErr w:type="spellEnd"/>
      <w:r w:rsidRPr="0063127D">
        <w:t xml:space="preserve"> </w:t>
      </w:r>
      <w:proofErr w:type="spellStart"/>
      <w:r w:rsidRPr="0063127D">
        <w:t>aimed</w:t>
      </w:r>
      <w:proofErr w:type="spellEnd"/>
      <w:r w:rsidRPr="0063127D">
        <w:t xml:space="preserve"> </w:t>
      </w:r>
      <w:r w:rsidRPr="0063127D">
        <w:rPr>
          <w:i/>
        </w:rPr>
        <w:t xml:space="preserve">in particular </w:t>
      </w:r>
      <w:r w:rsidRPr="0063127D">
        <w:rPr>
          <w:iCs/>
        </w:rPr>
        <w:t>at</w:t>
      </w:r>
      <w:r w:rsidRPr="0063127D">
        <w:t xml:space="preserve">: </w:t>
      </w:r>
    </w:p>
    <w:p w14:paraId="5618DADB" w14:textId="77777777" w:rsidR="00E13920" w:rsidRPr="0063127D" w:rsidRDefault="00E13920" w:rsidP="00E13920">
      <w:pPr>
        <w:pStyle w:val="ListParagraph"/>
        <w:numPr>
          <w:ilvl w:val="0"/>
          <w:numId w:val="25"/>
        </w:numPr>
        <w:suppressAutoHyphens w:val="0"/>
        <w:spacing w:after="200" w:line="276" w:lineRule="auto"/>
      </w:pPr>
      <w:r w:rsidRPr="0063127D">
        <w:t xml:space="preserve">leaders of public authorities and </w:t>
      </w:r>
      <w:proofErr w:type="gramStart"/>
      <w:r w:rsidRPr="0063127D">
        <w:t>institutions;</w:t>
      </w:r>
      <w:proofErr w:type="gramEnd"/>
      <w:r w:rsidRPr="0063127D">
        <w:t xml:space="preserve"> </w:t>
      </w:r>
    </w:p>
    <w:p w14:paraId="1290F321" w14:textId="77777777" w:rsidR="00E13920" w:rsidRPr="0063127D" w:rsidRDefault="00E13920" w:rsidP="00E13920">
      <w:pPr>
        <w:pStyle w:val="ListParagraph"/>
        <w:numPr>
          <w:ilvl w:val="0"/>
          <w:numId w:val="25"/>
        </w:numPr>
        <w:suppressAutoHyphens w:val="0"/>
        <w:spacing w:after="200" w:line="276" w:lineRule="auto"/>
      </w:pPr>
      <w:r w:rsidRPr="0063127D">
        <w:t xml:space="preserve">persons with managerial roles within public authorities and </w:t>
      </w:r>
      <w:proofErr w:type="gramStart"/>
      <w:r w:rsidRPr="0063127D">
        <w:t>institutions;</w:t>
      </w:r>
      <w:proofErr w:type="gramEnd"/>
    </w:p>
    <w:p w14:paraId="5DCBFE38" w14:textId="77777777" w:rsidR="00E13920" w:rsidRPr="0063127D" w:rsidRDefault="00E13920" w:rsidP="00E13920">
      <w:pPr>
        <w:pStyle w:val="ListParagraph"/>
        <w:numPr>
          <w:ilvl w:val="0"/>
          <w:numId w:val="25"/>
        </w:numPr>
        <w:suppressAutoHyphens w:val="0"/>
        <w:spacing w:after="200" w:line="276" w:lineRule="auto"/>
      </w:pPr>
      <w:r w:rsidRPr="0063127D">
        <w:t xml:space="preserve">persons who take decisions on monitoring, evaluation and review </w:t>
      </w:r>
      <w:proofErr w:type="gramStart"/>
      <w:r w:rsidRPr="0063127D">
        <w:t>activity;</w:t>
      </w:r>
      <w:proofErr w:type="gramEnd"/>
      <w:r w:rsidRPr="0063127D">
        <w:t xml:space="preserve"> </w:t>
      </w:r>
    </w:p>
    <w:p w14:paraId="75E4A440" w14:textId="77777777" w:rsidR="00E13920" w:rsidRPr="0063127D" w:rsidRDefault="00E13920" w:rsidP="00E13920">
      <w:pPr>
        <w:pStyle w:val="ListParagraph"/>
        <w:numPr>
          <w:ilvl w:val="0"/>
          <w:numId w:val="25"/>
        </w:numPr>
        <w:suppressAutoHyphens w:val="0"/>
        <w:spacing w:after="200" w:line="276" w:lineRule="auto"/>
        <w:jc w:val="both"/>
      </w:pPr>
      <w:r w:rsidRPr="0063127D">
        <w:t xml:space="preserve">persons who are directly involved in conducting monitoring, evaluation and review </w:t>
      </w:r>
      <w:proofErr w:type="gramStart"/>
      <w:r w:rsidRPr="0063127D">
        <w:t>processes;</w:t>
      </w:r>
      <w:proofErr w:type="gramEnd"/>
      <w:r w:rsidRPr="0063127D">
        <w:t xml:space="preserve"> </w:t>
      </w:r>
    </w:p>
    <w:p w14:paraId="5F7E1965" w14:textId="77777777" w:rsidR="00E13920" w:rsidRPr="0063127D" w:rsidRDefault="00E13920" w:rsidP="00E13920">
      <w:pPr>
        <w:pStyle w:val="ListParagraph"/>
        <w:numPr>
          <w:ilvl w:val="0"/>
          <w:numId w:val="25"/>
        </w:numPr>
        <w:suppressAutoHyphens w:val="0"/>
        <w:spacing w:after="200" w:line="276" w:lineRule="auto"/>
        <w:jc w:val="both"/>
      </w:pPr>
      <w:r w:rsidRPr="0063127D">
        <w:t xml:space="preserve">people who are interested in achieving personal development by updating their knowledge of monitoring, </w:t>
      </w:r>
      <w:proofErr w:type="gramStart"/>
      <w:r w:rsidRPr="0063127D">
        <w:t>evaluation</w:t>
      </w:r>
      <w:proofErr w:type="gramEnd"/>
      <w:r w:rsidRPr="0063127D">
        <w:t xml:space="preserve"> and review processes </w:t>
      </w:r>
    </w:p>
    <w:p w14:paraId="03A11222" w14:textId="77777777" w:rsidR="00E13920" w:rsidRPr="0063127D" w:rsidRDefault="00E13920" w:rsidP="00E13920">
      <w:pPr>
        <w:pStyle w:val="Heading3"/>
      </w:pPr>
      <w:bookmarkStart w:id="7" w:name="_Toc67296051"/>
      <w:bookmarkStart w:id="8" w:name="_Toc74237852"/>
      <w:r w:rsidRPr="0063127D">
        <w:t>Chapter II. Methodological framework for Monitoring and Evaluation activity</w:t>
      </w:r>
      <w:bookmarkEnd w:id="7"/>
      <w:bookmarkEnd w:id="8"/>
    </w:p>
    <w:p w14:paraId="55415F0B" w14:textId="77777777" w:rsidR="00E13920" w:rsidRPr="0063127D" w:rsidRDefault="00E13920" w:rsidP="00E13920">
      <w:pPr>
        <w:autoSpaceDE w:val="0"/>
        <w:autoSpaceDN w:val="0"/>
        <w:adjustRightInd w:val="0"/>
        <w:spacing w:after="195"/>
        <w:jc w:val="both"/>
        <w:rPr>
          <w:rFonts w:ascii="Calibri" w:hAnsi="Calibri" w:cs="Calibri"/>
        </w:rPr>
      </w:pPr>
      <w:proofErr w:type="spellStart"/>
      <w:r w:rsidRPr="0063127D">
        <w:rPr>
          <w:rFonts w:ascii="Calibri" w:hAnsi="Calibri" w:cs="Calibri"/>
        </w:rPr>
        <w:t>This</w:t>
      </w:r>
      <w:proofErr w:type="spellEnd"/>
      <w:r w:rsidRPr="0063127D">
        <w:rPr>
          <w:rFonts w:ascii="Calibri" w:hAnsi="Calibri" w:cs="Calibri"/>
        </w:rPr>
        <w:t xml:space="preserve"> </w:t>
      </w:r>
      <w:proofErr w:type="spellStart"/>
      <w:r w:rsidRPr="0063127D">
        <w:rPr>
          <w:rFonts w:ascii="Calibri" w:hAnsi="Calibri" w:cs="Calibri"/>
        </w:rPr>
        <w:t>chapter</w:t>
      </w:r>
      <w:proofErr w:type="spellEnd"/>
      <w:r w:rsidRPr="0063127D">
        <w:rPr>
          <w:rFonts w:ascii="Calibri" w:hAnsi="Calibri" w:cs="Calibri"/>
        </w:rPr>
        <w:t xml:space="preserve"> </w:t>
      </w:r>
      <w:proofErr w:type="spellStart"/>
      <w:r w:rsidRPr="0063127D">
        <w:rPr>
          <w:rFonts w:ascii="Calibri" w:hAnsi="Calibri" w:cs="Calibri"/>
        </w:rPr>
        <w:t>of</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Guide</w:t>
      </w:r>
      <w:proofErr w:type="spellEnd"/>
      <w:r w:rsidRPr="0063127D">
        <w:rPr>
          <w:rFonts w:ascii="Calibri" w:hAnsi="Calibri" w:cs="Calibri"/>
        </w:rPr>
        <w:t xml:space="preserve"> </w:t>
      </w:r>
      <w:proofErr w:type="spellStart"/>
      <w:r w:rsidRPr="0063127D">
        <w:rPr>
          <w:rFonts w:ascii="Calibri" w:hAnsi="Calibri" w:cs="Calibri"/>
        </w:rPr>
        <w:t>aims</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w:t>
      </w:r>
      <w:proofErr w:type="spellStart"/>
      <w:r w:rsidRPr="0063127D">
        <w:rPr>
          <w:rFonts w:ascii="Calibri" w:hAnsi="Calibri" w:cs="Calibri"/>
        </w:rPr>
        <w:t>answer</w:t>
      </w:r>
      <w:proofErr w:type="spellEnd"/>
      <w:r w:rsidRPr="0063127D">
        <w:rPr>
          <w:rFonts w:ascii="Calibri" w:hAnsi="Calibri" w:cs="Calibri"/>
        </w:rPr>
        <w:t xml:space="preserve"> </w:t>
      </w:r>
      <w:proofErr w:type="spellStart"/>
      <w:r w:rsidRPr="0063127D">
        <w:rPr>
          <w:rFonts w:ascii="Calibri" w:hAnsi="Calibri" w:cs="Calibri"/>
        </w:rPr>
        <w:t>questions</w:t>
      </w:r>
      <w:proofErr w:type="spellEnd"/>
      <w:r w:rsidRPr="0063127D">
        <w:rPr>
          <w:rFonts w:ascii="Calibri" w:hAnsi="Calibri" w:cs="Calibri"/>
        </w:rPr>
        <w:t xml:space="preserve"> </w:t>
      </w:r>
      <w:proofErr w:type="spellStart"/>
      <w:r w:rsidRPr="0063127D">
        <w:rPr>
          <w:rFonts w:ascii="Calibri" w:hAnsi="Calibri" w:cs="Calibri"/>
        </w:rPr>
        <w:t>of</w:t>
      </w:r>
      <w:proofErr w:type="spellEnd"/>
      <w:r w:rsidRPr="0063127D">
        <w:rPr>
          <w:rFonts w:ascii="Calibri" w:hAnsi="Calibri" w:cs="Calibri"/>
        </w:rPr>
        <w:t xml:space="preserve"> a general </w:t>
      </w:r>
      <w:proofErr w:type="spellStart"/>
      <w:r w:rsidRPr="0063127D">
        <w:rPr>
          <w:rFonts w:ascii="Calibri" w:hAnsi="Calibri" w:cs="Calibri"/>
        </w:rPr>
        <w:t>nature</w:t>
      </w:r>
      <w:proofErr w:type="spellEnd"/>
      <w:r w:rsidRPr="0063127D">
        <w:rPr>
          <w:rFonts w:ascii="Calibri" w:hAnsi="Calibri" w:cs="Calibri"/>
        </w:rPr>
        <w:t xml:space="preserve"> </w:t>
      </w:r>
      <w:proofErr w:type="spellStart"/>
      <w:r w:rsidRPr="0063127D">
        <w:rPr>
          <w:rFonts w:ascii="Calibri" w:hAnsi="Calibri" w:cs="Calibri"/>
        </w:rPr>
        <w:t>about</w:t>
      </w:r>
      <w:proofErr w:type="spellEnd"/>
      <w:r w:rsidRPr="0063127D">
        <w:rPr>
          <w:rFonts w:ascii="Calibri" w:hAnsi="Calibri" w:cs="Calibri"/>
        </w:rPr>
        <w:t xml:space="preserve"> </w:t>
      </w:r>
      <w:proofErr w:type="spellStart"/>
      <w:r w:rsidRPr="0063127D">
        <w:rPr>
          <w:rFonts w:ascii="Calibri" w:hAnsi="Calibri" w:cs="Calibri"/>
        </w:rPr>
        <w:t>monitoring</w:t>
      </w:r>
      <w:proofErr w:type="spellEnd"/>
      <w:r w:rsidRPr="0063127D">
        <w:rPr>
          <w:rFonts w:ascii="Calibri" w:hAnsi="Calibri" w:cs="Calibri"/>
        </w:rPr>
        <w:t xml:space="preserve"> and </w:t>
      </w:r>
      <w:proofErr w:type="spellStart"/>
      <w:r w:rsidRPr="0063127D">
        <w:rPr>
          <w:rFonts w:ascii="Calibri" w:hAnsi="Calibri" w:cs="Calibri"/>
        </w:rPr>
        <w:t>evaluation</w:t>
      </w:r>
      <w:proofErr w:type="spellEnd"/>
      <w:r w:rsidRPr="0063127D">
        <w:rPr>
          <w:rFonts w:ascii="Calibri" w:hAnsi="Calibri" w:cs="Calibri"/>
        </w:rPr>
        <w:t xml:space="preserve">, and </w:t>
      </w:r>
      <w:proofErr w:type="spellStart"/>
      <w:r w:rsidRPr="0063127D">
        <w:rPr>
          <w:rFonts w:ascii="Calibri" w:hAnsi="Calibri" w:cs="Calibri"/>
        </w:rPr>
        <w:t>of</w:t>
      </w:r>
      <w:proofErr w:type="spellEnd"/>
      <w:r w:rsidRPr="0063127D">
        <w:rPr>
          <w:rFonts w:ascii="Calibri" w:hAnsi="Calibri" w:cs="Calibri"/>
        </w:rPr>
        <w:t xml:space="preserve"> a </w:t>
      </w:r>
      <w:proofErr w:type="spellStart"/>
      <w:r w:rsidRPr="0063127D">
        <w:rPr>
          <w:rFonts w:ascii="Calibri" w:hAnsi="Calibri" w:cs="Calibri"/>
        </w:rPr>
        <w:t>specific</w:t>
      </w:r>
      <w:proofErr w:type="spellEnd"/>
      <w:r w:rsidRPr="0063127D">
        <w:rPr>
          <w:rFonts w:ascii="Calibri" w:hAnsi="Calibri" w:cs="Calibri"/>
        </w:rPr>
        <w:t xml:space="preserve"> </w:t>
      </w:r>
      <w:proofErr w:type="spellStart"/>
      <w:r w:rsidRPr="0063127D">
        <w:rPr>
          <w:rFonts w:ascii="Calibri" w:hAnsi="Calibri" w:cs="Calibri"/>
        </w:rPr>
        <w:t>nature</w:t>
      </w:r>
      <w:proofErr w:type="spellEnd"/>
      <w:r w:rsidRPr="0063127D">
        <w:rPr>
          <w:rFonts w:ascii="Calibri" w:hAnsi="Calibri" w:cs="Calibri"/>
        </w:rPr>
        <w:t xml:space="preserve"> </w:t>
      </w:r>
      <w:proofErr w:type="spellStart"/>
      <w:r w:rsidRPr="0063127D">
        <w:rPr>
          <w:rFonts w:ascii="Calibri" w:hAnsi="Calibri" w:cs="Calibri"/>
        </w:rPr>
        <w:t>about</w:t>
      </w:r>
      <w:proofErr w:type="spellEnd"/>
      <w:r w:rsidRPr="0063127D">
        <w:rPr>
          <w:rFonts w:ascii="Calibri" w:hAnsi="Calibri" w:cs="Calibri"/>
        </w:rPr>
        <w:t xml:space="preserve"> </w:t>
      </w:r>
      <w:proofErr w:type="spellStart"/>
      <w:r w:rsidRPr="0063127D">
        <w:rPr>
          <w:rFonts w:ascii="Calibri" w:hAnsi="Calibri" w:cs="Calibri"/>
        </w:rPr>
        <w:t>monitoring</w:t>
      </w:r>
      <w:proofErr w:type="spellEnd"/>
      <w:r w:rsidRPr="0063127D">
        <w:rPr>
          <w:rFonts w:ascii="Calibri" w:hAnsi="Calibri" w:cs="Calibri"/>
        </w:rPr>
        <w:t xml:space="preserve"> and </w:t>
      </w:r>
      <w:proofErr w:type="spellStart"/>
      <w:r w:rsidRPr="0063127D">
        <w:rPr>
          <w:rFonts w:ascii="Calibri" w:hAnsi="Calibri" w:cs="Calibri"/>
        </w:rPr>
        <w:t>evaluating</w:t>
      </w:r>
      <w:proofErr w:type="spellEnd"/>
      <w:r w:rsidRPr="0063127D">
        <w:rPr>
          <w:rFonts w:ascii="Calibri" w:hAnsi="Calibri" w:cs="Calibri"/>
        </w:rPr>
        <w:t xml:space="preserve"> JAP </w:t>
      </w:r>
      <w:proofErr w:type="spellStart"/>
      <w:r w:rsidRPr="0063127D">
        <w:rPr>
          <w:rFonts w:ascii="Calibri" w:hAnsi="Calibri" w:cs="Calibri"/>
        </w:rPr>
        <w:t>implementation</w:t>
      </w:r>
      <w:proofErr w:type="spellEnd"/>
      <w:r w:rsidRPr="0063127D">
        <w:rPr>
          <w:rFonts w:ascii="Calibri" w:hAnsi="Calibri" w:cs="Calibri"/>
        </w:rPr>
        <w:t>.</w:t>
      </w:r>
    </w:p>
    <w:p w14:paraId="47E807C8" w14:textId="77777777" w:rsidR="00E13920" w:rsidRPr="0063127D" w:rsidRDefault="00E13920" w:rsidP="00E13920">
      <w:pPr>
        <w:pStyle w:val="ListParagraph"/>
        <w:numPr>
          <w:ilvl w:val="0"/>
          <w:numId w:val="6"/>
        </w:numPr>
        <w:pBdr>
          <w:top w:val="single" w:sz="4" w:space="1" w:color="auto"/>
          <w:left w:val="single" w:sz="4" w:space="20" w:color="auto"/>
          <w:bottom w:val="single" w:sz="4" w:space="1" w:color="auto"/>
          <w:right w:val="single" w:sz="4" w:space="4" w:color="auto"/>
        </w:pBdr>
        <w:suppressAutoHyphens w:val="0"/>
        <w:spacing w:after="200" w:line="276" w:lineRule="auto"/>
        <w:jc w:val="both"/>
      </w:pPr>
      <w:r w:rsidRPr="0063127D">
        <w:t>What is monitoring and evaluation?</w:t>
      </w:r>
    </w:p>
    <w:p w14:paraId="2B7F54E1" w14:textId="77777777" w:rsidR="00E13920" w:rsidRPr="0063127D" w:rsidRDefault="00E13920" w:rsidP="00E13920">
      <w:pPr>
        <w:pStyle w:val="ListParagraph"/>
        <w:numPr>
          <w:ilvl w:val="0"/>
          <w:numId w:val="6"/>
        </w:numPr>
        <w:pBdr>
          <w:top w:val="single" w:sz="4" w:space="1" w:color="auto"/>
          <w:left w:val="single" w:sz="4" w:space="20" w:color="auto"/>
          <w:bottom w:val="single" w:sz="4" w:space="1" w:color="auto"/>
          <w:right w:val="single" w:sz="4" w:space="4" w:color="auto"/>
        </w:pBdr>
        <w:suppressAutoHyphens w:val="0"/>
        <w:spacing w:after="200" w:line="276" w:lineRule="auto"/>
        <w:jc w:val="both"/>
      </w:pPr>
      <w:r w:rsidRPr="0063127D">
        <w:t xml:space="preserve">Why must JAPs be monitored and evaluated at central and local government level? </w:t>
      </w:r>
    </w:p>
    <w:p w14:paraId="4EE811AE" w14:textId="77777777" w:rsidR="00E13920" w:rsidRPr="0063127D" w:rsidRDefault="00E13920" w:rsidP="00E13920">
      <w:pPr>
        <w:pStyle w:val="ListParagraph"/>
        <w:numPr>
          <w:ilvl w:val="0"/>
          <w:numId w:val="6"/>
        </w:numPr>
        <w:pBdr>
          <w:top w:val="single" w:sz="4" w:space="1" w:color="auto"/>
          <w:left w:val="single" w:sz="4" w:space="20" w:color="auto"/>
          <w:bottom w:val="single" w:sz="4" w:space="1" w:color="auto"/>
          <w:right w:val="single" w:sz="4" w:space="4" w:color="auto"/>
        </w:pBdr>
        <w:suppressAutoHyphens w:val="0"/>
        <w:spacing w:after="200" w:line="276" w:lineRule="auto"/>
        <w:jc w:val="both"/>
      </w:pPr>
      <w:r w:rsidRPr="0063127D">
        <w:t xml:space="preserve">What do we monitor and what do we evaluate? </w:t>
      </w:r>
    </w:p>
    <w:p w14:paraId="37FB272A" w14:textId="77777777" w:rsidR="00E13920" w:rsidRPr="0063127D" w:rsidRDefault="00E13920" w:rsidP="00E13920">
      <w:pPr>
        <w:pStyle w:val="ListParagraph"/>
        <w:numPr>
          <w:ilvl w:val="0"/>
          <w:numId w:val="7"/>
        </w:numPr>
        <w:pBdr>
          <w:top w:val="single" w:sz="4" w:space="1" w:color="auto"/>
          <w:left w:val="single" w:sz="4" w:space="20" w:color="auto"/>
          <w:bottom w:val="single" w:sz="4" w:space="1" w:color="auto"/>
          <w:right w:val="single" w:sz="4" w:space="4" w:color="auto"/>
        </w:pBdr>
        <w:suppressAutoHyphens w:val="0"/>
        <w:spacing w:after="200" w:line="276" w:lineRule="auto"/>
        <w:jc w:val="both"/>
      </w:pPr>
      <w:r w:rsidRPr="0063127D">
        <w:t xml:space="preserve">How do we monitor? Principles and process. </w:t>
      </w:r>
    </w:p>
    <w:p w14:paraId="391A3FC3" w14:textId="77777777" w:rsidR="00E13920" w:rsidRPr="0063127D" w:rsidRDefault="00E13920" w:rsidP="00E13920">
      <w:pPr>
        <w:pStyle w:val="ListParagraph"/>
        <w:numPr>
          <w:ilvl w:val="0"/>
          <w:numId w:val="7"/>
        </w:numPr>
        <w:pBdr>
          <w:top w:val="single" w:sz="4" w:space="1" w:color="auto"/>
          <w:left w:val="single" w:sz="4" w:space="20" w:color="auto"/>
          <w:bottom w:val="single" w:sz="4" w:space="1" w:color="auto"/>
          <w:right w:val="single" w:sz="4" w:space="4" w:color="auto"/>
        </w:pBdr>
        <w:suppressAutoHyphens w:val="0"/>
        <w:spacing w:after="200" w:line="276" w:lineRule="auto"/>
        <w:jc w:val="both"/>
        <w:rPr>
          <w:sz w:val="28"/>
          <w:szCs w:val="28"/>
        </w:rPr>
      </w:pPr>
      <w:r w:rsidRPr="0063127D">
        <w:t>How do we evaluate? Principles and process.</w:t>
      </w:r>
    </w:p>
    <w:p w14:paraId="3F0CFCF3" w14:textId="77777777" w:rsidR="00E13920" w:rsidRPr="0063127D" w:rsidRDefault="00E13920" w:rsidP="00E13920">
      <w:pPr>
        <w:pStyle w:val="Heading3"/>
      </w:pPr>
      <w:bookmarkStart w:id="9" w:name="_Toc74237853"/>
      <w:r w:rsidRPr="0063127D">
        <w:lastRenderedPageBreak/>
        <w:t>II.1. What is monitoring and evaluation?</w:t>
      </w:r>
      <w:bookmarkEnd w:id="9"/>
    </w:p>
    <w:p w14:paraId="7050B956" w14:textId="77777777" w:rsidR="00E13920" w:rsidRPr="0063127D" w:rsidRDefault="00E13920" w:rsidP="00E13920">
      <w:pPr>
        <w:autoSpaceDE w:val="0"/>
        <w:autoSpaceDN w:val="0"/>
        <w:adjustRightInd w:val="0"/>
        <w:spacing w:after="0" w:line="240" w:lineRule="auto"/>
        <w:jc w:val="both"/>
        <w:rPr>
          <w:rFonts w:cs="TimesNewRoman"/>
        </w:rPr>
      </w:pPr>
      <w:r w:rsidRPr="0063127D">
        <w:rPr>
          <w:rFonts w:cs="TimesNewRoman"/>
        </w:rPr>
        <w:t xml:space="preserve">II.1.1 </w:t>
      </w:r>
      <w:proofErr w:type="spellStart"/>
      <w:r w:rsidRPr="0063127D">
        <w:rPr>
          <w:rFonts w:cs="TimesNewRoman"/>
          <w:b/>
        </w:rPr>
        <w:t>Monitoring</w:t>
      </w:r>
      <w:proofErr w:type="spellEnd"/>
      <w:r w:rsidRPr="0063127D">
        <w:rPr>
          <w:rFonts w:cs="TimesNewRoman"/>
          <w:b/>
        </w:rPr>
        <w:t xml:space="preserve"> </w:t>
      </w:r>
      <w:proofErr w:type="spellStart"/>
      <w:r w:rsidRPr="0063127D">
        <w:rPr>
          <w:rFonts w:cs="TimesNewRoman"/>
        </w:rPr>
        <w:t>is</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process</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periodically</w:t>
      </w:r>
      <w:proofErr w:type="spellEnd"/>
      <w:r w:rsidRPr="0063127D">
        <w:rPr>
          <w:rFonts w:cs="TimesNewRoman"/>
        </w:rPr>
        <w:t xml:space="preserve"> </w:t>
      </w:r>
      <w:proofErr w:type="spellStart"/>
      <w:r w:rsidRPr="0063127D">
        <w:rPr>
          <w:rFonts w:cs="TimesNewRoman"/>
        </w:rPr>
        <w:t>collecting</w:t>
      </w:r>
      <w:proofErr w:type="spellEnd"/>
      <w:r w:rsidRPr="0063127D">
        <w:rPr>
          <w:rFonts w:cs="TimesNewRoman"/>
        </w:rPr>
        <w:t xml:space="preserve"> and </w:t>
      </w:r>
      <w:proofErr w:type="spellStart"/>
      <w:r w:rsidRPr="0063127D">
        <w:rPr>
          <w:rFonts w:cs="TimesNewRoman"/>
        </w:rPr>
        <w:t>analysing</w:t>
      </w:r>
      <w:proofErr w:type="spellEnd"/>
      <w:r w:rsidRPr="0063127D">
        <w:rPr>
          <w:rFonts w:cs="TimesNewRoman"/>
        </w:rPr>
        <w:t xml:space="preserve"> </w:t>
      </w:r>
      <w:proofErr w:type="spellStart"/>
      <w:r w:rsidRPr="0063127D">
        <w:rPr>
          <w:rFonts w:cs="TimesNewRoman"/>
        </w:rPr>
        <w:t>information</w:t>
      </w:r>
      <w:proofErr w:type="spellEnd"/>
      <w:r w:rsidRPr="0063127D">
        <w:rPr>
          <w:rFonts w:cs="TimesNewRoman"/>
        </w:rPr>
        <w:t xml:space="preserve"> </w:t>
      </w:r>
      <w:proofErr w:type="spellStart"/>
      <w:r w:rsidRPr="0063127D">
        <w:rPr>
          <w:rFonts w:cs="TimesNewRoman"/>
        </w:rPr>
        <w:t>to</w:t>
      </w:r>
      <w:proofErr w:type="spellEnd"/>
      <w:r w:rsidRPr="0063127D">
        <w:rPr>
          <w:rFonts w:cs="TimesNewRoman"/>
        </w:rPr>
        <w:t xml:space="preserve"> </w:t>
      </w:r>
      <w:proofErr w:type="spellStart"/>
      <w:r w:rsidRPr="0063127D">
        <w:rPr>
          <w:rFonts w:cs="TimesNewRoman"/>
        </w:rPr>
        <w:t>underpin</w:t>
      </w:r>
      <w:proofErr w:type="spellEnd"/>
      <w:r w:rsidRPr="0063127D">
        <w:rPr>
          <w:rFonts w:cs="TimesNewRoman"/>
        </w:rPr>
        <w:t xml:space="preserve"> </w:t>
      </w:r>
      <w:proofErr w:type="spellStart"/>
      <w:r w:rsidRPr="0063127D">
        <w:rPr>
          <w:rFonts w:cs="TimesNewRoman"/>
        </w:rPr>
        <w:t>decision-making</w:t>
      </w:r>
      <w:proofErr w:type="spellEnd"/>
      <w:r w:rsidRPr="0063127D">
        <w:rPr>
          <w:rFonts w:cs="TimesNewRoman"/>
        </w:rPr>
        <w:t xml:space="preserve"> </w:t>
      </w:r>
      <w:proofErr w:type="spellStart"/>
      <w:r w:rsidRPr="0063127D">
        <w:rPr>
          <w:rFonts w:cs="TimesNewRoman"/>
        </w:rPr>
        <w:t>by</w:t>
      </w:r>
      <w:proofErr w:type="spellEnd"/>
      <w:r w:rsidRPr="0063127D">
        <w:rPr>
          <w:rFonts w:cs="TimesNewRoman"/>
        </w:rPr>
        <w:t xml:space="preserve"> </w:t>
      </w:r>
      <w:proofErr w:type="spellStart"/>
      <w:r w:rsidRPr="0063127D">
        <w:rPr>
          <w:rFonts w:cs="TimesNewRoman"/>
        </w:rPr>
        <w:t>those</w:t>
      </w:r>
      <w:proofErr w:type="spellEnd"/>
      <w:r w:rsidRPr="0063127D">
        <w:rPr>
          <w:rFonts w:cs="TimesNewRoman"/>
        </w:rPr>
        <w:t xml:space="preserve"> in positions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authority</w:t>
      </w:r>
      <w:proofErr w:type="spellEnd"/>
      <w:r w:rsidRPr="0063127D">
        <w:rPr>
          <w:rFonts w:cs="TimesNewRoman"/>
        </w:rPr>
        <w:t xml:space="preserve">, </w:t>
      </w:r>
      <w:proofErr w:type="spellStart"/>
      <w:r w:rsidRPr="0063127D">
        <w:rPr>
          <w:rFonts w:cs="TimesNewRoman"/>
        </w:rPr>
        <w:t>making</w:t>
      </w:r>
      <w:proofErr w:type="spellEnd"/>
      <w:r w:rsidRPr="0063127D">
        <w:rPr>
          <w:rFonts w:cs="TimesNewRoman"/>
        </w:rPr>
        <w:t xml:space="preserve"> </w:t>
      </w:r>
      <w:proofErr w:type="spellStart"/>
      <w:r w:rsidRPr="0063127D">
        <w:rPr>
          <w:rFonts w:cs="TimesNewRoman"/>
        </w:rPr>
        <w:t>decision-making</w:t>
      </w:r>
      <w:proofErr w:type="spellEnd"/>
      <w:r w:rsidRPr="0063127D">
        <w:rPr>
          <w:rFonts w:cs="TimesNewRoman"/>
        </w:rPr>
        <w:t xml:space="preserve"> </w:t>
      </w:r>
      <w:proofErr w:type="spellStart"/>
      <w:r w:rsidRPr="0063127D">
        <w:rPr>
          <w:rFonts w:cs="TimesNewRoman"/>
        </w:rPr>
        <w:t>transparent</w:t>
      </w:r>
      <w:proofErr w:type="spellEnd"/>
      <w:r w:rsidRPr="0063127D">
        <w:rPr>
          <w:rFonts w:cs="TimesNewRoman"/>
        </w:rPr>
        <w:t xml:space="preserve"> and </w:t>
      </w:r>
      <w:proofErr w:type="spellStart"/>
      <w:r w:rsidRPr="0063127D">
        <w:rPr>
          <w:rFonts w:cs="TimesNewRoman"/>
        </w:rPr>
        <w:t>providing</w:t>
      </w:r>
      <w:proofErr w:type="spellEnd"/>
      <w:r w:rsidRPr="0063127D">
        <w:rPr>
          <w:rFonts w:cs="TimesNewRoman"/>
        </w:rPr>
        <w:t xml:space="preserve"> a basis </w:t>
      </w:r>
      <w:proofErr w:type="spellStart"/>
      <w:r w:rsidRPr="0063127D">
        <w:rPr>
          <w:rFonts w:cs="TimesNewRoman"/>
        </w:rPr>
        <w:t>for</w:t>
      </w:r>
      <w:proofErr w:type="spellEnd"/>
      <w:r w:rsidRPr="0063127D">
        <w:rPr>
          <w:rFonts w:cs="TimesNewRoman"/>
        </w:rPr>
        <w:t xml:space="preserve"> </w:t>
      </w:r>
      <w:proofErr w:type="spellStart"/>
      <w:r w:rsidRPr="0063127D">
        <w:rPr>
          <w:rFonts w:cs="TimesNewRoman"/>
        </w:rPr>
        <w:t>future</w:t>
      </w:r>
      <w:proofErr w:type="spellEnd"/>
      <w:r w:rsidRPr="0063127D">
        <w:rPr>
          <w:rFonts w:cs="TimesNewRoman"/>
        </w:rPr>
        <w:t xml:space="preserve"> </w:t>
      </w:r>
      <w:proofErr w:type="spellStart"/>
      <w:r w:rsidRPr="0063127D">
        <w:rPr>
          <w:rFonts w:cs="TimesNewRoman"/>
        </w:rPr>
        <w:t>evaluation</w:t>
      </w:r>
      <w:proofErr w:type="spellEnd"/>
      <w:r w:rsidRPr="0063127D">
        <w:rPr>
          <w:rFonts w:cs="TimesNewRoman"/>
        </w:rPr>
        <w:t xml:space="preserve"> </w:t>
      </w:r>
      <w:proofErr w:type="spellStart"/>
      <w:r w:rsidRPr="0063127D">
        <w:rPr>
          <w:rFonts w:cs="TimesNewRoman"/>
        </w:rPr>
        <w:t>actions</w:t>
      </w:r>
      <w:proofErr w:type="spellEnd"/>
      <w:r w:rsidRPr="0063127D">
        <w:rPr>
          <w:rFonts w:cs="TimesNewRoman"/>
        </w:rPr>
        <w:t>.</w:t>
      </w:r>
    </w:p>
    <w:p w14:paraId="63E307E2" w14:textId="77777777" w:rsidR="00E13920" w:rsidRPr="0063127D" w:rsidRDefault="00E13920" w:rsidP="00E13920">
      <w:pPr>
        <w:autoSpaceDE w:val="0"/>
        <w:autoSpaceDN w:val="0"/>
        <w:adjustRightInd w:val="0"/>
        <w:spacing w:after="0" w:line="240" w:lineRule="auto"/>
        <w:jc w:val="both"/>
        <w:rPr>
          <w:rFonts w:cs="TimesNewRoman"/>
        </w:rPr>
      </w:pPr>
    </w:p>
    <w:p w14:paraId="17B25BD2" w14:textId="77777777" w:rsidR="00E13920" w:rsidRPr="0063127D" w:rsidRDefault="00E13920" w:rsidP="00E13920">
      <w:pPr>
        <w:autoSpaceDE w:val="0"/>
        <w:autoSpaceDN w:val="0"/>
        <w:adjustRightInd w:val="0"/>
        <w:spacing w:after="0" w:line="240" w:lineRule="auto"/>
        <w:jc w:val="both"/>
        <w:rPr>
          <w:rFonts w:cs="TimesNewRoman"/>
        </w:rPr>
      </w:pPr>
      <w:r w:rsidRPr="0063127D">
        <w:rPr>
          <w:rFonts w:cs="TimesNewRoman"/>
        </w:rPr>
        <w:t xml:space="preserve">In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evaluation</w:t>
      </w:r>
      <w:proofErr w:type="spellEnd"/>
      <w:r w:rsidRPr="0063127D">
        <w:rPr>
          <w:rFonts w:cs="TimesNewRoman"/>
        </w:rPr>
        <w:t xml:space="preserve"> </w:t>
      </w:r>
      <w:proofErr w:type="spellStart"/>
      <w:r w:rsidRPr="0063127D">
        <w:rPr>
          <w:rFonts w:cs="TimesNewRoman"/>
        </w:rPr>
        <w:t>process</w:t>
      </w:r>
      <w:proofErr w:type="spellEnd"/>
      <w:r w:rsidRPr="0063127D">
        <w:rPr>
          <w:rFonts w:cs="TimesNewRoman"/>
        </w:rPr>
        <w:t xml:space="preserve">, </w:t>
      </w:r>
      <w:proofErr w:type="spellStart"/>
      <w:r w:rsidRPr="0063127D">
        <w:rPr>
          <w:rFonts w:cs="TimesNewRoman"/>
        </w:rPr>
        <w:t>relevant</w:t>
      </w:r>
      <w:proofErr w:type="spellEnd"/>
      <w:r w:rsidRPr="0063127D">
        <w:rPr>
          <w:rFonts w:cs="TimesNewRoman"/>
        </w:rPr>
        <w:t xml:space="preserve"> </w:t>
      </w:r>
      <w:proofErr w:type="spellStart"/>
      <w:r w:rsidRPr="0063127D">
        <w:rPr>
          <w:rFonts w:cs="TimesNewRoman"/>
        </w:rPr>
        <w:t>information</w:t>
      </w:r>
      <w:proofErr w:type="spellEnd"/>
      <w:r w:rsidRPr="0063127D">
        <w:rPr>
          <w:rFonts w:cs="TimesNewRoman"/>
        </w:rPr>
        <w:t xml:space="preserve"> </w:t>
      </w:r>
      <w:proofErr w:type="spellStart"/>
      <w:r w:rsidRPr="0063127D">
        <w:rPr>
          <w:rFonts w:cs="TimesNewRoman"/>
        </w:rPr>
        <w:t>gathered</w:t>
      </w:r>
      <w:proofErr w:type="spellEnd"/>
      <w:r w:rsidRPr="0063127D">
        <w:rPr>
          <w:rFonts w:cs="TimesNewRoman"/>
        </w:rPr>
        <w:t xml:space="preserve"> </w:t>
      </w:r>
      <w:proofErr w:type="spellStart"/>
      <w:r w:rsidRPr="0063127D">
        <w:rPr>
          <w:rFonts w:cs="TimesNewRoman"/>
        </w:rPr>
        <w:t>through</w:t>
      </w:r>
      <w:proofErr w:type="spellEnd"/>
      <w:r w:rsidRPr="0063127D">
        <w:rPr>
          <w:rFonts w:cs="TimesNewRoman"/>
        </w:rPr>
        <w:t xml:space="preserve"> </w:t>
      </w:r>
      <w:proofErr w:type="spellStart"/>
      <w:r w:rsidRPr="0063127D">
        <w:rPr>
          <w:rFonts w:cs="TimesNewRoman"/>
        </w:rPr>
        <w:t>monitoring</w:t>
      </w:r>
      <w:proofErr w:type="spellEnd"/>
      <w:r w:rsidRPr="0063127D">
        <w:rPr>
          <w:rFonts w:cs="TimesNewRoman"/>
        </w:rPr>
        <w:t xml:space="preserve"> </w:t>
      </w:r>
      <w:proofErr w:type="spellStart"/>
      <w:r w:rsidRPr="0063127D">
        <w:rPr>
          <w:rFonts w:cs="TimesNewRoman"/>
        </w:rPr>
        <w:t>activity</w:t>
      </w:r>
      <w:proofErr w:type="spellEnd"/>
      <w:r w:rsidRPr="0063127D">
        <w:rPr>
          <w:rFonts w:cs="TimesNewRoman"/>
        </w:rPr>
        <w:t xml:space="preserve"> </w:t>
      </w:r>
      <w:proofErr w:type="spellStart"/>
      <w:r w:rsidRPr="0063127D">
        <w:rPr>
          <w:rFonts w:cs="TimesNewRoman"/>
        </w:rPr>
        <w:t>must</w:t>
      </w:r>
      <w:proofErr w:type="spellEnd"/>
      <w:r w:rsidRPr="0063127D">
        <w:rPr>
          <w:rFonts w:cs="TimesNewRoman"/>
        </w:rPr>
        <w:t xml:space="preserve"> be </w:t>
      </w:r>
      <w:proofErr w:type="spellStart"/>
      <w:r w:rsidRPr="0063127D">
        <w:rPr>
          <w:rFonts w:cs="TimesNewRoman"/>
        </w:rPr>
        <w:t>used</w:t>
      </w:r>
      <w:proofErr w:type="spellEnd"/>
      <w:r w:rsidRPr="0063127D">
        <w:rPr>
          <w:rFonts w:cs="TimesNewRoman"/>
        </w:rPr>
        <w:t xml:space="preserve">. </w:t>
      </w:r>
      <w:proofErr w:type="spellStart"/>
      <w:r w:rsidRPr="0063127D">
        <w:rPr>
          <w:rFonts w:cs="TimesNewRoman"/>
        </w:rPr>
        <w:t>For</w:t>
      </w:r>
      <w:proofErr w:type="spellEnd"/>
      <w:r w:rsidRPr="0063127D">
        <w:rPr>
          <w:rFonts w:cs="TimesNewRoman"/>
        </w:rPr>
        <w:t xml:space="preserve"> data </w:t>
      </w:r>
      <w:proofErr w:type="spellStart"/>
      <w:r w:rsidRPr="0063127D">
        <w:rPr>
          <w:rFonts w:cs="TimesNewRoman"/>
        </w:rPr>
        <w:t>gathered</w:t>
      </w:r>
      <w:proofErr w:type="spellEnd"/>
      <w:r w:rsidRPr="0063127D">
        <w:rPr>
          <w:rFonts w:cs="TimesNewRoman"/>
        </w:rPr>
        <w:t xml:space="preserve"> </w:t>
      </w:r>
      <w:proofErr w:type="spellStart"/>
      <w:r w:rsidRPr="0063127D">
        <w:rPr>
          <w:rFonts w:cs="TimesNewRoman"/>
        </w:rPr>
        <w:t>through</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monitoring</w:t>
      </w:r>
      <w:proofErr w:type="spellEnd"/>
      <w:r w:rsidRPr="0063127D">
        <w:rPr>
          <w:rFonts w:cs="TimesNewRoman"/>
        </w:rPr>
        <w:t xml:space="preserve"> </w:t>
      </w:r>
      <w:proofErr w:type="spellStart"/>
      <w:r w:rsidRPr="0063127D">
        <w:rPr>
          <w:rFonts w:cs="TimesNewRoman"/>
        </w:rPr>
        <w:t>process</w:t>
      </w:r>
      <w:proofErr w:type="spellEnd"/>
      <w:r w:rsidRPr="0063127D">
        <w:rPr>
          <w:rFonts w:cs="TimesNewRoman"/>
        </w:rPr>
        <w:t xml:space="preserve"> </w:t>
      </w:r>
      <w:proofErr w:type="spellStart"/>
      <w:r w:rsidRPr="0063127D">
        <w:rPr>
          <w:rFonts w:cs="TimesNewRoman"/>
        </w:rPr>
        <w:t>to</w:t>
      </w:r>
      <w:proofErr w:type="spellEnd"/>
      <w:r w:rsidRPr="0063127D">
        <w:rPr>
          <w:rFonts w:cs="TimesNewRoman"/>
        </w:rPr>
        <w:t xml:space="preserve"> be </w:t>
      </w:r>
      <w:proofErr w:type="spellStart"/>
      <w:r w:rsidRPr="0063127D">
        <w:rPr>
          <w:rFonts w:cs="TimesNewRoman"/>
        </w:rPr>
        <w:t>accurate</w:t>
      </w:r>
      <w:proofErr w:type="spellEnd"/>
      <w:r w:rsidRPr="0063127D">
        <w:rPr>
          <w:rFonts w:cs="TimesNewRoman"/>
        </w:rPr>
        <w:t xml:space="preserve">, </w:t>
      </w:r>
      <w:proofErr w:type="spellStart"/>
      <w:r w:rsidRPr="0063127D">
        <w:rPr>
          <w:rFonts w:cs="TimesNewRoman"/>
        </w:rPr>
        <w:t>it</w:t>
      </w:r>
      <w:proofErr w:type="spellEnd"/>
      <w:r w:rsidRPr="0063127D">
        <w:rPr>
          <w:rFonts w:cs="TimesNewRoman"/>
        </w:rPr>
        <w:t xml:space="preserve"> </w:t>
      </w:r>
      <w:proofErr w:type="spellStart"/>
      <w:r w:rsidRPr="0063127D">
        <w:rPr>
          <w:rFonts w:cs="TimesNewRoman"/>
        </w:rPr>
        <w:t>must</w:t>
      </w:r>
      <w:proofErr w:type="spellEnd"/>
      <w:r w:rsidRPr="0063127D">
        <w:rPr>
          <w:rFonts w:cs="TimesNewRoman"/>
        </w:rPr>
        <w:t xml:space="preserve"> be </w:t>
      </w:r>
      <w:proofErr w:type="spellStart"/>
      <w:r w:rsidRPr="0063127D">
        <w:rPr>
          <w:rFonts w:cs="TimesNewRoman"/>
        </w:rPr>
        <w:t>collected</w:t>
      </w:r>
      <w:proofErr w:type="spellEnd"/>
      <w:r w:rsidRPr="0063127D">
        <w:rPr>
          <w:rFonts w:cs="TimesNewRoman"/>
        </w:rPr>
        <w:t xml:space="preserve"> </w:t>
      </w:r>
      <w:proofErr w:type="spellStart"/>
      <w:r w:rsidRPr="0063127D">
        <w:rPr>
          <w:rFonts w:cs="TimesNewRoman"/>
        </w:rPr>
        <w:t>systematically</w:t>
      </w:r>
      <w:proofErr w:type="spellEnd"/>
      <w:r w:rsidRPr="0063127D">
        <w:rPr>
          <w:rFonts w:cs="TimesNewRoman"/>
        </w:rPr>
        <w:t xml:space="preserve"> and </w:t>
      </w:r>
      <w:proofErr w:type="spellStart"/>
      <w:r w:rsidRPr="0063127D">
        <w:rPr>
          <w:rFonts w:cs="TimesNewRoman"/>
        </w:rPr>
        <w:t>carefully</w:t>
      </w:r>
      <w:proofErr w:type="spellEnd"/>
      <w:r w:rsidRPr="0063127D">
        <w:rPr>
          <w:rFonts w:cs="TimesNewRoman"/>
        </w:rPr>
        <w:t xml:space="preserve">. </w:t>
      </w:r>
    </w:p>
    <w:p w14:paraId="30793E4A" w14:textId="77777777" w:rsidR="00E13920" w:rsidRPr="0063127D" w:rsidRDefault="00E13920" w:rsidP="00E13920">
      <w:pPr>
        <w:autoSpaceDE w:val="0"/>
        <w:autoSpaceDN w:val="0"/>
        <w:adjustRightInd w:val="0"/>
        <w:spacing w:after="0" w:line="240" w:lineRule="auto"/>
        <w:jc w:val="both"/>
        <w:rPr>
          <w:rFonts w:cs="TimesNewRoman"/>
        </w:rPr>
      </w:pPr>
    </w:p>
    <w:p w14:paraId="36575CCC" w14:textId="77777777" w:rsidR="00E13920" w:rsidRPr="0063127D" w:rsidRDefault="00E13920" w:rsidP="00E13920">
      <w:pPr>
        <w:autoSpaceDE w:val="0"/>
        <w:autoSpaceDN w:val="0"/>
        <w:adjustRightInd w:val="0"/>
        <w:spacing w:after="0" w:line="240" w:lineRule="auto"/>
        <w:jc w:val="both"/>
        <w:rPr>
          <w:rFonts w:cs="TimesNewRoman"/>
          <w:b/>
        </w:rPr>
      </w:pPr>
      <w:r w:rsidRPr="0063127D">
        <w:rPr>
          <w:rFonts w:cs="TimesNewRoman"/>
        </w:rPr>
        <w:t xml:space="preserve">Data </w:t>
      </w:r>
      <w:proofErr w:type="spellStart"/>
      <w:r w:rsidRPr="0063127D">
        <w:rPr>
          <w:rFonts w:cs="TimesNewRoman"/>
        </w:rPr>
        <w:t>collection</w:t>
      </w:r>
      <w:proofErr w:type="spellEnd"/>
      <w:r w:rsidRPr="0063127D">
        <w:rPr>
          <w:rFonts w:cs="TimesNewRoman"/>
        </w:rPr>
        <w:t xml:space="preserve"> </w:t>
      </w:r>
      <w:proofErr w:type="spellStart"/>
      <w:r w:rsidRPr="0063127D">
        <w:rPr>
          <w:rFonts w:cs="TimesNewRoman"/>
        </w:rPr>
        <w:t>methods</w:t>
      </w:r>
      <w:proofErr w:type="spellEnd"/>
      <w:r w:rsidRPr="0063127D">
        <w:rPr>
          <w:rFonts w:cs="TimesNewRoman"/>
        </w:rPr>
        <w:t xml:space="preserve"> and </w:t>
      </w:r>
      <w:proofErr w:type="spellStart"/>
      <w:r w:rsidRPr="0063127D">
        <w:rPr>
          <w:rFonts w:cs="TimesNewRoman"/>
        </w:rPr>
        <w:t>accuracy</w:t>
      </w:r>
      <w:proofErr w:type="spellEnd"/>
      <w:r w:rsidRPr="0063127D">
        <w:rPr>
          <w:rFonts w:cs="TimesNewRoman"/>
        </w:rPr>
        <w:t xml:space="preserve"> are </w:t>
      </w:r>
      <w:proofErr w:type="spellStart"/>
      <w:r w:rsidRPr="0063127D">
        <w:rPr>
          <w:rFonts w:cs="TimesNewRoman"/>
        </w:rPr>
        <w:t>important</w:t>
      </w:r>
      <w:proofErr w:type="spellEnd"/>
      <w:r w:rsidRPr="0063127D">
        <w:rPr>
          <w:rFonts w:cs="TimesNewRoman"/>
        </w:rPr>
        <w:t xml:space="preserve"> </w:t>
      </w:r>
      <w:proofErr w:type="spellStart"/>
      <w:r w:rsidRPr="0063127D">
        <w:rPr>
          <w:rFonts w:cs="TimesNewRoman"/>
        </w:rPr>
        <w:t>because</w:t>
      </w:r>
      <w:proofErr w:type="spellEnd"/>
      <w:r w:rsidRPr="0063127D">
        <w:rPr>
          <w:rFonts w:cs="TimesNewRoman"/>
        </w:rPr>
        <w:t xml:space="preserve"> </w:t>
      </w:r>
      <w:proofErr w:type="spellStart"/>
      <w:r w:rsidRPr="0063127D">
        <w:rPr>
          <w:rFonts w:cs="TimesNewRoman"/>
          <w:b/>
        </w:rPr>
        <w:t>monitoring</w:t>
      </w:r>
      <w:proofErr w:type="spellEnd"/>
      <w:r w:rsidRPr="0063127D">
        <w:rPr>
          <w:rFonts w:cs="TimesNewRoman"/>
          <w:b/>
        </w:rPr>
        <w:t xml:space="preserve"> </w:t>
      </w:r>
      <w:proofErr w:type="spellStart"/>
      <w:r w:rsidRPr="0063127D">
        <w:rPr>
          <w:rFonts w:cs="TimesNewRoman"/>
          <w:b/>
        </w:rPr>
        <w:t>acts</w:t>
      </w:r>
      <w:proofErr w:type="spellEnd"/>
      <w:r w:rsidRPr="0063127D">
        <w:rPr>
          <w:rFonts w:cs="TimesNewRoman"/>
          <w:b/>
        </w:rPr>
        <w:t xml:space="preserve"> as </w:t>
      </w:r>
      <w:proofErr w:type="spellStart"/>
      <w:r w:rsidRPr="0063127D">
        <w:rPr>
          <w:rFonts w:cs="TimesNewRoman"/>
          <w:b/>
        </w:rPr>
        <w:t>an</w:t>
      </w:r>
      <w:proofErr w:type="spellEnd"/>
      <w:r w:rsidRPr="0063127D">
        <w:rPr>
          <w:rFonts w:cs="TimesNewRoman"/>
          <w:b/>
        </w:rPr>
        <w:t xml:space="preserve"> </w:t>
      </w:r>
      <w:proofErr w:type="spellStart"/>
      <w:r w:rsidRPr="0063127D">
        <w:rPr>
          <w:rFonts w:cs="TimesNewRoman"/>
          <w:b/>
        </w:rPr>
        <w:t>early</w:t>
      </w:r>
      <w:proofErr w:type="spellEnd"/>
      <w:r w:rsidRPr="0063127D">
        <w:rPr>
          <w:rFonts w:cs="TimesNewRoman"/>
          <w:b/>
        </w:rPr>
        <w:t xml:space="preserve"> </w:t>
      </w:r>
      <w:proofErr w:type="spellStart"/>
      <w:proofErr w:type="gramStart"/>
      <w:r w:rsidRPr="0063127D">
        <w:rPr>
          <w:rFonts w:cs="TimesNewRoman"/>
          <w:b/>
        </w:rPr>
        <w:t>warning</w:t>
      </w:r>
      <w:proofErr w:type="spellEnd"/>
      <w:proofErr w:type="gramEnd"/>
      <w:r w:rsidRPr="0063127D">
        <w:rPr>
          <w:rFonts w:cs="TimesNewRoman"/>
          <w:b/>
        </w:rPr>
        <w:t xml:space="preserve"> </w:t>
      </w:r>
      <w:proofErr w:type="spellStart"/>
      <w:r w:rsidRPr="0063127D">
        <w:rPr>
          <w:rFonts w:cs="TimesNewRoman"/>
          <w:b/>
        </w:rPr>
        <w:t>system</w:t>
      </w:r>
      <w:proofErr w:type="spellEnd"/>
      <w:r w:rsidRPr="0063127D">
        <w:rPr>
          <w:rFonts w:cs="TimesNewRoman"/>
          <w:b/>
        </w:rPr>
        <w:t xml:space="preserve"> and </w:t>
      </w:r>
      <w:proofErr w:type="spellStart"/>
      <w:r w:rsidRPr="0063127D">
        <w:rPr>
          <w:rFonts w:cs="TimesNewRoman"/>
          <w:b/>
        </w:rPr>
        <w:t>often</w:t>
      </w:r>
      <w:proofErr w:type="spellEnd"/>
      <w:r w:rsidRPr="0063127D">
        <w:rPr>
          <w:rFonts w:cs="TimesNewRoman"/>
          <w:b/>
        </w:rPr>
        <w:t xml:space="preserve"> </w:t>
      </w:r>
      <w:proofErr w:type="spellStart"/>
      <w:r w:rsidRPr="0063127D">
        <w:rPr>
          <w:rFonts w:cs="TimesNewRoman"/>
          <w:b/>
        </w:rPr>
        <w:t>pinpoints</w:t>
      </w:r>
      <w:proofErr w:type="spellEnd"/>
      <w:r w:rsidRPr="0063127D">
        <w:rPr>
          <w:rFonts w:cs="TimesNewRoman"/>
          <w:b/>
        </w:rPr>
        <w:t xml:space="preserve"> </w:t>
      </w:r>
      <w:proofErr w:type="spellStart"/>
      <w:r w:rsidRPr="0063127D">
        <w:rPr>
          <w:rFonts w:cs="TimesNewRoman"/>
          <w:b/>
        </w:rPr>
        <w:t>problems</w:t>
      </w:r>
      <w:proofErr w:type="spellEnd"/>
      <w:r w:rsidRPr="0063127D">
        <w:rPr>
          <w:rFonts w:cs="TimesNewRoman"/>
          <w:b/>
        </w:rPr>
        <w:t xml:space="preserve"> </w:t>
      </w:r>
      <w:proofErr w:type="spellStart"/>
      <w:r w:rsidRPr="0063127D">
        <w:rPr>
          <w:rFonts w:cs="TimesNewRoman"/>
          <w:b/>
        </w:rPr>
        <w:t>or</w:t>
      </w:r>
      <w:proofErr w:type="spellEnd"/>
      <w:r w:rsidRPr="0063127D">
        <w:rPr>
          <w:rFonts w:cs="TimesNewRoman"/>
          <w:b/>
        </w:rPr>
        <w:t xml:space="preserve"> </w:t>
      </w:r>
      <w:proofErr w:type="spellStart"/>
      <w:r w:rsidRPr="0063127D">
        <w:rPr>
          <w:rFonts w:cs="TimesNewRoman"/>
          <w:b/>
        </w:rPr>
        <w:t>areas</w:t>
      </w:r>
      <w:proofErr w:type="spellEnd"/>
      <w:r w:rsidRPr="0063127D">
        <w:rPr>
          <w:rFonts w:cs="TimesNewRoman"/>
          <w:b/>
        </w:rPr>
        <w:t xml:space="preserve"> </w:t>
      </w:r>
      <w:proofErr w:type="spellStart"/>
      <w:r w:rsidRPr="0063127D">
        <w:rPr>
          <w:rFonts w:cs="TimesNewRoman"/>
          <w:b/>
        </w:rPr>
        <w:t>that</w:t>
      </w:r>
      <w:proofErr w:type="spellEnd"/>
      <w:r w:rsidRPr="0063127D">
        <w:rPr>
          <w:rFonts w:cs="TimesNewRoman"/>
          <w:b/>
        </w:rPr>
        <w:t xml:space="preserve"> </w:t>
      </w:r>
      <w:proofErr w:type="spellStart"/>
      <w:r w:rsidRPr="0063127D">
        <w:rPr>
          <w:rFonts w:cs="TimesNewRoman"/>
          <w:b/>
        </w:rPr>
        <w:t>require</w:t>
      </w:r>
      <w:proofErr w:type="spellEnd"/>
      <w:r w:rsidRPr="0063127D">
        <w:rPr>
          <w:rFonts w:cs="TimesNewRoman"/>
          <w:b/>
        </w:rPr>
        <w:t xml:space="preserve"> </w:t>
      </w:r>
      <w:proofErr w:type="spellStart"/>
      <w:r w:rsidRPr="0063127D">
        <w:rPr>
          <w:rFonts w:cs="TimesNewRoman"/>
          <w:b/>
        </w:rPr>
        <w:t>evaluation</w:t>
      </w:r>
      <w:proofErr w:type="spellEnd"/>
      <w:r w:rsidRPr="0063127D">
        <w:rPr>
          <w:rFonts w:cs="TimesNewRoman"/>
          <w:b/>
        </w:rPr>
        <w:t>.</w:t>
      </w:r>
    </w:p>
    <w:p w14:paraId="508FD5A0" w14:textId="77777777" w:rsidR="00E13920" w:rsidRPr="0063127D" w:rsidRDefault="00E13920" w:rsidP="00E13920">
      <w:pPr>
        <w:autoSpaceDE w:val="0"/>
        <w:autoSpaceDN w:val="0"/>
        <w:adjustRightInd w:val="0"/>
        <w:spacing w:after="0" w:line="240" w:lineRule="auto"/>
        <w:jc w:val="both"/>
        <w:rPr>
          <w:rFonts w:cs="TimesNewRoman"/>
          <w:b/>
        </w:rPr>
      </w:pPr>
    </w:p>
    <w:p w14:paraId="39033AF6" w14:textId="77777777" w:rsidR="00E13920" w:rsidRPr="0063127D" w:rsidRDefault="00E13920" w:rsidP="00E13920">
      <w:pPr>
        <w:autoSpaceDE w:val="0"/>
        <w:autoSpaceDN w:val="0"/>
        <w:adjustRightInd w:val="0"/>
        <w:spacing w:after="0" w:line="240" w:lineRule="auto"/>
        <w:jc w:val="both"/>
        <w:rPr>
          <w:rFonts w:cs="TimesNewRoman"/>
        </w:rPr>
      </w:pPr>
      <w:proofErr w:type="spellStart"/>
      <w:r w:rsidRPr="0063127D">
        <w:rPr>
          <w:rFonts w:cs="TimesNewRoman"/>
          <w:b/>
        </w:rPr>
        <w:t>Activity</w:t>
      </w:r>
      <w:proofErr w:type="spellEnd"/>
      <w:r w:rsidRPr="0063127D">
        <w:rPr>
          <w:rFonts w:cs="TimesNewRoman"/>
          <w:b/>
        </w:rPr>
        <w:t xml:space="preserve"> </w:t>
      </w:r>
      <w:proofErr w:type="spellStart"/>
      <w:r w:rsidRPr="0063127D">
        <w:rPr>
          <w:rFonts w:cs="TimesNewRoman"/>
          <w:b/>
        </w:rPr>
        <w:t>implementation</w:t>
      </w:r>
      <w:proofErr w:type="spellEnd"/>
      <w:r w:rsidRPr="0063127D">
        <w:rPr>
          <w:rFonts w:cs="TimesNewRoman"/>
        </w:rPr>
        <w:t xml:space="preserve"> </w:t>
      </w:r>
      <w:proofErr w:type="spellStart"/>
      <w:r w:rsidRPr="0063127D">
        <w:rPr>
          <w:rFonts w:cs="TimesNewRoman"/>
        </w:rPr>
        <w:t>is</w:t>
      </w:r>
      <w:proofErr w:type="spellEnd"/>
      <w:r w:rsidRPr="0063127D">
        <w:rPr>
          <w:rFonts w:cs="TimesNewRoman"/>
        </w:rPr>
        <w:t xml:space="preserve"> </w:t>
      </w:r>
      <w:proofErr w:type="spellStart"/>
      <w:r w:rsidRPr="0063127D">
        <w:rPr>
          <w:rFonts w:cs="TimesNewRoman"/>
        </w:rPr>
        <w:t>tracked</w:t>
      </w:r>
      <w:proofErr w:type="spellEnd"/>
      <w:r w:rsidRPr="0063127D">
        <w:rPr>
          <w:rFonts w:cs="TimesNewRoman"/>
        </w:rPr>
        <w:t xml:space="preserve"> </w:t>
      </w:r>
      <w:proofErr w:type="spellStart"/>
      <w:r w:rsidRPr="0063127D">
        <w:rPr>
          <w:rFonts w:cs="TimesNewRoman"/>
        </w:rPr>
        <w:t>through</w:t>
      </w:r>
      <w:proofErr w:type="spellEnd"/>
      <w:r w:rsidRPr="0063127D">
        <w:rPr>
          <w:rFonts w:cs="TimesNewRoman"/>
        </w:rPr>
        <w:t xml:space="preserve"> </w:t>
      </w:r>
      <w:proofErr w:type="spellStart"/>
      <w:r w:rsidRPr="0063127D">
        <w:rPr>
          <w:rFonts w:cs="TimesNewRoman"/>
          <w:b/>
          <w:bCs/>
          <w:i/>
          <w:iCs/>
        </w:rPr>
        <w:t>monitoring</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JAP </w:t>
      </w:r>
      <w:proofErr w:type="spellStart"/>
      <w:r w:rsidRPr="0063127D">
        <w:rPr>
          <w:rFonts w:cs="TimesNewRoman"/>
        </w:rPr>
        <w:t>progress</w:t>
      </w:r>
      <w:proofErr w:type="spellEnd"/>
      <w:r w:rsidRPr="0063127D">
        <w:rPr>
          <w:rFonts w:cs="TimesNewRoman"/>
        </w:rPr>
        <w:t xml:space="preserve">, and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focus</w:t>
      </w:r>
      <w:proofErr w:type="spellEnd"/>
      <w:r w:rsidRPr="0063127D">
        <w:rPr>
          <w:rFonts w:cs="TimesNewRoman"/>
        </w:rPr>
        <w:t xml:space="preserve"> </w:t>
      </w:r>
      <w:proofErr w:type="spellStart"/>
      <w:r w:rsidRPr="0063127D">
        <w:rPr>
          <w:rFonts w:cs="TimesNewRoman"/>
        </w:rPr>
        <w:t>is</w:t>
      </w:r>
      <w:proofErr w:type="spellEnd"/>
      <w:r w:rsidRPr="0063127D">
        <w:rPr>
          <w:rFonts w:cs="TimesNewRoman"/>
        </w:rPr>
        <w:t xml:space="preserve"> </w:t>
      </w:r>
      <w:proofErr w:type="spellStart"/>
      <w:r w:rsidRPr="0063127D">
        <w:rPr>
          <w:rFonts w:cs="TimesNewRoman"/>
        </w:rPr>
        <w:t>on</w:t>
      </w:r>
      <w:proofErr w:type="spellEnd"/>
      <w:r w:rsidRPr="0063127D">
        <w:rPr>
          <w:rFonts w:cs="TimesNewRoman"/>
        </w:rPr>
        <w:t xml:space="preserve"> </w:t>
      </w:r>
      <w:proofErr w:type="spellStart"/>
      <w:r w:rsidRPr="0063127D">
        <w:rPr>
          <w:rFonts w:cs="TimesNewRoman"/>
        </w:rPr>
        <w:t>analysing</w:t>
      </w:r>
      <w:proofErr w:type="spellEnd"/>
      <w:r w:rsidRPr="0063127D">
        <w:rPr>
          <w:rFonts w:cs="TimesNewRoman"/>
        </w:rPr>
        <w:t xml:space="preserve"> short-</w:t>
      </w:r>
      <w:proofErr w:type="spellStart"/>
      <w:r w:rsidRPr="0063127D">
        <w:rPr>
          <w:rFonts w:cs="TimesNewRoman"/>
        </w:rPr>
        <w:t>term</w:t>
      </w:r>
      <w:proofErr w:type="spellEnd"/>
      <w:r w:rsidRPr="0063127D">
        <w:rPr>
          <w:rFonts w:cs="TimesNewRoman"/>
        </w:rPr>
        <w:t xml:space="preserve"> performance as </w:t>
      </w:r>
      <w:proofErr w:type="spellStart"/>
      <w:r w:rsidRPr="0063127D">
        <w:rPr>
          <w:rFonts w:cs="TimesNewRoman"/>
        </w:rPr>
        <w:t>compared</w:t>
      </w:r>
      <w:proofErr w:type="spellEnd"/>
      <w:r w:rsidRPr="0063127D">
        <w:rPr>
          <w:rFonts w:cs="TimesNewRoman"/>
        </w:rPr>
        <w:t xml:space="preserve"> </w:t>
      </w:r>
      <w:proofErr w:type="spellStart"/>
      <w:r w:rsidRPr="0063127D">
        <w:rPr>
          <w:rFonts w:cs="TimesNewRoman"/>
        </w:rPr>
        <w:t>with</w:t>
      </w:r>
      <w:proofErr w:type="spellEnd"/>
      <w:r w:rsidRPr="0063127D">
        <w:rPr>
          <w:rFonts w:cs="TimesNewRoman"/>
        </w:rPr>
        <w:t xml:space="preserve"> </w:t>
      </w:r>
      <w:proofErr w:type="spellStart"/>
      <w:r w:rsidRPr="0063127D">
        <w:rPr>
          <w:rFonts w:cs="TimesNewRoman"/>
        </w:rPr>
        <w:t>what</w:t>
      </w:r>
      <w:proofErr w:type="spellEnd"/>
      <w:r w:rsidRPr="0063127D">
        <w:rPr>
          <w:rFonts w:cs="TimesNewRoman"/>
        </w:rPr>
        <w:t xml:space="preserve"> </w:t>
      </w:r>
      <w:proofErr w:type="spellStart"/>
      <w:r w:rsidRPr="0063127D">
        <w:rPr>
          <w:rFonts w:cs="TimesNewRoman"/>
        </w:rPr>
        <w:t>was</w:t>
      </w:r>
      <w:proofErr w:type="spellEnd"/>
      <w:r w:rsidRPr="0063127D">
        <w:rPr>
          <w:rFonts w:cs="TimesNewRoman"/>
        </w:rPr>
        <w:t xml:space="preserve"> </w:t>
      </w:r>
      <w:proofErr w:type="spellStart"/>
      <w:r w:rsidRPr="0063127D">
        <w:rPr>
          <w:rFonts w:cs="TimesNewRoman"/>
        </w:rPr>
        <w:t>planned</w:t>
      </w:r>
      <w:proofErr w:type="spellEnd"/>
      <w:r w:rsidRPr="0063127D">
        <w:rPr>
          <w:rFonts w:cs="TimesNewRoman"/>
        </w:rPr>
        <w:t>.</w:t>
      </w:r>
    </w:p>
    <w:p w14:paraId="4BF9AF0E" w14:textId="77777777" w:rsidR="00E13920" w:rsidRPr="0063127D" w:rsidRDefault="00E13920" w:rsidP="00E13920">
      <w:pPr>
        <w:autoSpaceDE w:val="0"/>
        <w:autoSpaceDN w:val="0"/>
        <w:adjustRightInd w:val="0"/>
        <w:spacing w:after="0" w:line="240" w:lineRule="auto"/>
        <w:jc w:val="both"/>
        <w:rPr>
          <w:rFonts w:cs="TimesNewRoman"/>
          <w:b/>
          <w:bCs/>
          <w:i/>
          <w:iCs/>
        </w:rPr>
      </w:pPr>
    </w:p>
    <w:p w14:paraId="44BD950F"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pPr>
      <w:proofErr w:type="spellStart"/>
      <w:r w:rsidRPr="0063127D">
        <w:rPr>
          <w:b/>
        </w:rPr>
        <w:t>Monitoring</w:t>
      </w:r>
      <w:proofErr w:type="spellEnd"/>
      <w:r w:rsidRPr="0063127D">
        <w:t xml:space="preserve"> </w:t>
      </w:r>
      <w:proofErr w:type="spellStart"/>
      <w:r w:rsidRPr="0063127D">
        <w:t>is</w:t>
      </w:r>
      <w:proofErr w:type="spellEnd"/>
      <w:r w:rsidRPr="0063127D">
        <w:t xml:space="preserve"> a </w:t>
      </w:r>
      <w:proofErr w:type="spellStart"/>
      <w:r w:rsidRPr="0063127D">
        <w:rPr>
          <w:b/>
        </w:rPr>
        <w:t>continuous</w:t>
      </w:r>
      <w:proofErr w:type="spellEnd"/>
      <w:r w:rsidRPr="0063127D">
        <w:rPr>
          <w:b/>
        </w:rPr>
        <w:t xml:space="preserve"> </w:t>
      </w:r>
      <w:proofErr w:type="spellStart"/>
      <w:r w:rsidRPr="0063127D">
        <w:rPr>
          <w:b/>
        </w:rPr>
        <w:t>process</w:t>
      </w:r>
      <w:proofErr w:type="spellEnd"/>
      <w:r w:rsidRPr="0063127D">
        <w:t xml:space="preserve">, </w:t>
      </w:r>
      <w:proofErr w:type="spellStart"/>
      <w:r w:rsidRPr="0063127D">
        <w:t>whereas</w:t>
      </w:r>
      <w:proofErr w:type="spellEnd"/>
      <w:r w:rsidRPr="0063127D">
        <w:t xml:space="preserve"> </w:t>
      </w:r>
      <w:proofErr w:type="spellStart"/>
      <w:r w:rsidRPr="0063127D">
        <w:rPr>
          <w:b/>
        </w:rPr>
        <w:t>evaluation</w:t>
      </w:r>
      <w:proofErr w:type="spellEnd"/>
      <w:r w:rsidRPr="0063127D">
        <w:t xml:space="preserve"> </w:t>
      </w:r>
      <w:proofErr w:type="spellStart"/>
      <w:r w:rsidRPr="0063127D">
        <w:t>is</w:t>
      </w:r>
      <w:proofErr w:type="spellEnd"/>
      <w:r w:rsidRPr="0063127D">
        <w:t xml:space="preserve"> a </w:t>
      </w:r>
      <w:proofErr w:type="spellStart"/>
      <w:r w:rsidRPr="0063127D">
        <w:rPr>
          <w:b/>
        </w:rPr>
        <w:t>process</w:t>
      </w:r>
      <w:proofErr w:type="spellEnd"/>
      <w:r w:rsidRPr="0063127D">
        <w:rPr>
          <w:b/>
        </w:rPr>
        <w:t xml:space="preserve"> </w:t>
      </w:r>
      <w:proofErr w:type="spellStart"/>
      <w:r w:rsidRPr="0063127D">
        <w:rPr>
          <w:b/>
        </w:rPr>
        <w:t>that</w:t>
      </w:r>
      <w:proofErr w:type="spellEnd"/>
      <w:r w:rsidRPr="0063127D">
        <w:rPr>
          <w:b/>
        </w:rPr>
        <w:t xml:space="preserve"> </w:t>
      </w:r>
      <w:proofErr w:type="spellStart"/>
      <w:r w:rsidRPr="0063127D">
        <w:rPr>
          <w:b/>
        </w:rPr>
        <w:t>takes</w:t>
      </w:r>
      <w:proofErr w:type="spellEnd"/>
      <w:r w:rsidRPr="0063127D">
        <w:rPr>
          <w:b/>
        </w:rPr>
        <w:t xml:space="preserve"> place </w:t>
      </w:r>
      <w:proofErr w:type="spellStart"/>
      <w:r w:rsidRPr="0063127D">
        <w:rPr>
          <w:b/>
        </w:rPr>
        <w:t>only</w:t>
      </w:r>
      <w:proofErr w:type="spellEnd"/>
      <w:r w:rsidRPr="0063127D">
        <w:rPr>
          <w:b/>
        </w:rPr>
        <w:t xml:space="preserve"> at </w:t>
      </w:r>
      <w:proofErr w:type="spellStart"/>
      <w:r w:rsidRPr="0063127D">
        <w:rPr>
          <w:b/>
        </w:rPr>
        <w:t>certain</w:t>
      </w:r>
      <w:proofErr w:type="spellEnd"/>
      <w:r w:rsidRPr="0063127D">
        <w:rPr>
          <w:b/>
        </w:rPr>
        <w:t xml:space="preserve"> </w:t>
      </w:r>
      <w:proofErr w:type="spellStart"/>
      <w:r w:rsidRPr="0063127D">
        <w:rPr>
          <w:b/>
        </w:rPr>
        <w:t>stages</w:t>
      </w:r>
      <w:proofErr w:type="spellEnd"/>
      <w:r w:rsidRPr="0063127D">
        <w:rPr>
          <w:b/>
        </w:rPr>
        <w:t xml:space="preserve"> </w:t>
      </w:r>
      <w:r w:rsidRPr="0063127D">
        <w:t xml:space="preserve">in </w:t>
      </w:r>
      <w:proofErr w:type="spellStart"/>
      <w:r w:rsidRPr="0063127D">
        <w:t>the</w:t>
      </w:r>
      <w:proofErr w:type="spellEnd"/>
      <w:r w:rsidRPr="0063127D">
        <w:t xml:space="preserve"> </w:t>
      </w:r>
      <w:proofErr w:type="spellStart"/>
      <w:r w:rsidRPr="0063127D">
        <w:t>life</w:t>
      </w:r>
      <w:proofErr w:type="spellEnd"/>
      <w:r w:rsidRPr="0063127D">
        <w:t xml:space="preserve"> </w:t>
      </w:r>
      <w:proofErr w:type="spellStart"/>
      <w:r w:rsidRPr="0063127D">
        <w:t>cycle</w:t>
      </w:r>
      <w:proofErr w:type="spellEnd"/>
      <w:r w:rsidRPr="0063127D">
        <w:t xml:space="preserve"> </w:t>
      </w:r>
      <w:proofErr w:type="spellStart"/>
      <w:r w:rsidRPr="0063127D">
        <w:t>of</w:t>
      </w:r>
      <w:proofErr w:type="spellEnd"/>
      <w:r w:rsidRPr="0063127D">
        <w:t xml:space="preserve"> a JAP. </w:t>
      </w:r>
    </w:p>
    <w:p w14:paraId="380C4CA5" w14:textId="77777777" w:rsidR="00E13920" w:rsidRPr="0063127D" w:rsidRDefault="00E13920" w:rsidP="00E13920">
      <w:pPr>
        <w:jc w:val="both"/>
      </w:pPr>
      <w:proofErr w:type="spellStart"/>
      <w:r w:rsidRPr="0063127D">
        <w:t>Monitoring</w:t>
      </w:r>
      <w:proofErr w:type="spellEnd"/>
      <w:r w:rsidRPr="0063127D">
        <w:t xml:space="preserve"> </w:t>
      </w:r>
      <w:proofErr w:type="spellStart"/>
      <w:r w:rsidRPr="0063127D">
        <w:t>is</w:t>
      </w:r>
      <w:proofErr w:type="spellEnd"/>
      <w:r w:rsidRPr="0063127D">
        <w:t xml:space="preserve"> </w:t>
      </w:r>
      <w:proofErr w:type="spellStart"/>
      <w:r w:rsidRPr="0063127D">
        <w:t>continuous</w:t>
      </w:r>
      <w:proofErr w:type="spellEnd"/>
      <w:r w:rsidRPr="0063127D">
        <w:t xml:space="preserve"> and </w:t>
      </w:r>
      <w:proofErr w:type="spellStart"/>
      <w:r w:rsidRPr="0063127D">
        <w:t>systematic</w:t>
      </w:r>
      <w:proofErr w:type="spellEnd"/>
      <w:r w:rsidRPr="0063127D">
        <w:t xml:space="preserve">, and </w:t>
      </w:r>
      <w:proofErr w:type="spellStart"/>
      <w:r w:rsidRPr="0063127D">
        <w:t>addresses</w:t>
      </w:r>
      <w:proofErr w:type="spellEnd"/>
      <w:r w:rsidRPr="0063127D">
        <w:t xml:space="preserve"> </w:t>
      </w:r>
      <w:proofErr w:type="spellStart"/>
      <w:r w:rsidRPr="0063127D">
        <w:t>questions</w:t>
      </w:r>
      <w:proofErr w:type="spellEnd"/>
      <w:r w:rsidRPr="0063127D">
        <w:t xml:space="preserve"> </w:t>
      </w:r>
      <w:proofErr w:type="spellStart"/>
      <w:r w:rsidRPr="0063127D">
        <w:t>such</w:t>
      </w:r>
      <w:proofErr w:type="spellEnd"/>
      <w:r w:rsidRPr="0063127D">
        <w:t xml:space="preserve"> as:</w:t>
      </w:r>
    </w:p>
    <w:p w14:paraId="4AE53ADF" w14:textId="77777777" w:rsidR="00E13920" w:rsidRPr="0063127D" w:rsidRDefault="00E13920" w:rsidP="00E13920">
      <w:pPr>
        <w:pStyle w:val="ListParagraph"/>
        <w:numPr>
          <w:ilvl w:val="0"/>
          <w:numId w:val="5"/>
        </w:numPr>
        <w:suppressAutoHyphens w:val="0"/>
        <w:spacing w:after="200" w:line="276" w:lineRule="auto"/>
        <w:jc w:val="both"/>
      </w:pPr>
      <w:r w:rsidRPr="0063127D">
        <w:t xml:space="preserve">How much has been spent? </w:t>
      </w:r>
    </w:p>
    <w:p w14:paraId="57104A30" w14:textId="77777777" w:rsidR="00E13920" w:rsidRPr="0063127D" w:rsidRDefault="00E13920" w:rsidP="00E13920">
      <w:pPr>
        <w:pStyle w:val="ListParagraph"/>
        <w:numPr>
          <w:ilvl w:val="0"/>
          <w:numId w:val="5"/>
        </w:numPr>
        <w:suppressAutoHyphens w:val="0"/>
        <w:spacing w:after="200" w:line="276" w:lineRule="auto"/>
        <w:jc w:val="both"/>
      </w:pPr>
      <w:r w:rsidRPr="0063127D">
        <w:t xml:space="preserve">What has been achieved in return? </w:t>
      </w:r>
    </w:p>
    <w:p w14:paraId="26FAF0BA" w14:textId="77777777" w:rsidR="00E13920" w:rsidRPr="0063127D" w:rsidRDefault="00E13920" w:rsidP="00E13920">
      <w:pPr>
        <w:pStyle w:val="ListParagraph"/>
        <w:numPr>
          <w:ilvl w:val="0"/>
          <w:numId w:val="5"/>
        </w:numPr>
        <w:suppressAutoHyphens w:val="0"/>
        <w:spacing w:after="200" w:line="276" w:lineRule="auto"/>
        <w:jc w:val="both"/>
        <w:rPr>
          <w:sz w:val="28"/>
          <w:szCs w:val="28"/>
        </w:rPr>
      </w:pPr>
      <w:r w:rsidRPr="0063127D">
        <w:t>Are we on track to achieve the targets set through the performance indicators?</w:t>
      </w:r>
    </w:p>
    <w:p w14:paraId="03F1C885" w14:textId="77777777" w:rsidR="00E13920" w:rsidRPr="0063127D" w:rsidRDefault="00E13920" w:rsidP="00E13920">
      <w:pPr>
        <w:jc w:val="both"/>
        <w:rPr>
          <w:i/>
        </w:rPr>
      </w:pPr>
      <w:r w:rsidRPr="0063127D">
        <w:rPr>
          <w:i/>
        </w:rPr>
        <w:t>“</w:t>
      </w:r>
      <w:proofErr w:type="spellStart"/>
      <w:r w:rsidRPr="0063127D">
        <w:rPr>
          <w:i/>
        </w:rPr>
        <w:t>Monitoring</w:t>
      </w:r>
      <w:proofErr w:type="spellEnd"/>
      <w:r w:rsidRPr="0063127D">
        <w:rPr>
          <w:i/>
        </w:rPr>
        <w:t xml:space="preserve"> </w:t>
      </w:r>
      <w:proofErr w:type="spellStart"/>
      <w:r w:rsidRPr="0063127D">
        <w:rPr>
          <w:i/>
        </w:rPr>
        <w:t>means</w:t>
      </w:r>
      <w:proofErr w:type="spellEnd"/>
      <w:r w:rsidRPr="0063127D">
        <w:rPr>
          <w:i/>
        </w:rPr>
        <w:t xml:space="preserve"> </w:t>
      </w:r>
      <w:proofErr w:type="spellStart"/>
      <w:r w:rsidRPr="0063127D">
        <w:rPr>
          <w:i/>
        </w:rPr>
        <w:t>investigating</w:t>
      </w:r>
      <w:proofErr w:type="spellEnd"/>
      <w:r w:rsidRPr="0063127D">
        <w:rPr>
          <w:i/>
        </w:rPr>
        <w:t xml:space="preserve"> </w:t>
      </w:r>
      <w:proofErr w:type="spellStart"/>
      <w:r w:rsidRPr="0063127D">
        <w:rPr>
          <w:i/>
        </w:rPr>
        <w:t>what</w:t>
      </w:r>
      <w:proofErr w:type="spellEnd"/>
      <w:r w:rsidRPr="0063127D">
        <w:rPr>
          <w:i/>
        </w:rPr>
        <w:t xml:space="preserve"> </w:t>
      </w:r>
      <w:proofErr w:type="spellStart"/>
      <w:r w:rsidRPr="0063127D">
        <w:rPr>
          <w:i/>
        </w:rPr>
        <w:t>is</w:t>
      </w:r>
      <w:proofErr w:type="spellEnd"/>
      <w:r w:rsidRPr="0063127D">
        <w:rPr>
          <w:i/>
        </w:rPr>
        <w:t xml:space="preserve"> happening as </w:t>
      </w:r>
      <w:proofErr w:type="spellStart"/>
      <w:r w:rsidRPr="0063127D">
        <w:rPr>
          <w:i/>
        </w:rPr>
        <w:t>it</w:t>
      </w:r>
      <w:proofErr w:type="spellEnd"/>
      <w:r w:rsidRPr="0063127D">
        <w:rPr>
          <w:i/>
        </w:rPr>
        <w:t xml:space="preserve"> </w:t>
      </w:r>
      <w:proofErr w:type="spellStart"/>
      <w:r w:rsidRPr="0063127D">
        <w:rPr>
          <w:i/>
        </w:rPr>
        <w:t>happens</w:t>
      </w:r>
      <w:proofErr w:type="spellEnd"/>
      <w:r w:rsidRPr="0063127D">
        <w:rPr>
          <w:i/>
        </w:rPr>
        <w:t xml:space="preserve">”. </w:t>
      </w:r>
    </w:p>
    <w:p w14:paraId="6DA64B97" w14:textId="77777777" w:rsidR="00E13920" w:rsidRPr="0063127D" w:rsidRDefault="00E13920" w:rsidP="00E13920">
      <w:pPr>
        <w:jc w:val="both"/>
      </w:pPr>
      <w:proofErr w:type="spellStart"/>
      <w:r w:rsidRPr="0063127D">
        <w:t>Monitoring</w:t>
      </w:r>
      <w:proofErr w:type="spellEnd"/>
      <w:r w:rsidRPr="0063127D">
        <w:t xml:space="preserve"> </w:t>
      </w:r>
      <w:proofErr w:type="spellStart"/>
      <w:r w:rsidRPr="0063127D">
        <w:t>will</w:t>
      </w:r>
      <w:proofErr w:type="spellEnd"/>
      <w:r w:rsidRPr="0063127D">
        <w:t xml:space="preserve"> </w:t>
      </w:r>
      <w:proofErr w:type="spellStart"/>
      <w:r w:rsidRPr="0063127D">
        <w:rPr>
          <w:b/>
        </w:rPr>
        <w:t>identify</w:t>
      </w:r>
      <w:proofErr w:type="spellEnd"/>
      <w:r w:rsidRPr="0063127D">
        <w:rPr>
          <w:b/>
        </w:rPr>
        <w:t xml:space="preserve"> </w:t>
      </w:r>
      <w:proofErr w:type="spellStart"/>
      <w:r w:rsidRPr="0063127D">
        <w:rPr>
          <w:b/>
        </w:rPr>
        <w:t>deviations</w:t>
      </w:r>
      <w:proofErr w:type="spellEnd"/>
      <w:r w:rsidRPr="0063127D">
        <w:rPr>
          <w:b/>
        </w:rPr>
        <w:t xml:space="preserve"> </w:t>
      </w:r>
      <w:proofErr w:type="spellStart"/>
      <w:r w:rsidRPr="0063127D">
        <w:rPr>
          <w:b/>
        </w:rPr>
        <w:t>between</w:t>
      </w:r>
      <w:proofErr w:type="spellEnd"/>
      <w:r w:rsidRPr="0063127D">
        <w:rPr>
          <w:b/>
        </w:rPr>
        <w:t xml:space="preserve"> </w:t>
      </w:r>
      <w:proofErr w:type="spellStart"/>
      <w:r w:rsidRPr="0063127D">
        <w:rPr>
          <w:b/>
        </w:rPr>
        <w:t>the</w:t>
      </w:r>
      <w:proofErr w:type="spellEnd"/>
      <w:r w:rsidRPr="0063127D">
        <w:rPr>
          <w:b/>
        </w:rPr>
        <w:t xml:space="preserve"> original plan and </w:t>
      </w:r>
      <w:proofErr w:type="spellStart"/>
      <w:r w:rsidRPr="0063127D">
        <w:rPr>
          <w:b/>
        </w:rPr>
        <w:t>updates</w:t>
      </w:r>
      <w:proofErr w:type="spellEnd"/>
      <w:r w:rsidRPr="0063127D">
        <w:t xml:space="preserve"> so </w:t>
      </w:r>
      <w:proofErr w:type="spellStart"/>
      <w:r w:rsidRPr="0063127D">
        <w:t>that</w:t>
      </w:r>
      <w:proofErr w:type="spellEnd"/>
      <w:r w:rsidRPr="0063127D">
        <w:t xml:space="preserve"> </w:t>
      </w:r>
      <w:proofErr w:type="spellStart"/>
      <w:r w:rsidRPr="0063127D">
        <w:t>the</w:t>
      </w:r>
      <w:proofErr w:type="spellEnd"/>
      <w:r w:rsidRPr="0063127D">
        <w:t xml:space="preserve"> JAP can be </w:t>
      </w:r>
      <w:proofErr w:type="spellStart"/>
      <w:r w:rsidRPr="0063127D">
        <w:t>adjusted</w:t>
      </w:r>
      <w:proofErr w:type="spellEnd"/>
      <w:r w:rsidRPr="0063127D">
        <w:t xml:space="preserve"> </w:t>
      </w:r>
      <w:proofErr w:type="spellStart"/>
      <w:r w:rsidRPr="0063127D">
        <w:t>by</w:t>
      </w:r>
      <w:proofErr w:type="spellEnd"/>
      <w:r w:rsidRPr="0063127D">
        <w:t xml:space="preserve"> </w:t>
      </w:r>
      <w:proofErr w:type="spellStart"/>
      <w:r w:rsidRPr="0063127D">
        <w:t>taking</w:t>
      </w:r>
      <w:proofErr w:type="spellEnd"/>
      <w:r w:rsidRPr="0063127D">
        <w:t xml:space="preserve"> </w:t>
      </w:r>
      <w:proofErr w:type="spellStart"/>
      <w:r w:rsidRPr="0063127D">
        <w:t>corrective</w:t>
      </w:r>
      <w:proofErr w:type="spellEnd"/>
      <w:r w:rsidRPr="0063127D">
        <w:t xml:space="preserve"> </w:t>
      </w:r>
      <w:proofErr w:type="spellStart"/>
      <w:r w:rsidRPr="0063127D">
        <w:t>actions</w:t>
      </w:r>
      <w:proofErr w:type="spellEnd"/>
      <w:r w:rsidRPr="0063127D">
        <w:t xml:space="preserve">, </w:t>
      </w:r>
      <w:proofErr w:type="spellStart"/>
      <w:r w:rsidRPr="0063127D">
        <w:t>including</w:t>
      </w:r>
      <w:proofErr w:type="spellEnd"/>
      <w:r w:rsidRPr="0063127D">
        <w:t xml:space="preserve"> </w:t>
      </w:r>
      <w:proofErr w:type="spellStart"/>
      <w:r w:rsidRPr="0063127D">
        <w:t>by</w:t>
      </w:r>
      <w:proofErr w:type="spellEnd"/>
      <w:r w:rsidRPr="0063127D">
        <w:t xml:space="preserve"> </w:t>
      </w:r>
      <w:proofErr w:type="spellStart"/>
      <w:r w:rsidRPr="0063127D">
        <w:t>repeating</w:t>
      </w:r>
      <w:proofErr w:type="spellEnd"/>
      <w:r w:rsidRPr="0063127D">
        <w:t xml:space="preserve"> </w:t>
      </w:r>
      <w:proofErr w:type="spellStart"/>
      <w:r w:rsidRPr="0063127D">
        <w:t>planning</w:t>
      </w:r>
      <w:proofErr w:type="spellEnd"/>
      <w:r w:rsidRPr="0063127D">
        <w:t xml:space="preserve"> </w:t>
      </w:r>
      <w:proofErr w:type="spellStart"/>
      <w:r w:rsidRPr="0063127D">
        <w:t>processes</w:t>
      </w:r>
      <w:proofErr w:type="spellEnd"/>
      <w:r w:rsidRPr="0063127D">
        <w:t xml:space="preserve">, </w:t>
      </w:r>
      <w:proofErr w:type="spellStart"/>
      <w:r w:rsidRPr="0063127D">
        <w:t>where</w:t>
      </w:r>
      <w:proofErr w:type="spellEnd"/>
      <w:r w:rsidRPr="0063127D">
        <w:t xml:space="preserve"> </w:t>
      </w:r>
      <w:proofErr w:type="spellStart"/>
      <w:r w:rsidRPr="0063127D">
        <w:t>necessary</w:t>
      </w:r>
      <w:proofErr w:type="spellEnd"/>
      <w:r w:rsidRPr="0063127D">
        <w:t xml:space="preserve">. </w:t>
      </w:r>
    </w:p>
    <w:p w14:paraId="1FAEBF51" w14:textId="77777777" w:rsidR="00E13920" w:rsidRPr="0063127D" w:rsidRDefault="00E13920" w:rsidP="00E13920">
      <w:proofErr w:type="spellStart"/>
      <w:r w:rsidRPr="0063127D">
        <w:rPr>
          <w:b/>
        </w:rPr>
        <w:t>The</w:t>
      </w:r>
      <w:proofErr w:type="spellEnd"/>
      <w:r w:rsidRPr="0063127D">
        <w:rPr>
          <w:b/>
        </w:rPr>
        <w:t xml:space="preserve"> JAP </w:t>
      </w:r>
      <w:proofErr w:type="spellStart"/>
      <w:r w:rsidRPr="0063127D">
        <w:rPr>
          <w:b/>
        </w:rPr>
        <w:t>review</w:t>
      </w:r>
      <w:proofErr w:type="spellEnd"/>
      <w:r w:rsidRPr="0063127D">
        <w:rPr>
          <w:b/>
        </w:rPr>
        <w:t xml:space="preserve"> </w:t>
      </w:r>
      <w:proofErr w:type="spellStart"/>
      <w:r w:rsidRPr="0063127D">
        <w:rPr>
          <w:b/>
        </w:rPr>
        <w:t>process</w:t>
      </w:r>
      <w:proofErr w:type="spellEnd"/>
      <w:r w:rsidRPr="0063127D">
        <w:rPr>
          <w:b/>
        </w:rPr>
        <w:t xml:space="preserve"> </w:t>
      </w:r>
      <w:proofErr w:type="spellStart"/>
      <w:r w:rsidRPr="0063127D">
        <w:rPr>
          <w:b/>
        </w:rPr>
        <w:t>involves</w:t>
      </w:r>
      <w:proofErr w:type="spellEnd"/>
      <w:r w:rsidRPr="0063127D">
        <w:rPr>
          <w:b/>
        </w:rPr>
        <w:t xml:space="preserve"> </w:t>
      </w:r>
      <w:proofErr w:type="spellStart"/>
      <w:r w:rsidRPr="0063127D">
        <w:rPr>
          <w:b/>
        </w:rPr>
        <w:t>three</w:t>
      </w:r>
      <w:proofErr w:type="spellEnd"/>
      <w:r w:rsidRPr="0063127D">
        <w:rPr>
          <w:b/>
        </w:rPr>
        <w:t xml:space="preserve"> sets </w:t>
      </w:r>
      <w:proofErr w:type="spellStart"/>
      <w:r w:rsidRPr="0063127D">
        <w:rPr>
          <w:b/>
        </w:rPr>
        <w:t>of</w:t>
      </w:r>
      <w:proofErr w:type="spellEnd"/>
      <w:r w:rsidRPr="0063127D">
        <w:rPr>
          <w:b/>
        </w:rPr>
        <w:t xml:space="preserve"> </w:t>
      </w:r>
      <w:proofErr w:type="spellStart"/>
      <w:r w:rsidRPr="0063127D">
        <w:rPr>
          <w:b/>
        </w:rPr>
        <w:t>decisions</w:t>
      </w:r>
      <w:proofErr w:type="spellEnd"/>
      <w:r w:rsidRPr="0063127D">
        <w:rPr>
          <w:b/>
        </w:rPr>
        <w:t>:</w:t>
      </w:r>
      <w:r w:rsidRPr="0063127D">
        <w:t xml:space="preserve"> </w:t>
      </w:r>
    </w:p>
    <w:p w14:paraId="0DEE49CA" w14:textId="77777777" w:rsidR="00E13920" w:rsidRPr="0063127D" w:rsidRDefault="00E13920" w:rsidP="00E13920">
      <w:pPr>
        <w:pStyle w:val="ListParagraph"/>
        <w:numPr>
          <w:ilvl w:val="0"/>
          <w:numId w:val="8"/>
        </w:numPr>
        <w:suppressAutoHyphens w:val="0"/>
        <w:spacing w:after="200" w:line="276" w:lineRule="auto"/>
        <w:jc w:val="both"/>
      </w:pPr>
      <w:r w:rsidRPr="0063127D">
        <w:t xml:space="preserve">how to monitor the JAP, in order to check its </w:t>
      </w:r>
      <w:proofErr w:type="gramStart"/>
      <w:r w:rsidRPr="0063127D">
        <w:t>progress;</w:t>
      </w:r>
      <w:proofErr w:type="gramEnd"/>
      <w:r w:rsidRPr="0063127D">
        <w:t xml:space="preserve"> </w:t>
      </w:r>
    </w:p>
    <w:p w14:paraId="0991892D" w14:textId="77777777" w:rsidR="00E13920" w:rsidRPr="0063127D" w:rsidRDefault="00E13920" w:rsidP="00E13920">
      <w:pPr>
        <w:pStyle w:val="ListParagraph"/>
        <w:numPr>
          <w:ilvl w:val="0"/>
          <w:numId w:val="8"/>
        </w:numPr>
        <w:suppressAutoHyphens w:val="0"/>
        <w:spacing w:after="200" w:line="276" w:lineRule="auto"/>
        <w:jc w:val="both"/>
      </w:pPr>
      <w:r w:rsidRPr="0063127D">
        <w:t xml:space="preserve">how to evaluate JAP performance, by comparing the monitored observations with the </w:t>
      </w:r>
      <w:proofErr w:type="gramStart"/>
      <w:r w:rsidRPr="0063127D">
        <w:t>JAP;</w:t>
      </w:r>
      <w:proofErr w:type="gramEnd"/>
      <w:r w:rsidRPr="0063127D">
        <w:t xml:space="preserve"> </w:t>
      </w:r>
    </w:p>
    <w:p w14:paraId="2F483F11" w14:textId="77777777" w:rsidR="00E13920" w:rsidRPr="0063127D" w:rsidRDefault="00E13920" w:rsidP="00E13920">
      <w:pPr>
        <w:pStyle w:val="ListParagraph"/>
        <w:numPr>
          <w:ilvl w:val="0"/>
          <w:numId w:val="8"/>
        </w:numPr>
        <w:suppressAutoHyphens w:val="0"/>
        <w:spacing w:after="200" w:line="276" w:lineRule="auto"/>
        <w:jc w:val="both"/>
      </w:pPr>
      <w:r w:rsidRPr="0063127D">
        <w:t xml:space="preserve">how to intervene in the JAP through a feedback loop, </w:t>
      </w:r>
      <w:proofErr w:type="gramStart"/>
      <w:r w:rsidRPr="0063127D">
        <w:t>in order to</w:t>
      </w:r>
      <w:proofErr w:type="gramEnd"/>
      <w:r w:rsidRPr="0063127D">
        <w:t xml:space="preserve"> make changes that will bring it back into line with the original plan.</w:t>
      </w:r>
    </w:p>
    <w:p w14:paraId="01A8401A" w14:textId="77777777" w:rsidR="00E13920" w:rsidRPr="0063127D" w:rsidRDefault="00E13920" w:rsidP="00E13920">
      <w:pPr>
        <w:autoSpaceDE w:val="0"/>
        <w:autoSpaceDN w:val="0"/>
        <w:adjustRightInd w:val="0"/>
        <w:spacing w:after="195"/>
        <w:jc w:val="both"/>
        <w:rPr>
          <w:rFonts w:ascii="Calibri" w:hAnsi="Calibri" w:cs="Calibri"/>
        </w:rPr>
      </w:pP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person</w:t>
      </w:r>
      <w:proofErr w:type="spellEnd"/>
      <w:r w:rsidRPr="0063127D">
        <w:rPr>
          <w:rFonts w:ascii="Calibri" w:hAnsi="Calibri" w:cs="Calibri"/>
        </w:rPr>
        <w:t xml:space="preserve"> </w:t>
      </w:r>
      <w:proofErr w:type="spellStart"/>
      <w:r w:rsidRPr="0063127D">
        <w:rPr>
          <w:rFonts w:ascii="Calibri" w:hAnsi="Calibri" w:cs="Calibri"/>
        </w:rPr>
        <w:t>designated</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w:t>
      </w:r>
      <w:proofErr w:type="spellStart"/>
      <w:r w:rsidRPr="0063127D">
        <w:rPr>
          <w:rFonts w:ascii="Calibri" w:hAnsi="Calibri" w:cs="Calibri"/>
        </w:rPr>
        <w:t>co-ordinate</w:t>
      </w:r>
      <w:proofErr w:type="spellEnd"/>
      <w:r w:rsidRPr="0063127D">
        <w:rPr>
          <w:rFonts w:ascii="Calibri" w:hAnsi="Calibri" w:cs="Calibri"/>
        </w:rPr>
        <w:t xml:space="preserve"> JAP </w:t>
      </w:r>
      <w:proofErr w:type="spellStart"/>
      <w:r w:rsidRPr="0063127D">
        <w:rPr>
          <w:rFonts w:ascii="Calibri" w:hAnsi="Calibri" w:cs="Calibri"/>
        </w:rPr>
        <w:t>implementation</w:t>
      </w:r>
      <w:proofErr w:type="spellEnd"/>
      <w:r w:rsidRPr="0063127D">
        <w:rPr>
          <w:rFonts w:ascii="Calibri" w:hAnsi="Calibri" w:cs="Calibri"/>
        </w:rPr>
        <w:t xml:space="preserve"> can monitor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implementation</w:t>
      </w:r>
      <w:proofErr w:type="spellEnd"/>
      <w:r w:rsidRPr="0063127D">
        <w:rPr>
          <w:rFonts w:ascii="Calibri" w:hAnsi="Calibri" w:cs="Calibri"/>
        </w:rPr>
        <w:t xml:space="preserve"> </w:t>
      </w:r>
      <w:proofErr w:type="spellStart"/>
      <w:r w:rsidRPr="0063127D">
        <w:rPr>
          <w:rFonts w:ascii="Calibri" w:hAnsi="Calibri" w:cs="Calibri"/>
        </w:rPr>
        <w:t>of</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plan </w:t>
      </w:r>
      <w:proofErr w:type="spellStart"/>
      <w:r w:rsidRPr="0063127D">
        <w:rPr>
          <w:rFonts w:ascii="Calibri" w:hAnsi="Calibri" w:cs="Calibri"/>
        </w:rPr>
        <w:t>on</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basis </w:t>
      </w:r>
      <w:proofErr w:type="spellStart"/>
      <w:r w:rsidRPr="0063127D">
        <w:rPr>
          <w:rFonts w:ascii="Calibri" w:hAnsi="Calibri" w:cs="Calibri"/>
        </w:rPr>
        <w:t>of</w:t>
      </w:r>
      <w:proofErr w:type="spellEnd"/>
      <w:r w:rsidRPr="0063127D">
        <w:rPr>
          <w:rFonts w:ascii="Calibri" w:hAnsi="Calibri" w:cs="Calibri"/>
        </w:rPr>
        <w:t xml:space="preserve"> performance </w:t>
      </w:r>
      <w:proofErr w:type="spellStart"/>
      <w:r w:rsidRPr="0063127D">
        <w:rPr>
          <w:rFonts w:ascii="Calibri" w:hAnsi="Calibri" w:cs="Calibri"/>
        </w:rPr>
        <w:t>reports</w:t>
      </w:r>
      <w:proofErr w:type="spellEnd"/>
      <w:r w:rsidRPr="0063127D">
        <w:rPr>
          <w:rFonts w:ascii="Calibri" w:hAnsi="Calibri" w:cs="Calibri"/>
        </w:rPr>
        <w:t xml:space="preserve"> </w:t>
      </w:r>
      <w:proofErr w:type="spellStart"/>
      <w:r w:rsidRPr="0063127D">
        <w:rPr>
          <w:rFonts w:ascii="Calibri" w:hAnsi="Calibri" w:cs="Calibri"/>
          <w:b/>
          <w:bCs/>
        </w:rPr>
        <w:t>stating</w:t>
      </w:r>
      <w:proofErr w:type="spellEnd"/>
      <w:r w:rsidRPr="0063127D">
        <w:rPr>
          <w:rFonts w:ascii="Calibri" w:hAnsi="Calibri" w:cs="Calibri"/>
          <w:b/>
          <w:bCs/>
        </w:rPr>
        <w:t xml:space="preserve"> </w:t>
      </w:r>
      <w:proofErr w:type="spellStart"/>
      <w:r w:rsidRPr="0063127D">
        <w:rPr>
          <w:rFonts w:ascii="Calibri" w:hAnsi="Calibri" w:cs="Calibri"/>
          <w:b/>
          <w:bCs/>
        </w:rPr>
        <w:t>what</w:t>
      </w:r>
      <w:proofErr w:type="spellEnd"/>
      <w:r w:rsidRPr="0063127D">
        <w:rPr>
          <w:rFonts w:ascii="Calibri" w:hAnsi="Calibri" w:cs="Calibri"/>
          <w:b/>
          <w:bCs/>
        </w:rPr>
        <w:t xml:space="preserve"> has </w:t>
      </w:r>
      <w:proofErr w:type="spellStart"/>
      <w:r w:rsidRPr="0063127D">
        <w:rPr>
          <w:rFonts w:ascii="Calibri" w:hAnsi="Calibri" w:cs="Calibri"/>
          <w:b/>
          <w:bCs/>
        </w:rPr>
        <w:t>been</w:t>
      </w:r>
      <w:proofErr w:type="spellEnd"/>
      <w:r w:rsidRPr="0063127D">
        <w:rPr>
          <w:rFonts w:ascii="Calibri" w:hAnsi="Calibri" w:cs="Calibri"/>
          <w:b/>
          <w:bCs/>
        </w:rPr>
        <w:t xml:space="preserve"> </w:t>
      </w:r>
      <w:proofErr w:type="spellStart"/>
      <w:r w:rsidRPr="0063127D">
        <w:rPr>
          <w:rFonts w:ascii="Calibri" w:hAnsi="Calibri" w:cs="Calibri"/>
          <w:b/>
          <w:bCs/>
        </w:rPr>
        <w:t>achieved</w:t>
      </w:r>
      <w:proofErr w:type="spellEnd"/>
      <w:r w:rsidRPr="0063127D">
        <w:rPr>
          <w:rFonts w:ascii="Calibri" w:hAnsi="Calibri" w:cs="Calibri"/>
          <w:b/>
          <w:bCs/>
        </w:rPr>
        <w:t xml:space="preserve"> as </w:t>
      </w:r>
      <w:proofErr w:type="spellStart"/>
      <w:r w:rsidRPr="0063127D">
        <w:rPr>
          <w:rFonts w:ascii="Calibri" w:hAnsi="Calibri" w:cs="Calibri"/>
          <w:b/>
          <w:bCs/>
        </w:rPr>
        <w:t>compared</w:t>
      </w:r>
      <w:proofErr w:type="spellEnd"/>
      <w:r w:rsidRPr="0063127D">
        <w:rPr>
          <w:rFonts w:ascii="Calibri" w:hAnsi="Calibri" w:cs="Calibri"/>
          <w:b/>
          <w:bCs/>
        </w:rPr>
        <w:t xml:space="preserve"> </w:t>
      </w:r>
      <w:proofErr w:type="spellStart"/>
      <w:r w:rsidRPr="0063127D">
        <w:rPr>
          <w:rFonts w:ascii="Calibri" w:hAnsi="Calibri" w:cs="Calibri"/>
          <w:b/>
          <w:bCs/>
        </w:rPr>
        <w:t>with</w:t>
      </w:r>
      <w:proofErr w:type="spellEnd"/>
      <w:r w:rsidRPr="0063127D">
        <w:rPr>
          <w:rFonts w:ascii="Calibri" w:hAnsi="Calibri" w:cs="Calibri"/>
          <w:b/>
          <w:bCs/>
        </w:rPr>
        <w:t xml:space="preserve"> </w:t>
      </w:r>
      <w:proofErr w:type="spellStart"/>
      <w:r w:rsidRPr="0063127D">
        <w:rPr>
          <w:rFonts w:ascii="Calibri" w:hAnsi="Calibri" w:cs="Calibri"/>
          <w:b/>
          <w:bCs/>
        </w:rPr>
        <w:t>what</w:t>
      </w:r>
      <w:proofErr w:type="spellEnd"/>
      <w:r w:rsidRPr="0063127D">
        <w:rPr>
          <w:rFonts w:ascii="Calibri" w:hAnsi="Calibri" w:cs="Calibri"/>
          <w:b/>
          <w:bCs/>
        </w:rPr>
        <w:t xml:space="preserve"> </w:t>
      </w:r>
      <w:proofErr w:type="spellStart"/>
      <w:r w:rsidRPr="0063127D">
        <w:rPr>
          <w:rFonts w:ascii="Calibri" w:hAnsi="Calibri" w:cs="Calibri"/>
          <w:b/>
          <w:bCs/>
        </w:rPr>
        <w:t>was</w:t>
      </w:r>
      <w:proofErr w:type="spellEnd"/>
      <w:r w:rsidRPr="0063127D">
        <w:rPr>
          <w:rFonts w:ascii="Calibri" w:hAnsi="Calibri" w:cs="Calibri"/>
          <w:b/>
          <w:bCs/>
        </w:rPr>
        <w:t xml:space="preserve"> </w:t>
      </w:r>
      <w:proofErr w:type="spellStart"/>
      <w:r w:rsidRPr="0063127D">
        <w:rPr>
          <w:rFonts w:ascii="Calibri" w:hAnsi="Calibri" w:cs="Calibri"/>
          <w:b/>
          <w:bCs/>
        </w:rPr>
        <w:t>planned</w:t>
      </w:r>
      <w:proofErr w:type="spellEnd"/>
      <w:r w:rsidRPr="0063127D">
        <w:rPr>
          <w:rFonts w:ascii="Calibri" w:hAnsi="Calibri" w:cs="Calibri"/>
          <w:b/>
          <w:bCs/>
        </w:rPr>
        <w:t>.</w:t>
      </w:r>
      <w:r w:rsidRPr="0063127D">
        <w:rPr>
          <w:rFonts w:ascii="Calibri" w:hAnsi="Calibri" w:cs="Calibri"/>
        </w:rPr>
        <w:t xml:space="preserve"> </w:t>
      </w:r>
    </w:p>
    <w:p w14:paraId="2EAFDF84" w14:textId="77777777" w:rsidR="00E13920" w:rsidRPr="0063127D" w:rsidRDefault="00E13920" w:rsidP="00E13920">
      <w:pPr>
        <w:autoSpaceDE w:val="0"/>
        <w:autoSpaceDN w:val="0"/>
        <w:adjustRightInd w:val="0"/>
        <w:spacing w:after="195"/>
        <w:jc w:val="both"/>
        <w:rPr>
          <w:rFonts w:ascii="Calibri" w:hAnsi="Calibri" w:cs="Calibri"/>
        </w:rPr>
      </w:pPr>
      <w:proofErr w:type="spellStart"/>
      <w:r w:rsidRPr="0063127D">
        <w:rPr>
          <w:rFonts w:ascii="Calibri" w:hAnsi="Calibri" w:cs="Calibri"/>
        </w:rPr>
        <w:t>Monitoring</w:t>
      </w:r>
      <w:proofErr w:type="spellEnd"/>
      <w:r w:rsidRPr="0063127D">
        <w:rPr>
          <w:rFonts w:ascii="Calibri" w:hAnsi="Calibri" w:cs="Calibri"/>
        </w:rPr>
        <w:t xml:space="preserve"> </w:t>
      </w:r>
      <w:proofErr w:type="spellStart"/>
      <w:r w:rsidRPr="0063127D">
        <w:rPr>
          <w:rFonts w:ascii="Calibri" w:hAnsi="Calibri" w:cs="Calibri"/>
        </w:rPr>
        <w:t>helps</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w:t>
      </w:r>
      <w:proofErr w:type="spellStart"/>
      <w:r w:rsidRPr="0063127D">
        <w:rPr>
          <w:rFonts w:ascii="Calibri" w:hAnsi="Calibri" w:cs="Calibri"/>
        </w:rPr>
        <w:t>save</w:t>
      </w:r>
      <w:proofErr w:type="spellEnd"/>
      <w:r w:rsidRPr="0063127D">
        <w:rPr>
          <w:rFonts w:ascii="Calibri" w:hAnsi="Calibri" w:cs="Calibri"/>
        </w:rPr>
        <w:t xml:space="preserve"> </w:t>
      </w:r>
      <w:proofErr w:type="spellStart"/>
      <w:r w:rsidRPr="0063127D">
        <w:rPr>
          <w:rFonts w:ascii="Calibri" w:hAnsi="Calibri" w:cs="Calibri"/>
        </w:rPr>
        <w:t>resources</w:t>
      </w:r>
      <w:proofErr w:type="spellEnd"/>
      <w:r w:rsidRPr="0063127D">
        <w:rPr>
          <w:rFonts w:ascii="Calibri" w:hAnsi="Calibri" w:cs="Calibri"/>
        </w:rPr>
        <w:t xml:space="preserve"> and </w:t>
      </w:r>
      <w:proofErr w:type="spellStart"/>
      <w:r w:rsidRPr="0063127D">
        <w:rPr>
          <w:rFonts w:ascii="Calibri" w:hAnsi="Calibri" w:cs="Calibri"/>
        </w:rPr>
        <w:t>simultaneously</w:t>
      </w:r>
      <w:proofErr w:type="spellEnd"/>
      <w:r w:rsidRPr="0063127D">
        <w:rPr>
          <w:rFonts w:ascii="Calibri" w:hAnsi="Calibri" w:cs="Calibri"/>
        </w:rPr>
        <w:t xml:space="preserve"> </w:t>
      </w:r>
      <w:proofErr w:type="spellStart"/>
      <w:r w:rsidRPr="0063127D">
        <w:rPr>
          <w:rFonts w:ascii="Calibri" w:hAnsi="Calibri" w:cs="Calibri"/>
        </w:rPr>
        <w:t>ensures</w:t>
      </w:r>
      <w:proofErr w:type="spellEnd"/>
      <w:r w:rsidRPr="0063127D">
        <w:rPr>
          <w:rFonts w:ascii="Calibri" w:hAnsi="Calibri" w:cs="Calibri"/>
        </w:rPr>
        <w:t xml:space="preserve"> </w:t>
      </w:r>
      <w:proofErr w:type="spellStart"/>
      <w:r w:rsidRPr="0063127D">
        <w:rPr>
          <w:rFonts w:ascii="Calibri" w:hAnsi="Calibri" w:cs="Calibri"/>
        </w:rPr>
        <w:t>that</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JAP </w:t>
      </w:r>
      <w:proofErr w:type="spellStart"/>
      <w:r w:rsidRPr="0063127D">
        <w:rPr>
          <w:rFonts w:ascii="Calibri" w:hAnsi="Calibri" w:cs="Calibri"/>
        </w:rPr>
        <w:t>is</w:t>
      </w:r>
      <w:proofErr w:type="spellEnd"/>
      <w:r w:rsidRPr="0063127D">
        <w:rPr>
          <w:rFonts w:ascii="Calibri" w:hAnsi="Calibri" w:cs="Calibri"/>
        </w:rPr>
        <w:t xml:space="preserve"> </w:t>
      </w:r>
      <w:proofErr w:type="spellStart"/>
      <w:r w:rsidRPr="0063127D">
        <w:rPr>
          <w:rFonts w:ascii="Calibri" w:hAnsi="Calibri" w:cs="Calibri"/>
        </w:rPr>
        <w:t>executed</w:t>
      </w:r>
      <w:proofErr w:type="spellEnd"/>
      <w:r w:rsidRPr="0063127D">
        <w:rPr>
          <w:rFonts w:ascii="Calibri" w:hAnsi="Calibri" w:cs="Calibri"/>
        </w:rPr>
        <w:t xml:space="preserve"> </w:t>
      </w:r>
      <w:proofErr w:type="spellStart"/>
      <w:r w:rsidRPr="0063127D">
        <w:rPr>
          <w:rFonts w:ascii="Calibri" w:hAnsi="Calibri" w:cs="Calibri"/>
        </w:rPr>
        <w:t>properly</w:t>
      </w:r>
      <w:proofErr w:type="spellEnd"/>
      <w:r w:rsidRPr="0063127D">
        <w:rPr>
          <w:rFonts w:ascii="Calibri" w:hAnsi="Calibri" w:cs="Calibri"/>
        </w:rPr>
        <w:t xml:space="preserve">, </w:t>
      </w:r>
      <w:proofErr w:type="spellStart"/>
      <w:r w:rsidRPr="0063127D">
        <w:rPr>
          <w:rFonts w:ascii="Calibri" w:hAnsi="Calibri" w:cs="Calibri"/>
        </w:rPr>
        <w:t>enabling</w:t>
      </w:r>
      <w:proofErr w:type="spellEnd"/>
      <w:r w:rsidRPr="0063127D">
        <w:rPr>
          <w:rFonts w:ascii="Calibri" w:hAnsi="Calibri" w:cs="Calibri"/>
        </w:rPr>
        <w:t xml:space="preserve"> </w:t>
      </w:r>
      <w:proofErr w:type="spellStart"/>
      <w:r w:rsidRPr="0063127D">
        <w:rPr>
          <w:rFonts w:ascii="Calibri" w:hAnsi="Calibri" w:cs="Calibri"/>
        </w:rPr>
        <w:t>constructive</w:t>
      </w:r>
      <w:proofErr w:type="spellEnd"/>
      <w:r w:rsidRPr="0063127D">
        <w:rPr>
          <w:rFonts w:ascii="Calibri" w:hAnsi="Calibri" w:cs="Calibri"/>
        </w:rPr>
        <w:t xml:space="preserve"> </w:t>
      </w:r>
      <w:proofErr w:type="spellStart"/>
      <w:r w:rsidRPr="0063127D">
        <w:rPr>
          <w:rFonts w:ascii="Calibri" w:hAnsi="Calibri" w:cs="Calibri"/>
        </w:rPr>
        <w:t>suggestions</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be </w:t>
      </w:r>
      <w:proofErr w:type="spellStart"/>
      <w:r w:rsidRPr="0063127D">
        <w:rPr>
          <w:rFonts w:ascii="Calibri" w:hAnsi="Calibri" w:cs="Calibri"/>
        </w:rPr>
        <w:t>made</w:t>
      </w:r>
      <w:proofErr w:type="spellEnd"/>
      <w:r w:rsidRPr="0063127D">
        <w:rPr>
          <w:rFonts w:ascii="Calibri" w:hAnsi="Calibri" w:cs="Calibri"/>
        </w:rPr>
        <w:t>.</w:t>
      </w:r>
    </w:p>
    <w:p w14:paraId="2C1E9C07" w14:textId="77777777" w:rsidR="00E13920" w:rsidRPr="0063127D" w:rsidRDefault="00E13920" w:rsidP="00E13920">
      <w:pPr>
        <w:rPr>
          <w:b/>
        </w:rPr>
      </w:pPr>
    </w:p>
    <w:p w14:paraId="2D548C0D" w14:textId="77777777" w:rsidR="00E13920" w:rsidRPr="0063127D" w:rsidRDefault="00E13920" w:rsidP="00E13920">
      <w:proofErr w:type="spellStart"/>
      <w:r w:rsidRPr="0063127D">
        <w:rPr>
          <w:b/>
        </w:rPr>
        <w:t>What</w:t>
      </w:r>
      <w:proofErr w:type="spellEnd"/>
      <w:r w:rsidRPr="0063127D">
        <w:rPr>
          <w:b/>
        </w:rPr>
        <w:t xml:space="preserve"> do </w:t>
      </w:r>
      <w:proofErr w:type="spellStart"/>
      <w:r w:rsidRPr="0063127D">
        <w:rPr>
          <w:b/>
        </w:rPr>
        <w:t>we</w:t>
      </w:r>
      <w:proofErr w:type="spellEnd"/>
      <w:r w:rsidRPr="0063127D">
        <w:rPr>
          <w:b/>
        </w:rPr>
        <w:t xml:space="preserve"> monitor?</w:t>
      </w:r>
      <w:r w:rsidRPr="0063127D">
        <w:t xml:space="preserve"> </w:t>
      </w:r>
    </w:p>
    <w:p w14:paraId="1F8DA634" w14:textId="77777777" w:rsidR="00E13920" w:rsidRPr="0063127D" w:rsidRDefault="00E13920" w:rsidP="00E13920">
      <w:pPr>
        <w:pStyle w:val="ListParagraph"/>
        <w:numPr>
          <w:ilvl w:val="0"/>
          <w:numId w:val="9"/>
        </w:numPr>
        <w:suppressAutoHyphens w:val="0"/>
        <w:spacing w:after="200" w:line="276" w:lineRule="auto"/>
      </w:pPr>
      <w:r w:rsidRPr="0063127D">
        <w:rPr>
          <w:b/>
        </w:rPr>
        <w:t>resources</w:t>
      </w:r>
      <w:r w:rsidRPr="0063127D">
        <w:t xml:space="preserve"> invested in JAP implementation: human, material, financial, information, </w:t>
      </w:r>
      <w:proofErr w:type="gramStart"/>
      <w:r w:rsidRPr="0063127D">
        <w:t>time;</w:t>
      </w:r>
      <w:proofErr w:type="gramEnd"/>
      <w:r w:rsidRPr="0063127D">
        <w:t xml:space="preserve"> </w:t>
      </w:r>
    </w:p>
    <w:p w14:paraId="182DE210" w14:textId="77777777" w:rsidR="00E13920" w:rsidRPr="0063127D" w:rsidRDefault="00E13920" w:rsidP="00E13920">
      <w:pPr>
        <w:pStyle w:val="ListParagraph"/>
        <w:numPr>
          <w:ilvl w:val="0"/>
          <w:numId w:val="9"/>
        </w:numPr>
        <w:suppressAutoHyphens w:val="0"/>
        <w:spacing w:after="200" w:line="276" w:lineRule="auto"/>
      </w:pPr>
      <w:r w:rsidRPr="0063127D">
        <w:rPr>
          <w:b/>
        </w:rPr>
        <w:t>activities</w:t>
      </w:r>
      <w:r w:rsidRPr="0063127D">
        <w:t xml:space="preserve">: adherence to planning and quantity and quality standards for each </w:t>
      </w:r>
      <w:proofErr w:type="gramStart"/>
      <w:r w:rsidRPr="0063127D">
        <w:t>one;</w:t>
      </w:r>
      <w:proofErr w:type="gramEnd"/>
      <w:r w:rsidRPr="0063127D">
        <w:t xml:space="preserve"> </w:t>
      </w:r>
    </w:p>
    <w:p w14:paraId="33462E62" w14:textId="77777777" w:rsidR="00E13920" w:rsidRPr="0063127D" w:rsidRDefault="00E13920" w:rsidP="00E13920">
      <w:pPr>
        <w:pStyle w:val="ListParagraph"/>
        <w:numPr>
          <w:ilvl w:val="0"/>
          <w:numId w:val="9"/>
        </w:numPr>
        <w:suppressAutoHyphens w:val="0"/>
        <w:spacing w:after="200" w:line="276" w:lineRule="auto"/>
      </w:pPr>
      <w:r w:rsidRPr="0063127D">
        <w:rPr>
          <w:b/>
        </w:rPr>
        <w:lastRenderedPageBreak/>
        <w:t>the decision-making process:</w:t>
      </w:r>
      <w:r w:rsidRPr="0063127D">
        <w:t xml:space="preserve"> what decisions are taken, who is involved in </w:t>
      </w:r>
      <w:proofErr w:type="gramStart"/>
      <w:r w:rsidRPr="0063127D">
        <w:t>decision-making;</w:t>
      </w:r>
      <w:proofErr w:type="gramEnd"/>
      <w:r w:rsidRPr="0063127D">
        <w:t xml:space="preserve"> </w:t>
      </w:r>
    </w:p>
    <w:p w14:paraId="266E2807" w14:textId="77777777" w:rsidR="00E13920" w:rsidRPr="0063127D" w:rsidRDefault="00E13920" w:rsidP="00E13920">
      <w:pPr>
        <w:pStyle w:val="ListParagraph"/>
        <w:numPr>
          <w:ilvl w:val="0"/>
          <w:numId w:val="9"/>
        </w:numPr>
        <w:suppressAutoHyphens w:val="0"/>
        <w:spacing w:after="200" w:line="276" w:lineRule="auto"/>
      </w:pPr>
      <w:r w:rsidRPr="0063127D">
        <w:t xml:space="preserve">who is not involved in </w:t>
      </w:r>
      <w:proofErr w:type="gramStart"/>
      <w:r w:rsidRPr="0063127D">
        <w:t>decision-making.</w:t>
      </w:r>
      <w:proofErr w:type="gramEnd"/>
      <w:r w:rsidRPr="0063127D">
        <w:t xml:space="preserve"> </w:t>
      </w:r>
    </w:p>
    <w:p w14:paraId="6B025C22" w14:textId="77777777" w:rsidR="00E13920" w:rsidRPr="0063127D" w:rsidRDefault="00E13920" w:rsidP="00E13920">
      <w:pPr>
        <w:pStyle w:val="ListParagraph"/>
      </w:pPr>
    </w:p>
    <w:p w14:paraId="549586C3" w14:textId="77777777" w:rsidR="00E13920" w:rsidRPr="0063127D" w:rsidRDefault="00E13920" w:rsidP="00E13920">
      <w:pPr>
        <w:pStyle w:val="ListParagraph"/>
        <w:numPr>
          <w:ilvl w:val="0"/>
          <w:numId w:val="4"/>
        </w:numPr>
        <w:suppressAutoHyphens w:val="0"/>
        <w:spacing w:after="200" w:line="276" w:lineRule="auto"/>
      </w:pPr>
      <w:r w:rsidRPr="0063127D">
        <w:rPr>
          <w:b/>
        </w:rPr>
        <w:t>Stages in the monitoring process:</w:t>
      </w:r>
      <w:r w:rsidRPr="0063127D">
        <w:t xml:space="preserve"> </w:t>
      </w:r>
    </w:p>
    <w:p w14:paraId="075FD98F" w14:textId="77777777" w:rsidR="00E13920" w:rsidRPr="0063127D" w:rsidRDefault="00E13920" w:rsidP="00E13920">
      <w:pPr>
        <w:pStyle w:val="ListParagraph"/>
      </w:pPr>
    </w:p>
    <w:p w14:paraId="0329F9F3" w14:textId="77777777" w:rsidR="00E13920" w:rsidRPr="0063127D" w:rsidRDefault="00E13920" w:rsidP="00E13920">
      <w:pPr>
        <w:pStyle w:val="ListParagraph"/>
        <w:numPr>
          <w:ilvl w:val="0"/>
          <w:numId w:val="10"/>
        </w:numPr>
        <w:suppressAutoHyphens w:val="0"/>
        <w:spacing w:after="200" w:line="276" w:lineRule="auto"/>
      </w:pPr>
      <w:r w:rsidRPr="0063127D">
        <w:t xml:space="preserve">Continuously collecting </w:t>
      </w:r>
      <w:proofErr w:type="gramStart"/>
      <w:r w:rsidRPr="0063127D">
        <w:t>information;</w:t>
      </w:r>
      <w:proofErr w:type="gramEnd"/>
      <w:r w:rsidRPr="0063127D">
        <w:t xml:space="preserve"> </w:t>
      </w:r>
    </w:p>
    <w:p w14:paraId="7C669F30" w14:textId="77777777" w:rsidR="00E13920" w:rsidRPr="0063127D" w:rsidRDefault="00E13920" w:rsidP="00E13920">
      <w:pPr>
        <w:pStyle w:val="ListParagraph"/>
        <w:numPr>
          <w:ilvl w:val="0"/>
          <w:numId w:val="10"/>
        </w:numPr>
        <w:suppressAutoHyphens w:val="0"/>
        <w:spacing w:after="200" w:line="276" w:lineRule="auto"/>
      </w:pPr>
      <w:r w:rsidRPr="0063127D">
        <w:t xml:space="preserve">Collating information and data in order to see what has been achieved along the </w:t>
      </w:r>
      <w:proofErr w:type="gramStart"/>
      <w:r w:rsidRPr="0063127D">
        <w:t>way;</w:t>
      </w:r>
      <w:proofErr w:type="gramEnd"/>
    </w:p>
    <w:p w14:paraId="07F5F253" w14:textId="77777777" w:rsidR="00E13920" w:rsidRPr="0063127D" w:rsidRDefault="00E13920" w:rsidP="00E13920">
      <w:pPr>
        <w:pStyle w:val="ListParagraph"/>
        <w:numPr>
          <w:ilvl w:val="0"/>
          <w:numId w:val="10"/>
        </w:numPr>
        <w:suppressAutoHyphens w:val="0"/>
        <w:spacing w:after="200" w:line="276" w:lineRule="auto"/>
      </w:pPr>
      <w:r w:rsidRPr="0063127D">
        <w:t xml:space="preserve">Assessing the extent to which goals have been achieved or problems have been </w:t>
      </w:r>
      <w:proofErr w:type="gramStart"/>
      <w:r w:rsidRPr="0063127D">
        <w:t>solved;</w:t>
      </w:r>
      <w:proofErr w:type="gramEnd"/>
      <w:r w:rsidRPr="0063127D">
        <w:t xml:space="preserve"> </w:t>
      </w:r>
    </w:p>
    <w:p w14:paraId="015E0457" w14:textId="77777777" w:rsidR="00E13920" w:rsidRPr="0063127D" w:rsidRDefault="00E13920" w:rsidP="00E13920">
      <w:pPr>
        <w:pStyle w:val="ListParagraph"/>
        <w:numPr>
          <w:ilvl w:val="0"/>
          <w:numId w:val="10"/>
        </w:numPr>
        <w:suppressAutoHyphens w:val="0"/>
        <w:spacing w:after="200" w:line="276" w:lineRule="auto"/>
      </w:pPr>
      <w:r w:rsidRPr="0063127D">
        <w:t>Drawing conclusions and using experience for the future.</w:t>
      </w:r>
    </w:p>
    <w:p w14:paraId="0ED93B33" w14:textId="77777777" w:rsidR="00E13920" w:rsidRPr="0063127D" w:rsidRDefault="00E13920" w:rsidP="00E13920">
      <w:pPr>
        <w:pStyle w:val="ListParagraph"/>
        <w:ind w:left="1080"/>
      </w:pPr>
    </w:p>
    <w:p w14:paraId="3EC0D2D8"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rPr>
          <w:b/>
          <w:i/>
        </w:rPr>
      </w:pPr>
      <w:proofErr w:type="spellStart"/>
      <w:r w:rsidRPr="0063127D">
        <w:rPr>
          <w:b/>
          <w:i/>
        </w:rPr>
        <w:t>Monitoring</w:t>
      </w:r>
      <w:proofErr w:type="spellEnd"/>
      <w:r w:rsidRPr="0063127D">
        <w:rPr>
          <w:b/>
          <w:i/>
        </w:rPr>
        <w:t xml:space="preserve"> </w:t>
      </w:r>
      <w:proofErr w:type="spellStart"/>
      <w:r w:rsidRPr="0063127D">
        <w:rPr>
          <w:b/>
          <w:i/>
        </w:rPr>
        <w:t>must</w:t>
      </w:r>
      <w:proofErr w:type="spellEnd"/>
      <w:r w:rsidRPr="0063127D">
        <w:rPr>
          <w:b/>
          <w:i/>
        </w:rPr>
        <w:t xml:space="preserve"> be </w:t>
      </w:r>
      <w:proofErr w:type="spellStart"/>
      <w:r w:rsidRPr="0063127D">
        <w:rPr>
          <w:b/>
          <w:i/>
        </w:rPr>
        <w:t>viewed</w:t>
      </w:r>
      <w:proofErr w:type="spellEnd"/>
      <w:r w:rsidRPr="0063127D">
        <w:rPr>
          <w:b/>
          <w:i/>
        </w:rPr>
        <w:t xml:space="preserve"> as a </w:t>
      </w:r>
      <w:proofErr w:type="spellStart"/>
      <w:r w:rsidRPr="0063127D">
        <w:rPr>
          <w:b/>
          <w:i/>
        </w:rPr>
        <w:t>management</w:t>
      </w:r>
      <w:proofErr w:type="spellEnd"/>
      <w:r w:rsidRPr="0063127D">
        <w:rPr>
          <w:b/>
          <w:i/>
        </w:rPr>
        <w:t xml:space="preserve"> </w:t>
      </w:r>
      <w:proofErr w:type="spellStart"/>
      <w:r w:rsidRPr="0063127D">
        <w:rPr>
          <w:b/>
          <w:i/>
        </w:rPr>
        <w:t>tool</w:t>
      </w:r>
      <w:proofErr w:type="spellEnd"/>
      <w:r w:rsidRPr="0063127D">
        <w:rPr>
          <w:b/>
          <w:i/>
        </w:rPr>
        <w:t xml:space="preserve"> and </w:t>
      </w:r>
      <w:proofErr w:type="spellStart"/>
      <w:r w:rsidRPr="0063127D">
        <w:rPr>
          <w:b/>
          <w:i/>
        </w:rPr>
        <w:t>not</w:t>
      </w:r>
      <w:proofErr w:type="spellEnd"/>
      <w:r w:rsidRPr="0063127D">
        <w:rPr>
          <w:b/>
          <w:i/>
        </w:rPr>
        <w:t xml:space="preserve"> a </w:t>
      </w:r>
      <w:proofErr w:type="spellStart"/>
      <w:r w:rsidRPr="0063127D">
        <w:rPr>
          <w:b/>
          <w:i/>
        </w:rPr>
        <w:t>review</w:t>
      </w:r>
      <w:proofErr w:type="spellEnd"/>
      <w:r w:rsidRPr="0063127D">
        <w:rPr>
          <w:b/>
          <w:i/>
        </w:rPr>
        <w:t xml:space="preserve"> </w:t>
      </w:r>
      <w:proofErr w:type="spellStart"/>
      <w:r w:rsidRPr="0063127D">
        <w:rPr>
          <w:b/>
          <w:i/>
        </w:rPr>
        <w:t>mechanism</w:t>
      </w:r>
      <w:proofErr w:type="spellEnd"/>
      <w:r w:rsidRPr="0063127D">
        <w:rPr>
          <w:b/>
          <w:i/>
        </w:rPr>
        <w:t xml:space="preserve">, </w:t>
      </w:r>
      <w:proofErr w:type="spellStart"/>
      <w:r w:rsidRPr="0063127D">
        <w:rPr>
          <w:b/>
          <w:i/>
        </w:rPr>
        <w:t>because</w:t>
      </w:r>
      <w:proofErr w:type="spellEnd"/>
      <w:r w:rsidRPr="0063127D">
        <w:rPr>
          <w:b/>
          <w:i/>
        </w:rPr>
        <w:t xml:space="preserve"> </w:t>
      </w:r>
      <w:proofErr w:type="spellStart"/>
      <w:r w:rsidRPr="0063127D">
        <w:rPr>
          <w:b/>
          <w:i/>
        </w:rPr>
        <w:t>its</w:t>
      </w:r>
      <w:proofErr w:type="spellEnd"/>
      <w:r w:rsidRPr="0063127D">
        <w:rPr>
          <w:b/>
          <w:i/>
        </w:rPr>
        <w:t xml:space="preserve"> role </w:t>
      </w:r>
      <w:proofErr w:type="spellStart"/>
      <w:r w:rsidRPr="0063127D">
        <w:rPr>
          <w:b/>
          <w:i/>
        </w:rPr>
        <w:t>is</w:t>
      </w:r>
      <w:proofErr w:type="spellEnd"/>
      <w:r w:rsidRPr="0063127D">
        <w:rPr>
          <w:b/>
          <w:i/>
        </w:rPr>
        <w:t xml:space="preserve"> </w:t>
      </w:r>
      <w:proofErr w:type="spellStart"/>
      <w:r w:rsidRPr="0063127D">
        <w:rPr>
          <w:b/>
          <w:i/>
        </w:rPr>
        <w:t>to</w:t>
      </w:r>
      <w:proofErr w:type="spellEnd"/>
      <w:r w:rsidRPr="0063127D">
        <w:rPr>
          <w:b/>
          <w:i/>
        </w:rPr>
        <w:t xml:space="preserve"> </w:t>
      </w:r>
      <w:proofErr w:type="spellStart"/>
      <w:r w:rsidRPr="0063127D">
        <w:rPr>
          <w:b/>
          <w:i/>
        </w:rPr>
        <w:t>act</w:t>
      </w:r>
      <w:proofErr w:type="spellEnd"/>
      <w:r w:rsidRPr="0063127D">
        <w:rPr>
          <w:b/>
          <w:i/>
        </w:rPr>
        <w:t xml:space="preserve"> as </w:t>
      </w:r>
      <w:proofErr w:type="spellStart"/>
      <w:r w:rsidRPr="0063127D">
        <w:rPr>
          <w:b/>
          <w:i/>
        </w:rPr>
        <w:t>an</w:t>
      </w:r>
      <w:proofErr w:type="spellEnd"/>
      <w:r w:rsidRPr="0063127D">
        <w:rPr>
          <w:b/>
          <w:i/>
        </w:rPr>
        <w:t xml:space="preserve"> “</w:t>
      </w:r>
      <w:proofErr w:type="spellStart"/>
      <w:r w:rsidRPr="0063127D">
        <w:rPr>
          <w:b/>
          <w:i/>
        </w:rPr>
        <w:t>early</w:t>
      </w:r>
      <w:proofErr w:type="spellEnd"/>
      <w:r w:rsidRPr="0063127D">
        <w:rPr>
          <w:b/>
          <w:i/>
        </w:rPr>
        <w:t xml:space="preserve"> </w:t>
      </w:r>
      <w:proofErr w:type="spellStart"/>
      <w:proofErr w:type="gramStart"/>
      <w:r w:rsidRPr="0063127D">
        <w:rPr>
          <w:b/>
          <w:i/>
        </w:rPr>
        <w:t>warning</w:t>
      </w:r>
      <w:proofErr w:type="spellEnd"/>
      <w:proofErr w:type="gramEnd"/>
      <w:r w:rsidRPr="0063127D">
        <w:rPr>
          <w:b/>
          <w:i/>
        </w:rPr>
        <w:t xml:space="preserve"> </w:t>
      </w:r>
      <w:proofErr w:type="spellStart"/>
      <w:r w:rsidRPr="0063127D">
        <w:rPr>
          <w:b/>
          <w:i/>
        </w:rPr>
        <w:t>system</w:t>
      </w:r>
      <w:proofErr w:type="spellEnd"/>
      <w:r w:rsidRPr="0063127D">
        <w:rPr>
          <w:b/>
          <w:i/>
        </w:rPr>
        <w:t xml:space="preserve">”. </w:t>
      </w:r>
    </w:p>
    <w:p w14:paraId="06657A1B" w14:textId="77777777" w:rsidR="00E13920" w:rsidRPr="0063127D" w:rsidRDefault="00E13920" w:rsidP="00E13920">
      <w:pPr>
        <w:pStyle w:val="ListParagraph"/>
        <w:numPr>
          <w:ilvl w:val="0"/>
          <w:numId w:val="4"/>
        </w:numPr>
        <w:suppressAutoHyphens w:val="0"/>
        <w:spacing w:after="200" w:line="276" w:lineRule="auto"/>
        <w:rPr>
          <w:i/>
        </w:rPr>
      </w:pPr>
      <w:r w:rsidRPr="0063127D">
        <w:rPr>
          <w:b/>
          <w:bCs/>
          <w:i/>
        </w:rPr>
        <w:t>Relevance of monitoring</w:t>
      </w:r>
    </w:p>
    <w:p w14:paraId="7E0A207E" w14:textId="77777777" w:rsidR="00E13920" w:rsidRPr="0063127D" w:rsidRDefault="00E13920" w:rsidP="00E13920">
      <w:pPr>
        <w:pStyle w:val="ListParagraph"/>
        <w:numPr>
          <w:ilvl w:val="0"/>
          <w:numId w:val="19"/>
        </w:numPr>
        <w:suppressAutoHyphens w:val="0"/>
        <w:spacing w:after="200" w:line="276" w:lineRule="auto"/>
        <w:rPr>
          <w:b/>
        </w:rPr>
      </w:pPr>
      <w:r w:rsidRPr="0063127D">
        <w:rPr>
          <w:b/>
        </w:rPr>
        <w:t xml:space="preserve">Monitoring acts as an </w:t>
      </w:r>
      <w:r w:rsidRPr="0063127D">
        <w:rPr>
          <w:b/>
          <w:i/>
          <w:iCs/>
        </w:rPr>
        <w:t>early warning system</w:t>
      </w:r>
      <w:r w:rsidRPr="0063127D">
        <w:rPr>
          <w:b/>
        </w:rPr>
        <w:t xml:space="preserve">: </w:t>
      </w:r>
    </w:p>
    <w:p w14:paraId="658D74F0" w14:textId="77777777" w:rsidR="00E13920" w:rsidRPr="0063127D" w:rsidRDefault="00E13920" w:rsidP="00E13920">
      <w:pPr>
        <w:pStyle w:val="ListParagraph"/>
        <w:numPr>
          <w:ilvl w:val="0"/>
          <w:numId w:val="20"/>
        </w:numPr>
        <w:suppressAutoHyphens w:val="0"/>
        <w:spacing w:after="0" w:line="240" w:lineRule="auto"/>
      </w:pPr>
      <w:r w:rsidRPr="0063127D">
        <w:t xml:space="preserve">It identifies deviations and difficulties </w:t>
      </w:r>
    </w:p>
    <w:p w14:paraId="7ECBFC11" w14:textId="77777777" w:rsidR="00E13920" w:rsidRPr="0063127D" w:rsidRDefault="00E13920" w:rsidP="00E13920">
      <w:pPr>
        <w:pStyle w:val="ListParagraph"/>
        <w:numPr>
          <w:ilvl w:val="0"/>
          <w:numId w:val="20"/>
        </w:numPr>
        <w:suppressAutoHyphens w:val="0"/>
        <w:spacing w:after="0" w:line="240" w:lineRule="auto"/>
      </w:pPr>
      <w:r w:rsidRPr="0063127D">
        <w:t xml:space="preserve">It enables problems that occur at an initial stage to be addressed </w:t>
      </w:r>
    </w:p>
    <w:p w14:paraId="7292130E" w14:textId="77777777" w:rsidR="00E13920" w:rsidRPr="0063127D" w:rsidRDefault="00E13920" w:rsidP="00E13920">
      <w:pPr>
        <w:pStyle w:val="ListParagraph"/>
        <w:numPr>
          <w:ilvl w:val="0"/>
          <w:numId w:val="19"/>
        </w:numPr>
        <w:suppressAutoHyphens w:val="0"/>
        <w:spacing w:after="200" w:line="276" w:lineRule="auto"/>
        <w:rPr>
          <w:b/>
        </w:rPr>
      </w:pPr>
      <w:r w:rsidRPr="0063127D">
        <w:rPr>
          <w:b/>
        </w:rPr>
        <w:t xml:space="preserve">Monitoring can reduce implementation costs </w:t>
      </w:r>
    </w:p>
    <w:p w14:paraId="68F1FC17" w14:textId="77777777" w:rsidR="00E13920" w:rsidRPr="0063127D" w:rsidRDefault="00E13920" w:rsidP="00E13920">
      <w:pPr>
        <w:pStyle w:val="ListParagraph"/>
        <w:numPr>
          <w:ilvl w:val="0"/>
          <w:numId w:val="19"/>
        </w:numPr>
        <w:suppressAutoHyphens w:val="0"/>
        <w:spacing w:after="200" w:line="276" w:lineRule="auto"/>
        <w:rPr>
          <w:b/>
        </w:rPr>
      </w:pPr>
      <w:r w:rsidRPr="0063127D">
        <w:rPr>
          <w:b/>
        </w:rPr>
        <w:t xml:space="preserve">A monitoring plan MUST </w:t>
      </w:r>
      <w:proofErr w:type="gramStart"/>
      <w:r w:rsidRPr="0063127D">
        <w:rPr>
          <w:b/>
        </w:rPr>
        <w:t>take into account</w:t>
      </w:r>
      <w:proofErr w:type="gramEnd"/>
      <w:r w:rsidRPr="0063127D">
        <w:rPr>
          <w:b/>
        </w:rPr>
        <w:t xml:space="preserve">: </w:t>
      </w:r>
    </w:p>
    <w:p w14:paraId="2660EFE0" w14:textId="77777777" w:rsidR="00E13920" w:rsidRPr="0063127D" w:rsidRDefault="00E13920" w:rsidP="00E13920">
      <w:pPr>
        <w:pStyle w:val="ListParagraph"/>
        <w:numPr>
          <w:ilvl w:val="0"/>
          <w:numId w:val="21"/>
        </w:numPr>
        <w:suppressAutoHyphens w:val="0"/>
        <w:spacing w:after="0" w:line="240" w:lineRule="auto"/>
      </w:pPr>
      <w:r w:rsidRPr="0063127D">
        <w:rPr>
          <w:i/>
          <w:iCs/>
        </w:rPr>
        <w:t xml:space="preserve">What we are doing </w:t>
      </w:r>
    </w:p>
    <w:p w14:paraId="6FDF1EF7" w14:textId="77777777" w:rsidR="00E13920" w:rsidRPr="0063127D" w:rsidRDefault="00E13920" w:rsidP="00E13920">
      <w:pPr>
        <w:pStyle w:val="ListParagraph"/>
        <w:numPr>
          <w:ilvl w:val="0"/>
          <w:numId w:val="21"/>
        </w:numPr>
        <w:suppressAutoHyphens w:val="0"/>
        <w:spacing w:after="0" w:line="240" w:lineRule="auto"/>
      </w:pPr>
      <w:r w:rsidRPr="0063127D">
        <w:rPr>
          <w:i/>
          <w:iCs/>
        </w:rPr>
        <w:t>When we do it</w:t>
      </w:r>
    </w:p>
    <w:p w14:paraId="5DB3EB94" w14:textId="77777777" w:rsidR="00E13920" w:rsidRPr="0063127D" w:rsidRDefault="00E13920" w:rsidP="00E13920">
      <w:pPr>
        <w:pStyle w:val="ListParagraph"/>
        <w:numPr>
          <w:ilvl w:val="0"/>
          <w:numId w:val="21"/>
        </w:numPr>
        <w:suppressAutoHyphens w:val="0"/>
        <w:spacing w:after="0" w:line="240" w:lineRule="auto"/>
      </w:pPr>
      <w:r w:rsidRPr="0063127D">
        <w:rPr>
          <w:i/>
          <w:iCs/>
        </w:rPr>
        <w:t xml:space="preserve">What the resources are </w:t>
      </w:r>
    </w:p>
    <w:p w14:paraId="5A6184B9" w14:textId="77777777" w:rsidR="00E13920" w:rsidRPr="0063127D" w:rsidRDefault="00E13920" w:rsidP="00E13920">
      <w:pPr>
        <w:pStyle w:val="ListParagraph"/>
        <w:numPr>
          <w:ilvl w:val="0"/>
          <w:numId w:val="21"/>
        </w:numPr>
        <w:suppressAutoHyphens w:val="0"/>
        <w:spacing w:after="0" w:line="240" w:lineRule="auto"/>
      </w:pPr>
      <w:r w:rsidRPr="0063127D">
        <w:rPr>
          <w:i/>
          <w:iCs/>
        </w:rPr>
        <w:t>What the responsibilities are</w:t>
      </w:r>
    </w:p>
    <w:p w14:paraId="6A2DA5FD" w14:textId="77777777" w:rsidR="00E13920" w:rsidRPr="0063127D" w:rsidRDefault="00E13920" w:rsidP="00E13920">
      <w:pPr>
        <w:spacing w:after="0" w:line="240" w:lineRule="auto"/>
        <w:ind w:left="1434"/>
      </w:pPr>
    </w:p>
    <w:p w14:paraId="7445D39E" w14:textId="77777777" w:rsidR="00E13920" w:rsidRPr="0063127D" w:rsidRDefault="00E13920" w:rsidP="00E13920">
      <w:pPr>
        <w:pStyle w:val="ListParagraph"/>
        <w:numPr>
          <w:ilvl w:val="0"/>
          <w:numId w:val="4"/>
        </w:numPr>
        <w:suppressAutoHyphens w:val="0"/>
        <w:spacing w:after="200" w:line="276" w:lineRule="auto"/>
        <w:rPr>
          <w:b/>
          <w:i/>
        </w:rPr>
      </w:pPr>
      <w:r w:rsidRPr="0063127D">
        <w:rPr>
          <w:b/>
          <w:bCs/>
          <w:i/>
        </w:rPr>
        <w:t>Monitoring highlights:</w:t>
      </w:r>
    </w:p>
    <w:p w14:paraId="35D44624" w14:textId="77777777" w:rsidR="00E13920" w:rsidRPr="0063127D" w:rsidRDefault="00E13920" w:rsidP="00E13920">
      <w:pPr>
        <w:pStyle w:val="ListParagraph"/>
        <w:numPr>
          <w:ilvl w:val="0"/>
          <w:numId w:val="16"/>
        </w:numPr>
        <w:suppressAutoHyphens w:val="0"/>
        <w:spacing w:after="0" w:line="240" w:lineRule="auto"/>
        <w:jc w:val="both"/>
      </w:pPr>
      <w:r w:rsidRPr="0063127D">
        <w:t xml:space="preserve">Changes within the community resulting from the implementation of the </w:t>
      </w:r>
      <w:proofErr w:type="gramStart"/>
      <w:r w:rsidRPr="0063127D">
        <w:t>JAP;</w:t>
      </w:r>
      <w:proofErr w:type="gramEnd"/>
    </w:p>
    <w:p w14:paraId="2B93A2BA" w14:textId="77777777" w:rsidR="00E13920" w:rsidRPr="0063127D" w:rsidRDefault="00E13920" w:rsidP="00E13920">
      <w:pPr>
        <w:pStyle w:val="ListParagraph"/>
        <w:numPr>
          <w:ilvl w:val="0"/>
          <w:numId w:val="16"/>
        </w:numPr>
        <w:suppressAutoHyphens w:val="0"/>
        <w:spacing w:after="0" w:line="240" w:lineRule="auto"/>
        <w:jc w:val="both"/>
      </w:pPr>
      <w:r w:rsidRPr="0063127D">
        <w:t xml:space="preserve">Changes in the situation of the target </w:t>
      </w:r>
      <w:proofErr w:type="gramStart"/>
      <w:r w:rsidRPr="0063127D">
        <w:t>groups;</w:t>
      </w:r>
      <w:proofErr w:type="gramEnd"/>
      <w:r w:rsidRPr="0063127D">
        <w:t xml:space="preserve"> </w:t>
      </w:r>
    </w:p>
    <w:p w14:paraId="59D696A1" w14:textId="77777777" w:rsidR="00E13920" w:rsidRPr="0063127D" w:rsidRDefault="00E13920" w:rsidP="00E13920">
      <w:pPr>
        <w:pStyle w:val="ListParagraph"/>
        <w:numPr>
          <w:ilvl w:val="0"/>
          <w:numId w:val="16"/>
        </w:numPr>
        <w:suppressAutoHyphens w:val="0"/>
        <w:spacing w:after="0" w:line="240" w:lineRule="auto"/>
        <w:jc w:val="both"/>
      </w:pPr>
      <w:r w:rsidRPr="0063127D">
        <w:t xml:space="preserve">The implementation situation at a particular </w:t>
      </w:r>
      <w:proofErr w:type="gramStart"/>
      <w:r w:rsidRPr="0063127D">
        <w:t>time;</w:t>
      </w:r>
      <w:proofErr w:type="gramEnd"/>
      <w:r w:rsidRPr="0063127D">
        <w:t xml:space="preserve"> </w:t>
      </w:r>
    </w:p>
    <w:p w14:paraId="185D8F42" w14:textId="77777777" w:rsidR="00E13920" w:rsidRPr="0063127D" w:rsidRDefault="00E13920" w:rsidP="00E13920">
      <w:pPr>
        <w:pStyle w:val="ListParagraph"/>
        <w:numPr>
          <w:ilvl w:val="0"/>
          <w:numId w:val="16"/>
        </w:numPr>
        <w:suppressAutoHyphens w:val="0"/>
        <w:spacing w:after="0" w:line="240" w:lineRule="auto"/>
        <w:jc w:val="both"/>
      </w:pPr>
      <w:r w:rsidRPr="0063127D">
        <w:t xml:space="preserve">Adherence to deadlines and the content of the activities set out in the </w:t>
      </w:r>
      <w:proofErr w:type="gramStart"/>
      <w:r w:rsidRPr="0063127D">
        <w:t>JAP;</w:t>
      </w:r>
      <w:proofErr w:type="gramEnd"/>
      <w:r w:rsidRPr="0063127D">
        <w:t xml:space="preserve"> </w:t>
      </w:r>
    </w:p>
    <w:p w14:paraId="584D989D" w14:textId="77777777" w:rsidR="00E13920" w:rsidRPr="0063127D" w:rsidRDefault="00E13920" w:rsidP="00E13920">
      <w:pPr>
        <w:pStyle w:val="ListParagraph"/>
        <w:numPr>
          <w:ilvl w:val="0"/>
          <w:numId w:val="16"/>
        </w:numPr>
        <w:suppressAutoHyphens w:val="0"/>
        <w:spacing w:after="0" w:line="240" w:lineRule="auto"/>
        <w:jc w:val="both"/>
      </w:pPr>
      <w:r w:rsidRPr="0063127D">
        <w:t>Delays/difficulties in carrying out activities and the reasons for them.</w:t>
      </w:r>
    </w:p>
    <w:p w14:paraId="33E49D5F" w14:textId="77777777" w:rsidR="00E13920" w:rsidRPr="0063127D" w:rsidRDefault="00E13920" w:rsidP="00E13920">
      <w:pPr>
        <w:autoSpaceDE w:val="0"/>
        <w:autoSpaceDN w:val="0"/>
        <w:adjustRightInd w:val="0"/>
        <w:spacing w:after="0" w:line="240" w:lineRule="auto"/>
        <w:jc w:val="both"/>
        <w:rPr>
          <w:rFonts w:cs="TimesNewRoman"/>
          <w:b/>
          <w:bCs/>
          <w:i/>
          <w:iCs/>
        </w:rPr>
      </w:pPr>
    </w:p>
    <w:p w14:paraId="64761349" w14:textId="77777777" w:rsidR="00E13920" w:rsidRPr="0063127D" w:rsidRDefault="00E13920" w:rsidP="00E13920">
      <w:pPr>
        <w:autoSpaceDE w:val="0"/>
        <w:autoSpaceDN w:val="0"/>
        <w:adjustRightInd w:val="0"/>
        <w:spacing w:line="240" w:lineRule="auto"/>
        <w:jc w:val="both"/>
        <w:rPr>
          <w:rFonts w:cs="TimesNewRoman"/>
        </w:rPr>
      </w:pPr>
      <w:r w:rsidRPr="0063127D">
        <w:rPr>
          <w:rFonts w:cs="TimesNewRoman"/>
          <w:bCs/>
          <w:iCs/>
        </w:rPr>
        <w:t>II.1.2</w:t>
      </w:r>
      <w:r w:rsidRPr="0063127D">
        <w:rPr>
          <w:rFonts w:cs="TimesNewRoman"/>
          <w:b/>
          <w:bCs/>
          <w:i/>
          <w:iCs/>
        </w:rPr>
        <w:t xml:space="preserve"> </w:t>
      </w:r>
      <w:proofErr w:type="spellStart"/>
      <w:r w:rsidRPr="0063127D">
        <w:rPr>
          <w:rFonts w:cs="TimesNewRoman"/>
          <w:b/>
          <w:bCs/>
          <w:i/>
          <w:iCs/>
        </w:rPr>
        <w:t>Evaluation</w:t>
      </w:r>
      <w:proofErr w:type="spellEnd"/>
      <w:r w:rsidRPr="0063127D">
        <w:rPr>
          <w:rFonts w:cs="TimesNewRoman"/>
        </w:rPr>
        <w:t xml:space="preserve"> – </w:t>
      </w:r>
      <w:proofErr w:type="spellStart"/>
      <w:r w:rsidRPr="0063127D">
        <w:rPr>
          <w:rFonts w:cs="TimesNewRoman"/>
        </w:rPr>
        <w:t>assessing</w:t>
      </w:r>
      <w:proofErr w:type="spellEnd"/>
      <w:r w:rsidRPr="0063127D">
        <w:rPr>
          <w:rFonts w:cs="TimesNewRoman"/>
        </w:rPr>
        <w:t xml:space="preserve"> </w:t>
      </w:r>
      <w:proofErr w:type="spellStart"/>
      <w:r w:rsidRPr="0063127D">
        <w:rPr>
          <w:rFonts w:cs="TimesNewRoman"/>
        </w:rPr>
        <w:t>an</w:t>
      </w:r>
      <w:proofErr w:type="spellEnd"/>
      <w:r w:rsidRPr="0063127D">
        <w:rPr>
          <w:rFonts w:cs="TimesNewRoman"/>
        </w:rPr>
        <w:t xml:space="preserve"> </w:t>
      </w:r>
      <w:proofErr w:type="spellStart"/>
      <w:r w:rsidRPr="0063127D">
        <w:rPr>
          <w:rFonts w:cs="TimesNewRoman"/>
        </w:rPr>
        <w:t>ongoing</w:t>
      </w:r>
      <w:proofErr w:type="spellEnd"/>
      <w:r w:rsidRPr="0063127D">
        <w:rPr>
          <w:rFonts w:cs="TimesNewRoman"/>
        </w:rPr>
        <w:t xml:space="preserve"> </w:t>
      </w:r>
      <w:proofErr w:type="spellStart"/>
      <w:r w:rsidRPr="0063127D">
        <w:rPr>
          <w:rFonts w:cs="TimesNewRoman"/>
        </w:rPr>
        <w:t>or</w:t>
      </w:r>
      <w:proofErr w:type="spellEnd"/>
      <w:r w:rsidRPr="0063127D">
        <w:rPr>
          <w:rFonts w:cs="TimesNewRoman"/>
        </w:rPr>
        <w:t xml:space="preserve"> </w:t>
      </w:r>
      <w:proofErr w:type="spellStart"/>
      <w:r w:rsidRPr="0063127D">
        <w:rPr>
          <w:rFonts w:cs="TimesNewRoman"/>
        </w:rPr>
        <w:t>completed</w:t>
      </w:r>
      <w:proofErr w:type="spellEnd"/>
      <w:r w:rsidRPr="0063127D">
        <w:rPr>
          <w:rFonts w:cs="TimesNewRoman"/>
        </w:rPr>
        <w:t xml:space="preserve"> JAP as </w:t>
      </w:r>
      <w:proofErr w:type="spellStart"/>
      <w:r w:rsidRPr="0063127D">
        <w:rPr>
          <w:rFonts w:cs="TimesNewRoman"/>
        </w:rPr>
        <w:t>systematically</w:t>
      </w:r>
      <w:proofErr w:type="spellEnd"/>
      <w:r w:rsidRPr="0063127D">
        <w:rPr>
          <w:rFonts w:cs="TimesNewRoman"/>
        </w:rPr>
        <w:t xml:space="preserve"> and </w:t>
      </w:r>
      <w:proofErr w:type="spellStart"/>
      <w:r w:rsidRPr="0063127D">
        <w:rPr>
          <w:rFonts w:cs="TimesNewRoman"/>
        </w:rPr>
        <w:t>objectively</w:t>
      </w:r>
      <w:proofErr w:type="spellEnd"/>
      <w:r w:rsidRPr="0063127D">
        <w:rPr>
          <w:rFonts w:cs="TimesNewRoman"/>
        </w:rPr>
        <w:t xml:space="preserve"> as </w:t>
      </w:r>
      <w:proofErr w:type="spellStart"/>
      <w:r w:rsidRPr="0063127D">
        <w:rPr>
          <w:rFonts w:cs="TimesNewRoman"/>
        </w:rPr>
        <w:t>possible</w:t>
      </w:r>
      <w:proofErr w:type="spellEnd"/>
      <w:r w:rsidRPr="0063127D">
        <w:rPr>
          <w:rFonts w:cs="TimesNewRoman"/>
        </w:rPr>
        <w:t xml:space="preserve"> </w:t>
      </w:r>
      <w:proofErr w:type="spellStart"/>
      <w:r w:rsidRPr="0063127D">
        <w:rPr>
          <w:rFonts w:cs="TimesNewRoman"/>
        </w:rPr>
        <w:t>during</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design</w:t>
      </w:r>
      <w:proofErr w:type="spellEnd"/>
      <w:r w:rsidRPr="0063127D">
        <w:rPr>
          <w:rFonts w:cs="TimesNewRoman"/>
        </w:rPr>
        <w:t xml:space="preserve"> and </w:t>
      </w:r>
      <w:proofErr w:type="spellStart"/>
      <w:r w:rsidRPr="0063127D">
        <w:rPr>
          <w:rFonts w:cs="TimesNewRoman"/>
        </w:rPr>
        <w:t>implementation</w:t>
      </w:r>
      <w:proofErr w:type="spellEnd"/>
      <w:r w:rsidRPr="0063127D">
        <w:rPr>
          <w:rFonts w:cs="TimesNewRoman"/>
        </w:rPr>
        <w:t xml:space="preserve"> </w:t>
      </w:r>
      <w:proofErr w:type="spellStart"/>
      <w:r w:rsidRPr="0063127D">
        <w:rPr>
          <w:rFonts w:cs="TimesNewRoman"/>
        </w:rPr>
        <w:t>stages</w:t>
      </w:r>
      <w:proofErr w:type="spellEnd"/>
      <w:r w:rsidRPr="0063127D">
        <w:rPr>
          <w:rFonts w:cs="TimesNewRoman"/>
        </w:rPr>
        <w:t xml:space="preserve">, and </w:t>
      </w:r>
      <w:proofErr w:type="spellStart"/>
      <w:r w:rsidRPr="0063127D">
        <w:rPr>
          <w:rFonts w:cs="TimesNewRoman"/>
        </w:rPr>
        <w:t>its</w:t>
      </w:r>
      <w:proofErr w:type="spellEnd"/>
      <w:r w:rsidRPr="0063127D">
        <w:rPr>
          <w:rFonts w:cs="TimesNewRoman"/>
        </w:rPr>
        <w:t xml:space="preserve"> </w:t>
      </w:r>
      <w:proofErr w:type="spellStart"/>
      <w:r w:rsidRPr="0063127D">
        <w:rPr>
          <w:rFonts w:cs="TimesNewRoman"/>
        </w:rPr>
        <w:t>outcomes</w:t>
      </w:r>
      <w:proofErr w:type="spellEnd"/>
      <w:r w:rsidRPr="0063127D">
        <w:rPr>
          <w:rFonts w:cs="TimesNewRoman"/>
        </w:rPr>
        <w:t>.</w:t>
      </w:r>
    </w:p>
    <w:p w14:paraId="20CEC631" w14:textId="77777777" w:rsidR="00E13920" w:rsidRPr="0063127D" w:rsidRDefault="00E13920" w:rsidP="00E13920">
      <w:pPr>
        <w:autoSpaceDE w:val="0"/>
        <w:autoSpaceDN w:val="0"/>
        <w:adjustRightInd w:val="0"/>
        <w:spacing w:line="240" w:lineRule="auto"/>
        <w:jc w:val="both"/>
        <w:rPr>
          <w:rFonts w:cs="TimesNewRoman"/>
        </w:rPr>
      </w:pPr>
      <w:proofErr w:type="spellStart"/>
      <w:r w:rsidRPr="0063127D">
        <w:rPr>
          <w:b/>
        </w:rPr>
        <w:t>Evaluation</w:t>
      </w:r>
      <w:proofErr w:type="spellEnd"/>
      <w:r w:rsidRPr="0063127D">
        <w:rPr>
          <w:b/>
        </w:rPr>
        <w:t xml:space="preserve"> </w:t>
      </w:r>
      <w:proofErr w:type="spellStart"/>
      <w:r w:rsidRPr="0063127D">
        <w:rPr>
          <w:b/>
        </w:rPr>
        <w:t>answers</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question</w:t>
      </w:r>
      <w:proofErr w:type="spellEnd"/>
      <w:r w:rsidRPr="0063127D">
        <w:rPr>
          <w:b/>
        </w:rPr>
        <w:t xml:space="preserve">: </w:t>
      </w:r>
      <w:proofErr w:type="spellStart"/>
      <w:proofErr w:type="gramStart"/>
      <w:r w:rsidRPr="0063127D">
        <w:rPr>
          <w:b/>
          <w:bCs/>
          <w:i/>
          <w:iCs/>
        </w:rPr>
        <w:t>What</w:t>
      </w:r>
      <w:proofErr w:type="spellEnd"/>
      <w:r w:rsidRPr="0063127D">
        <w:rPr>
          <w:b/>
          <w:bCs/>
          <w:i/>
          <w:iCs/>
        </w:rPr>
        <w:t xml:space="preserve"> </w:t>
      </w:r>
      <w:proofErr w:type="spellStart"/>
      <w:r w:rsidRPr="0063127D">
        <w:rPr>
          <w:b/>
          <w:bCs/>
          <w:i/>
          <w:iCs/>
        </w:rPr>
        <w:t>have</w:t>
      </w:r>
      <w:proofErr w:type="spellEnd"/>
      <w:r w:rsidRPr="0063127D">
        <w:rPr>
          <w:b/>
          <w:bCs/>
          <w:i/>
          <w:iCs/>
        </w:rPr>
        <w:t xml:space="preserve"> </w:t>
      </w:r>
      <w:proofErr w:type="spellStart"/>
      <w:r w:rsidRPr="0063127D">
        <w:rPr>
          <w:b/>
          <w:bCs/>
          <w:i/>
          <w:iCs/>
        </w:rPr>
        <w:t>we</w:t>
      </w:r>
      <w:proofErr w:type="spellEnd"/>
      <w:r w:rsidRPr="0063127D">
        <w:rPr>
          <w:b/>
          <w:bCs/>
          <w:i/>
          <w:iCs/>
        </w:rPr>
        <w:t xml:space="preserve"> </w:t>
      </w:r>
      <w:proofErr w:type="spellStart"/>
      <w:r w:rsidRPr="0063127D">
        <w:rPr>
          <w:b/>
          <w:bCs/>
          <w:i/>
          <w:iCs/>
        </w:rPr>
        <w:t>achieved</w:t>
      </w:r>
      <w:proofErr w:type="spellEnd"/>
      <w:r w:rsidRPr="0063127D">
        <w:rPr>
          <w:b/>
          <w:bCs/>
          <w:i/>
          <w:iCs/>
        </w:rPr>
        <w:t xml:space="preserve"> and </w:t>
      </w:r>
      <w:proofErr w:type="spellStart"/>
      <w:r w:rsidRPr="0063127D">
        <w:rPr>
          <w:b/>
          <w:bCs/>
          <w:i/>
          <w:iCs/>
        </w:rPr>
        <w:t>what</w:t>
      </w:r>
      <w:proofErr w:type="spellEnd"/>
      <w:r w:rsidRPr="0063127D">
        <w:rPr>
          <w:b/>
          <w:bCs/>
          <w:i/>
          <w:iCs/>
        </w:rPr>
        <w:t xml:space="preserve"> </w:t>
      </w:r>
      <w:proofErr w:type="spellStart"/>
      <w:r w:rsidRPr="0063127D">
        <w:rPr>
          <w:b/>
          <w:bCs/>
          <w:i/>
          <w:iCs/>
        </w:rPr>
        <w:t>is</w:t>
      </w:r>
      <w:proofErr w:type="spellEnd"/>
      <w:r w:rsidRPr="0063127D">
        <w:rPr>
          <w:b/>
          <w:bCs/>
          <w:i/>
          <w:iCs/>
        </w:rPr>
        <w:t xml:space="preserve"> </w:t>
      </w:r>
      <w:proofErr w:type="spellStart"/>
      <w:r w:rsidRPr="0063127D">
        <w:rPr>
          <w:b/>
          <w:bCs/>
          <w:i/>
          <w:iCs/>
        </w:rPr>
        <w:t>the</w:t>
      </w:r>
      <w:proofErr w:type="spellEnd"/>
      <w:r w:rsidRPr="0063127D">
        <w:rPr>
          <w:b/>
          <w:bCs/>
          <w:i/>
          <w:iCs/>
        </w:rPr>
        <w:t xml:space="preserve"> </w:t>
      </w:r>
      <w:proofErr w:type="spellStart"/>
      <w:r w:rsidRPr="0063127D">
        <w:rPr>
          <w:b/>
          <w:bCs/>
          <w:i/>
          <w:iCs/>
        </w:rPr>
        <w:t>impact</w:t>
      </w:r>
      <w:proofErr w:type="spellEnd"/>
      <w:r w:rsidRPr="0063127D">
        <w:rPr>
          <w:b/>
          <w:bCs/>
          <w:i/>
          <w:iCs/>
        </w:rPr>
        <w:t>?</w:t>
      </w:r>
      <w:proofErr w:type="gramEnd"/>
    </w:p>
    <w:p w14:paraId="37960424" w14:textId="77777777" w:rsidR="00E13920" w:rsidRPr="0063127D" w:rsidRDefault="00E13920" w:rsidP="00E13920">
      <w:pPr>
        <w:autoSpaceDE w:val="0"/>
        <w:autoSpaceDN w:val="0"/>
        <w:adjustRightInd w:val="0"/>
        <w:spacing w:line="240" w:lineRule="auto"/>
        <w:jc w:val="both"/>
      </w:pPr>
      <w:proofErr w:type="spellStart"/>
      <w:r w:rsidRPr="0063127D">
        <w:t>Evaluation</w:t>
      </w:r>
      <w:proofErr w:type="spellEnd"/>
      <w:r w:rsidRPr="0063127D">
        <w:t xml:space="preserve"> </w:t>
      </w:r>
      <w:proofErr w:type="spellStart"/>
      <w:r w:rsidRPr="0063127D">
        <w:t>will</w:t>
      </w:r>
      <w:proofErr w:type="spellEnd"/>
      <w:r w:rsidRPr="0063127D">
        <w:t xml:space="preserve"> be </w:t>
      </w:r>
      <w:proofErr w:type="spellStart"/>
      <w:r w:rsidRPr="0063127D">
        <w:t>based</w:t>
      </w:r>
      <w:proofErr w:type="spellEnd"/>
      <w:r w:rsidRPr="0063127D">
        <w:t xml:space="preserve"> </w:t>
      </w:r>
      <w:proofErr w:type="spellStart"/>
      <w:r w:rsidRPr="0063127D">
        <w:t>on</w:t>
      </w:r>
      <w:proofErr w:type="spellEnd"/>
      <w:r w:rsidRPr="0063127D">
        <w:t xml:space="preserve"> input, output, </w:t>
      </w:r>
      <w:proofErr w:type="spellStart"/>
      <w:r w:rsidRPr="0063127D">
        <w:t>outcome</w:t>
      </w:r>
      <w:proofErr w:type="spellEnd"/>
      <w:r w:rsidRPr="0063127D">
        <w:t xml:space="preserve"> and </w:t>
      </w:r>
      <w:proofErr w:type="spellStart"/>
      <w:r w:rsidRPr="0063127D">
        <w:t>impact</w:t>
      </w:r>
      <w:proofErr w:type="spellEnd"/>
      <w:r w:rsidRPr="0063127D">
        <w:t xml:space="preserve"> </w:t>
      </w:r>
      <w:proofErr w:type="spellStart"/>
      <w:r w:rsidRPr="0063127D">
        <w:rPr>
          <w:b/>
        </w:rPr>
        <w:t>indicators</w:t>
      </w:r>
      <w:proofErr w:type="spellEnd"/>
      <w:r w:rsidRPr="0063127D">
        <w:t xml:space="preserve"> </w:t>
      </w:r>
      <w:proofErr w:type="spellStart"/>
      <w:r w:rsidRPr="0063127D">
        <w:t>with</w:t>
      </w:r>
      <w:proofErr w:type="spellEnd"/>
      <w:r w:rsidRPr="0063127D">
        <w:t xml:space="preserve"> </w:t>
      </w:r>
      <w:proofErr w:type="spellStart"/>
      <w:r w:rsidRPr="0063127D">
        <w:t>respect</w:t>
      </w:r>
      <w:proofErr w:type="spellEnd"/>
      <w:r w:rsidRPr="0063127D">
        <w:t xml:space="preserve"> </w:t>
      </w:r>
      <w:proofErr w:type="spellStart"/>
      <w:r w:rsidRPr="0063127D">
        <w:t>to</w:t>
      </w:r>
      <w:proofErr w:type="spellEnd"/>
      <w:r w:rsidRPr="0063127D">
        <w:t xml:space="preserve"> </w:t>
      </w:r>
      <w:proofErr w:type="spellStart"/>
      <w:r w:rsidRPr="0063127D">
        <w:t>baseline</w:t>
      </w:r>
      <w:proofErr w:type="spellEnd"/>
      <w:r w:rsidRPr="0063127D">
        <w:t xml:space="preserve"> </w:t>
      </w:r>
      <w:proofErr w:type="spellStart"/>
      <w:r w:rsidRPr="0063127D">
        <w:t>indicators</w:t>
      </w:r>
      <w:proofErr w:type="spellEnd"/>
      <w:r w:rsidRPr="0063127D">
        <w:t xml:space="preserve"> etc. and </w:t>
      </w:r>
      <w:proofErr w:type="spellStart"/>
      <w:r w:rsidRPr="0063127D">
        <w:t>will</w:t>
      </w:r>
      <w:proofErr w:type="spellEnd"/>
      <w:r w:rsidRPr="0063127D">
        <w:t xml:space="preserve"> </w:t>
      </w:r>
      <w:proofErr w:type="spellStart"/>
      <w:r w:rsidRPr="0063127D">
        <w:t>include</w:t>
      </w:r>
      <w:proofErr w:type="spellEnd"/>
      <w:r w:rsidRPr="0063127D">
        <w:t xml:space="preserve"> </w:t>
      </w:r>
      <w:proofErr w:type="spellStart"/>
      <w:r w:rsidRPr="0063127D">
        <w:t>those</w:t>
      </w:r>
      <w:proofErr w:type="spellEnd"/>
      <w:r w:rsidRPr="0063127D">
        <w:t xml:space="preserve"> </w:t>
      </w:r>
      <w:proofErr w:type="spellStart"/>
      <w:r w:rsidRPr="0063127D">
        <w:rPr>
          <w:i/>
          <w:iCs/>
        </w:rPr>
        <w:t>value</w:t>
      </w:r>
      <w:proofErr w:type="spellEnd"/>
      <w:r w:rsidRPr="0063127D">
        <w:rPr>
          <w:i/>
          <w:iCs/>
        </w:rPr>
        <w:t xml:space="preserve"> </w:t>
      </w:r>
      <w:proofErr w:type="spellStart"/>
      <w:r w:rsidRPr="0063127D">
        <w:rPr>
          <w:i/>
          <w:iCs/>
        </w:rPr>
        <w:t>indicators</w:t>
      </w:r>
      <w:proofErr w:type="spellEnd"/>
      <w:r w:rsidRPr="0063127D">
        <w:rPr>
          <w:i/>
          <w:iCs/>
        </w:rPr>
        <w:t xml:space="preserve"> </w:t>
      </w:r>
      <w:proofErr w:type="spellStart"/>
      <w:r w:rsidRPr="0063127D">
        <w:t>that</w:t>
      </w:r>
      <w:proofErr w:type="spellEnd"/>
      <w:r w:rsidRPr="0063127D">
        <w:t xml:space="preserve"> can be </w:t>
      </w:r>
      <w:proofErr w:type="spellStart"/>
      <w:r w:rsidRPr="0063127D">
        <w:t>evaluated</w:t>
      </w:r>
      <w:proofErr w:type="spellEnd"/>
      <w:r w:rsidRPr="0063127D">
        <w:t xml:space="preserve"> </w:t>
      </w:r>
      <w:proofErr w:type="spellStart"/>
      <w:r w:rsidRPr="0063127D">
        <w:t>objectively</w:t>
      </w:r>
      <w:proofErr w:type="spellEnd"/>
      <w:r w:rsidRPr="0063127D">
        <w:t xml:space="preserve"> and </w:t>
      </w:r>
      <w:proofErr w:type="spellStart"/>
      <w:r w:rsidRPr="0063127D">
        <w:t>that</w:t>
      </w:r>
      <w:proofErr w:type="spellEnd"/>
      <w:r w:rsidRPr="0063127D">
        <w:t xml:space="preserve"> </w:t>
      </w:r>
      <w:proofErr w:type="gramStart"/>
      <w:r w:rsidRPr="0063127D">
        <w:t>show</w:t>
      </w:r>
      <w:proofErr w:type="gramEnd"/>
      <w:r w:rsidRPr="0063127D">
        <w:t xml:space="preserve"> </w:t>
      </w:r>
      <w:proofErr w:type="spellStart"/>
      <w:r w:rsidRPr="0063127D">
        <w:t>whether</w:t>
      </w:r>
      <w:proofErr w:type="spellEnd"/>
      <w:r w:rsidRPr="0063127D">
        <w:t xml:space="preserve"> </w:t>
      </w:r>
      <w:proofErr w:type="spellStart"/>
      <w:r w:rsidRPr="0063127D">
        <w:t>the</w:t>
      </w:r>
      <w:proofErr w:type="spellEnd"/>
      <w:r w:rsidRPr="0063127D">
        <w:t xml:space="preserve"> </w:t>
      </w:r>
      <w:proofErr w:type="spellStart"/>
      <w:r w:rsidRPr="0063127D">
        <w:t>proposed</w:t>
      </w:r>
      <w:proofErr w:type="spellEnd"/>
      <w:r w:rsidRPr="0063127D">
        <w:t>/</w:t>
      </w:r>
      <w:proofErr w:type="spellStart"/>
      <w:r w:rsidRPr="0063127D">
        <w:t>adopted</w:t>
      </w:r>
      <w:proofErr w:type="spellEnd"/>
      <w:r w:rsidRPr="0063127D">
        <w:t xml:space="preserve"> </w:t>
      </w:r>
      <w:proofErr w:type="spellStart"/>
      <w:r w:rsidRPr="0063127D">
        <w:t>goals</w:t>
      </w:r>
      <w:proofErr w:type="spellEnd"/>
      <w:r w:rsidRPr="0063127D">
        <w:t xml:space="preserve"> can be </w:t>
      </w:r>
      <w:proofErr w:type="spellStart"/>
      <w:r w:rsidRPr="0063127D">
        <w:t>achieved</w:t>
      </w:r>
      <w:proofErr w:type="spellEnd"/>
      <w:r w:rsidRPr="0063127D">
        <w:t>.</w:t>
      </w:r>
    </w:p>
    <w:p w14:paraId="1129B7B7" w14:textId="77777777" w:rsidR="00E13920" w:rsidRPr="0063127D" w:rsidRDefault="00E13920" w:rsidP="00E13920">
      <w:pPr>
        <w:jc w:val="both"/>
      </w:pPr>
      <w:proofErr w:type="spellStart"/>
      <w:r w:rsidRPr="0063127D">
        <w:rPr>
          <w:bCs/>
        </w:rPr>
        <w:t>Evaluation</w:t>
      </w:r>
      <w:proofErr w:type="spellEnd"/>
      <w:r w:rsidRPr="0063127D">
        <w:rPr>
          <w:bCs/>
        </w:rPr>
        <w:t xml:space="preserve"> </w:t>
      </w:r>
      <w:proofErr w:type="spellStart"/>
      <w:r w:rsidRPr="0063127D">
        <w:rPr>
          <w:bCs/>
        </w:rPr>
        <w:t>consists</w:t>
      </w:r>
      <w:proofErr w:type="spellEnd"/>
      <w:r w:rsidRPr="0063127D">
        <w:rPr>
          <w:bCs/>
        </w:rPr>
        <w:t xml:space="preserve"> </w:t>
      </w:r>
      <w:proofErr w:type="spellStart"/>
      <w:r w:rsidRPr="0063127D">
        <w:rPr>
          <w:bCs/>
        </w:rPr>
        <w:t>of</w:t>
      </w:r>
      <w:proofErr w:type="spellEnd"/>
      <w:r w:rsidRPr="0063127D">
        <w:rPr>
          <w:bCs/>
        </w:rPr>
        <w:t xml:space="preserve"> </w:t>
      </w:r>
      <w:proofErr w:type="spellStart"/>
      <w:r w:rsidRPr="0063127D">
        <w:rPr>
          <w:bCs/>
        </w:rPr>
        <w:t>assessing</w:t>
      </w:r>
      <w:proofErr w:type="spellEnd"/>
      <w:r w:rsidRPr="0063127D">
        <w:rPr>
          <w:bCs/>
        </w:rPr>
        <w:t xml:space="preserve"> </w:t>
      </w:r>
      <w:proofErr w:type="spellStart"/>
      <w:r w:rsidRPr="0063127D">
        <w:rPr>
          <w:bCs/>
        </w:rPr>
        <w:t>the</w:t>
      </w:r>
      <w:proofErr w:type="spellEnd"/>
      <w:r w:rsidRPr="0063127D">
        <w:t xml:space="preserve"> </w:t>
      </w:r>
      <w:proofErr w:type="spellStart"/>
      <w:r w:rsidRPr="0063127D">
        <w:rPr>
          <w:b/>
          <w:bCs/>
        </w:rPr>
        <w:t>impact</w:t>
      </w:r>
      <w:proofErr w:type="spellEnd"/>
      <w:r w:rsidRPr="0063127D">
        <w:t xml:space="preserve"> </w:t>
      </w:r>
      <w:proofErr w:type="spellStart"/>
      <w:r w:rsidRPr="0063127D">
        <w:t>that</w:t>
      </w:r>
      <w:proofErr w:type="spellEnd"/>
      <w:r w:rsidRPr="0063127D">
        <w:t xml:space="preserve"> </w:t>
      </w:r>
      <w:proofErr w:type="spellStart"/>
      <w:r w:rsidRPr="0063127D">
        <w:t>the</w:t>
      </w:r>
      <w:proofErr w:type="spellEnd"/>
      <w:r w:rsidRPr="0063127D">
        <w:t xml:space="preserve"> JAP has </w:t>
      </w:r>
      <w:proofErr w:type="spellStart"/>
      <w:r w:rsidRPr="0063127D">
        <w:t>on</w:t>
      </w:r>
      <w:proofErr w:type="spellEnd"/>
      <w:r w:rsidRPr="0063127D">
        <w:t xml:space="preserve"> </w:t>
      </w:r>
      <w:proofErr w:type="spellStart"/>
      <w:r w:rsidRPr="0063127D">
        <w:t>beneficiaries</w:t>
      </w:r>
      <w:proofErr w:type="spellEnd"/>
      <w:r w:rsidRPr="0063127D">
        <w:t>/</w:t>
      </w:r>
      <w:proofErr w:type="spellStart"/>
      <w:r w:rsidRPr="0063127D">
        <w:t>the</w:t>
      </w:r>
      <w:proofErr w:type="spellEnd"/>
      <w:r w:rsidRPr="0063127D">
        <w:t xml:space="preserve"> </w:t>
      </w:r>
      <w:proofErr w:type="spellStart"/>
      <w:r w:rsidRPr="0063127D">
        <w:t>community</w:t>
      </w:r>
      <w:proofErr w:type="spellEnd"/>
      <w:r w:rsidRPr="0063127D">
        <w:t xml:space="preserve"> </w:t>
      </w:r>
      <w:proofErr w:type="spellStart"/>
      <w:r w:rsidRPr="0063127D">
        <w:t>or</w:t>
      </w:r>
      <w:proofErr w:type="spellEnd"/>
      <w:r w:rsidRPr="0063127D">
        <w:t xml:space="preserve"> </w:t>
      </w:r>
      <w:proofErr w:type="spellStart"/>
      <w:r w:rsidRPr="0063127D">
        <w:t>the</w:t>
      </w:r>
      <w:proofErr w:type="spellEnd"/>
      <w:r w:rsidRPr="0063127D">
        <w:t xml:space="preserve"> </w:t>
      </w:r>
      <w:proofErr w:type="spellStart"/>
      <w:r w:rsidRPr="0063127D">
        <w:t>environment</w:t>
      </w:r>
      <w:proofErr w:type="spellEnd"/>
      <w:r w:rsidRPr="0063127D">
        <w:t xml:space="preserve">. </w:t>
      </w:r>
    </w:p>
    <w:p w14:paraId="0879AAC5"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jc w:val="both"/>
        <w:rPr>
          <w:b/>
          <w:bCs/>
          <w:i/>
          <w:iCs/>
        </w:rPr>
      </w:pPr>
      <w:proofErr w:type="spellStart"/>
      <w:r w:rsidRPr="0063127D">
        <w:rPr>
          <w:b/>
          <w:i/>
        </w:rPr>
        <w:t>Evaluation</w:t>
      </w:r>
      <w:proofErr w:type="spellEnd"/>
      <w:r w:rsidRPr="0063127D">
        <w:rPr>
          <w:b/>
          <w:i/>
        </w:rPr>
        <w:t xml:space="preserve"> </w:t>
      </w:r>
      <w:proofErr w:type="spellStart"/>
      <w:r w:rsidRPr="0063127D">
        <w:rPr>
          <w:b/>
          <w:i/>
        </w:rPr>
        <w:t>is</w:t>
      </w:r>
      <w:proofErr w:type="spellEnd"/>
      <w:r w:rsidRPr="0063127D">
        <w:rPr>
          <w:b/>
          <w:i/>
        </w:rPr>
        <w:t xml:space="preserve"> a </w:t>
      </w:r>
      <w:proofErr w:type="spellStart"/>
      <w:r w:rsidRPr="0063127D">
        <w:rPr>
          <w:b/>
          <w:i/>
        </w:rPr>
        <w:t>process</w:t>
      </w:r>
      <w:proofErr w:type="spellEnd"/>
      <w:r w:rsidRPr="0063127D">
        <w:rPr>
          <w:b/>
          <w:i/>
        </w:rPr>
        <w:t xml:space="preserve"> </w:t>
      </w:r>
      <w:proofErr w:type="spellStart"/>
      <w:r w:rsidRPr="0063127D">
        <w:rPr>
          <w:b/>
          <w:i/>
        </w:rPr>
        <w:t>through</w:t>
      </w:r>
      <w:proofErr w:type="spellEnd"/>
      <w:r w:rsidRPr="0063127D">
        <w:rPr>
          <w:b/>
          <w:i/>
        </w:rPr>
        <w:t xml:space="preserve"> </w:t>
      </w:r>
      <w:proofErr w:type="spellStart"/>
      <w:r w:rsidRPr="0063127D">
        <w:rPr>
          <w:b/>
          <w:i/>
        </w:rPr>
        <w:t>which</w:t>
      </w:r>
      <w:proofErr w:type="spellEnd"/>
      <w:r w:rsidRPr="0063127D">
        <w:rPr>
          <w:b/>
          <w:i/>
        </w:rPr>
        <w:t xml:space="preserve"> </w:t>
      </w:r>
      <w:proofErr w:type="spellStart"/>
      <w:r w:rsidRPr="0063127D">
        <w:rPr>
          <w:b/>
          <w:i/>
        </w:rPr>
        <w:t>the</w:t>
      </w:r>
      <w:proofErr w:type="spellEnd"/>
      <w:r w:rsidRPr="0063127D">
        <w:rPr>
          <w:b/>
          <w:i/>
        </w:rPr>
        <w:t xml:space="preserve"> </w:t>
      </w:r>
      <w:proofErr w:type="spellStart"/>
      <w:r w:rsidRPr="0063127D">
        <w:rPr>
          <w:b/>
          <w:i/>
        </w:rPr>
        <w:t>outcomes</w:t>
      </w:r>
      <w:proofErr w:type="spellEnd"/>
      <w:r w:rsidRPr="0063127D">
        <w:rPr>
          <w:b/>
          <w:i/>
        </w:rPr>
        <w:t xml:space="preserve"> </w:t>
      </w:r>
      <w:proofErr w:type="spellStart"/>
      <w:r w:rsidRPr="0063127D">
        <w:rPr>
          <w:b/>
          <w:i/>
        </w:rPr>
        <w:t>achieved</w:t>
      </w:r>
      <w:proofErr w:type="spellEnd"/>
      <w:r w:rsidRPr="0063127D">
        <w:rPr>
          <w:b/>
          <w:i/>
        </w:rPr>
        <w:t xml:space="preserve"> </w:t>
      </w:r>
      <w:proofErr w:type="spellStart"/>
      <w:r w:rsidRPr="0063127D">
        <w:rPr>
          <w:b/>
          <w:i/>
        </w:rPr>
        <w:t>over</w:t>
      </w:r>
      <w:proofErr w:type="spellEnd"/>
      <w:r w:rsidRPr="0063127D">
        <w:rPr>
          <w:b/>
          <w:i/>
        </w:rPr>
        <w:t xml:space="preserve"> a </w:t>
      </w:r>
      <w:proofErr w:type="spellStart"/>
      <w:r w:rsidRPr="0063127D">
        <w:rPr>
          <w:b/>
          <w:i/>
        </w:rPr>
        <w:t>certain</w:t>
      </w:r>
      <w:proofErr w:type="spellEnd"/>
      <w:r w:rsidRPr="0063127D">
        <w:rPr>
          <w:b/>
          <w:i/>
        </w:rPr>
        <w:t xml:space="preserve"> </w:t>
      </w:r>
      <w:proofErr w:type="spellStart"/>
      <w:r w:rsidRPr="0063127D">
        <w:rPr>
          <w:b/>
          <w:i/>
        </w:rPr>
        <w:t>period</w:t>
      </w:r>
      <w:proofErr w:type="spellEnd"/>
      <w:r w:rsidRPr="0063127D">
        <w:rPr>
          <w:b/>
          <w:i/>
        </w:rPr>
        <w:t xml:space="preserve"> </w:t>
      </w:r>
      <w:proofErr w:type="spellStart"/>
      <w:r w:rsidRPr="0063127D">
        <w:rPr>
          <w:b/>
          <w:i/>
        </w:rPr>
        <w:t>of</w:t>
      </w:r>
      <w:proofErr w:type="spellEnd"/>
      <w:r w:rsidRPr="0063127D">
        <w:rPr>
          <w:b/>
          <w:i/>
        </w:rPr>
        <w:t xml:space="preserve"> time are </w:t>
      </w:r>
      <w:proofErr w:type="spellStart"/>
      <w:r w:rsidRPr="0063127D">
        <w:rPr>
          <w:b/>
          <w:i/>
        </w:rPr>
        <w:t>assessed</w:t>
      </w:r>
      <w:proofErr w:type="spellEnd"/>
      <w:r w:rsidRPr="0063127D">
        <w:rPr>
          <w:b/>
          <w:i/>
        </w:rPr>
        <w:t xml:space="preserve"> in </w:t>
      </w:r>
      <w:proofErr w:type="spellStart"/>
      <w:r w:rsidRPr="0063127D">
        <w:rPr>
          <w:b/>
          <w:i/>
        </w:rPr>
        <w:t>relation</w:t>
      </w:r>
      <w:proofErr w:type="spellEnd"/>
      <w:r w:rsidRPr="0063127D">
        <w:rPr>
          <w:b/>
          <w:i/>
        </w:rPr>
        <w:t xml:space="preserve"> </w:t>
      </w:r>
      <w:proofErr w:type="spellStart"/>
      <w:r w:rsidRPr="0063127D">
        <w:rPr>
          <w:b/>
          <w:i/>
        </w:rPr>
        <w:t>to</w:t>
      </w:r>
      <w:proofErr w:type="spellEnd"/>
      <w:r w:rsidRPr="0063127D">
        <w:rPr>
          <w:b/>
          <w:i/>
        </w:rPr>
        <w:t xml:space="preserve"> </w:t>
      </w:r>
      <w:proofErr w:type="spellStart"/>
      <w:r w:rsidRPr="0063127D">
        <w:rPr>
          <w:b/>
          <w:i/>
        </w:rPr>
        <w:t>the</w:t>
      </w:r>
      <w:proofErr w:type="spellEnd"/>
      <w:r w:rsidRPr="0063127D">
        <w:rPr>
          <w:b/>
          <w:i/>
        </w:rPr>
        <w:t xml:space="preserve"> </w:t>
      </w:r>
      <w:proofErr w:type="spellStart"/>
      <w:r w:rsidRPr="0063127D">
        <w:rPr>
          <w:b/>
          <w:i/>
        </w:rPr>
        <w:t>planned</w:t>
      </w:r>
      <w:proofErr w:type="spellEnd"/>
      <w:r w:rsidRPr="0063127D">
        <w:rPr>
          <w:b/>
          <w:i/>
        </w:rPr>
        <w:t xml:space="preserve"> </w:t>
      </w:r>
      <w:proofErr w:type="spellStart"/>
      <w:r w:rsidRPr="0063127D">
        <w:rPr>
          <w:b/>
          <w:i/>
        </w:rPr>
        <w:t>activities</w:t>
      </w:r>
      <w:proofErr w:type="spellEnd"/>
      <w:r w:rsidRPr="0063127D">
        <w:rPr>
          <w:b/>
          <w:i/>
        </w:rPr>
        <w:t xml:space="preserve"> and </w:t>
      </w:r>
      <w:proofErr w:type="spellStart"/>
      <w:r w:rsidRPr="0063127D">
        <w:rPr>
          <w:b/>
          <w:i/>
        </w:rPr>
        <w:t>overall</w:t>
      </w:r>
      <w:proofErr w:type="spellEnd"/>
      <w:r w:rsidRPr="0063127D">
        <w:rPr>
          <w:b/>
          <w:i/>
        </w:rPr>
        <w:t xml:space="preserve"> </w:t>
      </w:r>
      <w:proofErr w:type="spellStart"/>
      <w:r w:rsidRPr="0063127D">
        <w:rPr>
          <w:b/>
          <w:i/>
        </w:rPr>
        <w:t>objectives</w:t>
      </w:r>
      <w:proofErr w:type="spellEnd"/>
      <w:r w:rsidRPr="0063127D">
        <w:rPr>
          <w:b/>
          <w:i/>
        </w:rPr>
        <w:t xml:space="preserve">; </w:t>
      </w:r>
      <w:proofErr w:type="spellStart"/>
      <w:r w:rsidRPr="0063127D">
        <w:rPr>
          <w:b/>
          <w:i/>
        </w:rPr>
        <w:t>it</w:t>
      </w:r>
      <w:proofErr w:type="spellEnd"/>
      <w:r w:rsidRPr="0063127D">
        <w:rPr>
          <w:b/>
          <w:i/>
        </w:rPr>
        <w:t xml:space="preserve"> </w:t>
      </w:r>
      <w:proofErr w:type="spellStart"/>
      <w:r w:rsidRPr="0063127D">
        <w:rPr>
          <w:b/>
          <w:i/>
        </w:rPr>
        <w:t>involves</w:t>
      </w:r>
      <w:proofErr w:type="spellEnd"/>
      <w:r w:rsidRPr="0063127D">
        <w:rPr>
          <w:b/>
          <w:i/>
        </w:rPr>
        <w:t xml:space="preserve"> a </w:t>
      </w:r>
      <w:proofErr w:type="spellStart"/>
      <w:r w:rsidRPr="0063127D">
        <w:rPr>
          <w:b/>
          <w:i/>
        </w:rPr>
        <w:t>value</w:t>
      </w:r>
      <w:proofErr w:type="spellEnd"/>
      <w:r w:rsidRPr="0063127D">
        <w:rPr>
          <w:b/>
          <w:i/>
        </w:rPr>
        <w:t xml:space="preserve"> </w:t>
      </w:r>
      <w:proofErr w:type="spellStart"/>
      <w:r w:rsidRPr="0063127D">
        <w:rPr>
          <w:b/>
          <w:i/>
        </w:rPr>
        <w:t>judgement</w:t>
      </w:r>
      <w:proofErr w:type="spellEnd"/>
      <w:r w:rsidRPr="0063127D">
        <w:rPr>
          <w:b/>
          <w:bCs/>
          <w:i/>
          <w:iCs/>
        </w:rPr>
        <w:t>.</w:t>
      </w:r>
    </w:p>
    <w:p w14:paraId="3E98FF63" w14:textId="77777777" w:rsidR="00E13920" w:rsidRPr="0063127D" w:rsidRDefault="00E13920" w:rsidP="00E13920">
      <w:pPr>
        <w:pStyle w:val="ListParagraph"/>
        <w:numPr>
          <w:ilvl w:val="0"/>
          <w:numId w:val="4"/>
        </w:numPr>
        <w:suppressAutoHyphens w:val="0"/>
        <w:spacing w:after="200" w:line="276" w:lineRule="auto"/>
        <w:jc w:val="both"/>
        <w:rPr>
          <w:bCs/>
          <w:i/>
          <w:iCs/>
        </w:rPr>
      </w:pPr>
      <w:r w:rsidRPr="0063127D">
        <w:rPr>
          <w:b/>
          <w:bCs/>
          <w:i/>
          <w:iCs/>
        </w:rPr>
        <w:t>Relevance of evaluation</w:t>
      </w:r>
    </w:p>
    <w:p w14:paraId="0E8A5F2C" w14:textId="77777777" w:rsidR="00E13920" w:rsidRPr="0063127D" w:rsidRDefault="00E13920" w:rsidP="00E13920">
      <w:pPr>
        <w:pStyle w:val="ListParagraph"/>
        <w:numPr>
          <w:ilvl w:val="0"/>
          <w:numId w:val="18"/>
        </w:numPr>
        <w:suppressAutoHyphens w:val="0"/>
        <w:spacing w:after="200" w:line="276" w:lineRule="auto"/>
        <w:jc w:val="both"/>
      </w:pPr>
      <w:r w:rsidRPr="0063127D">
        <w:lastRenderedPageBreak/>
        <w:t xml:space="preserve">It makes efforts more </w:t>
      </w:r>
      <w:proofErr w:type="gramStart"/>
      <w:r w:rsidRPr="0063127D">
        <w:t>efficient;</w:t>
      </w:r>
      <w:proofErr w:type="gramEnd"/>
    </w:p>
    <w:p w14:paraId="6D71C52B" w14:textId="77777777" w:rsidR="00E13920" w:rsidRPr="0063127D" w:rsidRDefault="00E13920" w:rsidP="00E13920">
      <w:pPr>
        <w:pStyle w:val="ListParagraph"/>
        <w:numPr>
          <w:ilvl w:val="0"/>
          <w:numId w:val="18"/>
        </w:numPr>
        <w:suppressAutoHyphens w:val="0"/>
        <w:spacing w:after="200" w:line="276" w:lineRule="auto"/>
        <w:jc w:val="both"/>
      </w:pPr>
      <w:r w:rsidRPr="0063127D">
        <w:t xml:space="preserve">It helps us to see where we are going and whether we need </w:t>
      </w:r>
      <w:proofErr w:type="gramStart"/>
      <w:r w:rsidRPr="0063127D">
        <w:t>changes;</w:t>
      </w:r>
      <w:proofErr w:type="gramEnd"/>
    </w:p>
    <w:p w14:paraId="40A5E693" w14:textId="77777777" w:rsidR="00E13920" w:rsidRPr="0063127D" w:rsidRDefault="00E13920" w:rsidP="00E13920">
      <w:pPr>
        <w:pStyle w:val="ListParagraph"/>
        <w:numPr>
          <w:ilvl w:val="0"/>
          <w:numId w:val="18"/>
        </w:numPr>
        <w:suppressAutoHyphens w:val="0"/>
        <w:spacing w:after="200" w:line="276" w:lineRule="auto"/>
        <w:jc w:val="both"/>
      </w:pPr>
      <w:r w:rsidRPr="0063127D">
        <w:t xml:space="preserve">It identifies strong and weak </w:t>
      </w:r>
      <w:proofErr w:type="gramStart"/>
      <w:r w:rsidRPr="0063127D">
        <w:t>points;</w:t>
      </w:r>
      <w:proofErr w:type="gramEnd"/>
    </w:p>
    <w:p w14:paraId="378B7B3B" w14:textId="77777777" w:rsidR="00E13920" w:rsidRPr="0063127D" w:rsidRDefault="00E13920" w:rsidP="00E13920">
      <w:pPr>
        <w:pStyle w:val="ListParagraph"/>
        <w:numPr>
          <w:ilvl w:val="0"/>
          <w:numId w:val="18"/>
        </w:numPr>
        <w:suppressAutoHyphens w:val="0"/>
        <w:spacing w:after="200" w:line="276" w:lineRule="auto"/>
        <w:jc w:val="both"/>
      </w:pPr>
      <w:r w:rsidRPr="0063127D">
        <w:t xml:space="preserve">It makes it possible to check that costs are proportionate to achieved </w:t>
      </w:r>
      <w:proofErr w:type="gramStart"/>
      <w:r w:rsidRPr="0063127D">
        <w:t>outcomes;</w:t>
      </w:r>
      <w:proofErr w:type="gramEnd"/>
    </w:p>
    <w:p w14:paraId="7D035A80" w14:textId="77777777" w:rsidR="00E13920" w:rsidRPr="0063127D" w:rsidRDefault="00E13920" w:rsidP="00E13920">
      <w:pPr>
        <w:pStyle w:val="ListParagraph"/>
        <w:numPr>
          <w:ilvl w:val="0"/>
          <w:numId w:val="18"/>
        </w:numPr>
        <w:suppressAutoHyphens w:val="0"/>
        <w:spacing w:after="200" w:line="276" w:lineRule="auto"/>
        <w:jc w:val="both"/>
      </w:pPr>
      <w:r w:rsidRPr="0063127D">
        <w:t xml:space="preserve">It helps to share </w:t>
      </w:r>
      <w:proofErr w:type="gramStart"/>
      <w:r w:rsidRPr="0063127D">
        <w:t>experience;</w:t>
      </w:r>
      <w:proofErr w:type="gramEnd"/>
    </w:p>
    <w:p w14:paraId="04B3D910" w14:textId="77777777" w:rsidR="00E13920" w:rsidRPr="0063127D" w:rsidRDefault="00E13920" w:rsidP="00E13920">
      <w:pPr>
        <w:pStyle w:val="ListParagraph"/>
        <w:numPr>
          <w:ilvl w:val="0"/>
          <w:numId w:val="18"/>
        </w:numPr>
        <w:suppressAutoHyphens w:val="0"/>
        <w:spacing w:after="200" w:line="276" w:lineRule="auto"/>
        <w:jc w:val="both"/>
      </w:pPr>
      <w:r w:rsidRPr="0063127D">
        <w:t xml:space="preserve">For </w:t>
      </w:r>
      <w:proofErr w:type="gramStart"/>
      <w:r w:rsidRPr="0063127D">
        <w:t>comparison;</w:t>
      </w:r>
      <w:proofErr w:type="gramEnd"/>
    </w:p>
    <w:p w14:paraId="029AF855" w14:textId="77777777" w:rsidR="00E13920" w:rsidRPr="0063127D" w:rsidRDefault="00E13920" w:rsidP="00E13920">
      <w:pPr>
        <w:pStyle w:val="ListParagraph"/>
        <w:numPr>
          <w:ilvl w:val="0"/>
          <w:numId w:val="18"/>
        </w:numPr>
        <w:suppressAutoHyphens w:val="0"/>
        <w:spacing w:after="200" w:line="276" w:lineRule="auto"/>
        <w:jc w:val="both"/>
      </w:pPr>
      <w:r w:rsidRPr="0063127D">
        <w:t>It is a basis on which to make better plans in future.</w:t>
      </w:r>
    </w:p>
    <w:p w14:paraId="0E358D3A" w14:textId="77777777" w:rsidR="00E13920" w:rsidRPr="0063127D" w:rsidRDefault="00E13920" w:rsidP="00E13920">
      <w:pPr>
        <w:pStyle w:val="ListParagraph"/>
        <w:ind w:left="1440"/>
        <w:jc w:val="both"/>
      </w:pPr>
    </w:p>
    <w:p w14:paraId="3777B454" w14:textId="77777777" w:rsidR="00E13920" w:rsidRPr="0063127D" w:rsidRDefault="00E13920" w:rsidP="00E13920">
      <w:pPr>
        <w:pStyle w:val="ListParagraph"/>
        <w:numPr>
          <w:ilvl w:val="0"/>
          <w:numId w:val="4"/>
        </w:numPr>
        <w:suppressAutoHyphens w:val="0"/>
        <w:spacing w:after="200" w:line="276" w:lineRule="auto"/>
        <w:jc w:val="both"/>
        <w:rPr>
          <w:i/>
        </w:rPr>
      </w:pPr>
      <w:r w:rsidRPr="0063127D">
        <w:rPr>
          <w:b/>
          <w:bCs/>
          <w:i/>
        </w:rPr>
        <w:t>Evaluation highlights:</w:t>
      </w:r>
    </w:p>
    <w:p w14:paraId="064DC539" w14:textId="77777777" w:rsidR="00E13920" w:rsidRPr="0063127D" w:rsidRDefault="00E13920" w:rsidP="00E13920">
      <w:pPr>
        <w:pStyle w:val="ListParagraph"/>
        <w:numPr>
          <w:ilvl w:val="0"/>
          <w:numId w:val="22"/>
        </w:numPr>
        <w:suppressAutoHyphens w:val="0"/>
        <w:spacing w:after="200" w:line="276" w:lineRule="auto"/>
        <w:jc w:val="both"/>
      </w:pPr>
      <w:r w:rsidRPr="0063127D">
        <w:t xml:space="preserve">The extent to which implementation outcomes match the outcomes that were originally </w:t>
      </w:r>
      <w:proofErr w:type="gramStart"/>
      <w:r w:rsidRPr="0063127D">
        <w:t>planned;</w:t>
      </w:r>
      <w:proofErr w:type="gramEnd"/>
    </w:p>
    <w:p w14:paraId="7093D2DA" w14:textId="77777777" w:rsidR="00E13920" w:rsidRPr="0063127D" w:rsidRDefault="00E13920" w:rsidP="00E13920">
      <w:pPr>
        <w:pStyle w:val="ListParagraph"/>
        <w:numPr>
          <w:ilvl w:val="0"/>
          <w:numId w:val="22"/>
        </w:numPr>
        <w:suppressAutoHyphens w:val="0"/>
        <w:spacing w:after="200" w:line="276" w:lineRule="auto"/>
        <w:jc w:val="both"/>
      </w:pPr>
      <w:r w:rsidRPr="0063127D">
        <w:t xml:space="preserve">The relationship between costs and </w:t>
      </w:r>
      <w:proofErr w:type="gramStart"/>
      <w:r w:rsidRPr="0063127D">
        <w:t>outcomes;</w:t>
      </w:r>
      <w:proofErr w:type="gramEnd"/>
      <w:r w:rsidRPr="0063127D">
        <w:t xml:space="preserve"> </w:t>
      </w:r>
    </w:p>
    <w:p w14:paraId="720CE968" w14:textId="77777777" w:rsidR="00E13920" w:rsidRPr="0063127D" w:rsidRDefault="00E13920" w:rsidP="00E13920">
      <w:pPr>
        <w:pStyle w:val="ListParagraph"/>
        <w:numPr>
          <w:ilvl w:val="0"/>
          <w:numId w:val="22"/>
        </w:numPr>
        <w:suppressAutoHyphens w:val="0"/>
        <w:spacing w:after="200" w:line="276" w:lineRule="auto"/>
        <w:jc w:val="both"/>
      </w:pPr>
      <w:r w:rsidRPr="0063127D">
        <w:t xml:space="preserve">Adherence to deadlines and content of </w:t>
      </w:r>
      <w:proofErr w:type="gramStart"/>
      <w:r w:rsidRPr="0063127D">
        <w:t>activities;</w:t>
      </w:r>
      <w:proofErr w:type="gramEnd"/>
      <w:r w:rsidRPr="0063127D">
        <w:t xml:space="preserve"> </w:t>
      </w:r>
    </w:p>
    <w:p w14:paraId="7463307E" w14:textId="77777777" w:rsidR="00E13920" w:rsidRPr="0063127D" w:rsidRDefault="00E13920" w:rsidP="00E13920">
      <w:pPr>
        <w:pStyle w:val="ListParagraph"/>
        <w:numPr>
          <w:ilvl w:val="0"/>
          <w:numId w:val="22"/>
        </w:numPr>
        <w:suppressAutoHyphens w:val="0"/>
        <w:spacing w:after="200" w:line="276" w:lineRule="auto"/>
        <w:jc w:val="both"/>
      </w:pPr>
      <w:r w:rsidRPr="0063127D">
        <w:t>The impact on the target groups.</w:t>
      </w:r>
    </w:p>
    <w:p w14:paraId="1C483967" w14:textId="77777777" w:rsidR="00E13920" w:rsidRPr="0063127D" w:rsidRDefault="00E13920" w:rsidP="00E13920">
      <w:pPr>
        <w:jc w:val="both"/>
      </w:pPr>
    </w:p>
    <w:p w14:paraId="19CEDFFD" w14:textId="77777777" w:rsidR="00E13920" w:rsidRPr="0063127D" w:rsidRDefault="00E13920" w:rsidP="00E13920">
      <w:pPr>
        <w:pStyle w:val="ListParagraph"/>
        <w:numPr>
          <w:ilvl w:val="0"/>
          <w:numId w:val="17"/>
        </w:numPr>
        <w:pBdr>
          <w:top w:val="single" w:sz="4" w:space="1" w:color="auto"/>
          <w:left w:val="single" w:sz="4" w:space="30" w:color="auto"/>
          <w:bottom w:val="single" w:sz="4" w:space="1" w:color="auto"/>
          <w:right w:val="single" w:sz="4" w:space="4" w:color="auto"/>
        </w:pBdr>
        <w:shd w:val="clear" w:color="auto" w:fill="002060"/>
        <w:suppressAutoHyphens w:val="0"/>
        <w:spacing w:after="200" w:line="276" w:lineRule="auto"/>
        <w:jc w:val="both"/>
      </w:pPr>
      <w:r w:rsidRPr="0063127D">
        <w:rPr>
          <w:b/>
          <w:bCs/>
          <w:i/>
          <w:iCs/>
        </w:rPr>
        <w:t>Evaluation does not overlap with monitoring in terms of either time or the scope of the activity.</w:t>
      </w:r>
    </w:p>
    <w:p w14:paraId="3073AFE6" w14:textId="77777777" w:rsidR="00E13920" w:rsidRPr="0063127D" w:rsidRDefault="00E13920" w:rsidP="00E13920">
      <w:pPr>
        <w:pStyle w:val="ListParagraph"/>
        <w:numPr>
          <w:ilvl w:val="0"/>
          <w:numId w:val="17"/>
        </w:numPr>
        <w:pBdr>
          <w:top w:val="single" w:sz="4" w:space="1" w:color="auto"/>
          <w:left w:val="single" w:sz="4" w:space="30" w:color="auto"/>
          <w:bottom w:val="single" w:sz="4" w:space="1" w:color="auto"/>
          <w:right w:val="single" w:sz="4" w:space="4" w:color="auto"/>
        </w:pBdr>
        <w:shd w:val="clear" w:color="auto" w:fill="002060"/>
        <w:suppressAutoHyphens w:val="0"/>
        <w:spacing w:after="200" w:line="276" w:lineRule="auto"/>
        <w:jc w:val="both"/>
        <w:rPr>
          <w:b/>
          <w:i/>
        </w:rPr>
      </w:pPr>
      <w:r w:rsidRPr="0063127D">
        <w:rPr>
          <w:b/>
          <w:i/>
        </w:rPr>
        <w:t xml:space="preserve">Monitoring and evaluation are connected processes. </w:t>
      </w:r>
    </w:p>
    <w:p w14:paraId="612FCCDD" w14:textId="77777777" w:rsidR="00E13920" w:rsidRPr="0063127D" w:rsidRDefault="00E13920" w:rsidP="00E13920">
      <w:pPr>
        <w:pStyle w:val="Heading3"/>
      </w:pPr>
      <w:bookmarkStart w:id="10" w:name="_Toc74237854"/>
      <w:r w:rsidRPr="0063127D">
        <w:t>II.2 Reporting</w:t>
      </w:r>
      <w:bookmarkEnd w:id="10"/>
      <w:r w:rsidRPr="0063127D">
        <w:t xml:space="preserve"> </w:t>
      </w:r>
    </w:p>
    <w:p w14:paraId="01D330FA" w14:textId="77777777" w:rsidR="00E13920" w:rsidRPr="0063127D" w:rsidRDefault="00E13920" w:rsidP="00E13920">
      <w:pPr>
        <w:pBdr>
          <w:top w:val="single" w:sz="4" w:space="1" w:color="auto"/>
          <w:left w:val="single" w:sz="4" w:space="13" w:color="auto"/>
          <w:bottom w:val="single" w:sz="4" w:space="1" w:color="auto"/>
          <w:right w:val="single" w:sz="4" w:space="4" w:color="auto"/>
        </w:pBdr>
        <w:shd w:val="clear" w:color="auto" w:fill="002060"/>
        <w:ind w:left="720" w:firstLine="720"/>
      </w:pPr>
      <w:proofErr w:type="spellStart"/>
      <w:r w:rsidRPr="0063127D">
        <w:rPr>
          <w:i/>
          <w:iCs/>
        </w:rPr>
        <w:t>The</w:t>
      </w:r>
      <w:proofErr w:type="spellEnd"/>
      <w:r w:rsidRPr="0063127D">
        <w:rPr>
          <w:i/>
          <w:iCs/>
        </w:rPr>
        <w:t xml:space="preserve"> </w:t>
      </w:r>
      <w:proofErr w:type="spellStart"/>
      <w:r w:rsidRPr="0063127D">
        <w:rPr>
          <w:i/>
          <w:iCs/>
        </w:rPr>
        <w:t>outcomes</w:t>
      </w:r>
      <w:proofErr w:type="spellEnd"/>
      <w:r w:rsidRPr="0063127D">
        <w:rPr>
          <w:i/>
          <w:iCs/>
        </w:rPr>
        <w:t xml:space="preserve"> </w:t>
      </w:r>
      <w:proofErr w:type="spellStart"/>
      <w:r w:rsidRPr="0063127D">
        <w:rPr>
          <w:i/>
          <w:iCs/>
        </w:rPr>
        <w:t>of</w:t>
      </w:r>
      <w:proofErr w:type="spellEnd"/>
      <w:r w:rsidRPr="0063127D">
        <w:rPr>
          <w:i/>
          <w:iCs/>
        </w:rPr>
        <w:t xml:space="preserve"> </w:t>
      </w:r>
      <w:proofErr w:type="spellStart"/>
      <w:r w:rsidRPr="0063127D">
        <w:rPr>
          <w:i/>
          <w:iCs/>
        </w:rPr>
        <w:t>monitoring</w:t>
      </w:r>
      <w:proofErr w:type="spellEnd"/>
      <w:r w:rsidRPr="0063127D">
        <w:rPr>
          <w:i/>
          <w:iCs/>
        </w:rPr>
        <w:t xml:space="preserve"> and </w:t>
      </w:r>
      <w:proofErr w:type="spellStart"/>
      <w:r w:rsidRPr="0063127D">
        <w:rPr>
          <w:i/>
          <w:iCs/>
        </w:rPr>
        <w:t>evaluation</w:t>
      </w:r>
      <w:proofErr w:type="spellEnd"/>
      <w:r w:rsidRPr="0063127D">
        <w:rPr>
          <w:i/>
          <w:iCs/>
        </w:rPr>
        <w:t xml:space="preserve"> are set </w:t>
      </w:r>
      <w:proofErr w:type="spellStart"/>
      <w:r w:rsidRPr="0063127D">
        <w:rPr>
          <w:i/>
          <w:iCs/>
        </w:rPr>
        <w:t>out</w:t>
      </w:r>
      <w:proofErr w:type="spellEnd"/>
      <w:r w:rsidRPr="0063127D">
        <w:rPr>
          <w:i/>
          <w:iCs/>
        </w:rPr>
        <w:t xml:space="preserve"> in </w:t>
      </w:r>
      <w:proofErr w:type="spellStart"/>
      <w:r w:rsidRPr="0063127D">
        <w:rPr>
          <w:b/>
          <w:i/>
          <w:iCs/>
        </w:rPr>
        <w:t>reports</w:t>
      </w:r>
      <w:proofErr w:type="spellEnd"/>
      <w:r w:rsidRPr="0063127D">
        <w:rPr>
          <w:b/>
          <w:i/>
          <w:iCs/>
        </w:rPr>
        <w:t>.</w:t>
      </w:r>
    </w:p>
    <w:p w14:paraId="1E0A8F82" w14:textId="77777777" w:rsidR="00E13920" w:rsidRPr="0063127D" w:rsidRDefault="00E13920" w:rsidP="00E13920">
      <w:pPr>
        <w:jc w:val="both"/>
      </w:pPr>
      <w:proofErr w:type="spellStart"/>
      <w:r w:rsidRPr="0063127D">
        <w:t>The</w:t>
      </w:r>
      <w:proofErr w:type="spellEnd"/>
      <w:r w:rsidRPr="0063127D">
        <w:t xml:space="preserve"> </w:t>
      </w:r>
      <w:proofErr w:type="spellStart"/>
      <w:r w:rsidRPr="0063127D">
        <w:t>main</w:t>
      </w:r>
      <w:proofErr w:type="spellEnd"/>
      <w:r w:rsidRPr="0063127D">
        <w:t xml:space="preserve"> </w:t>
      </w:r>
      <w:proofErr w:type="spellStart"/>
      <w:r w:rsidRPr="0063127D">
        <w:rPr>
          <w:b/>
        </w:rPr>
        <w:t>purpose</w:t>
      </w:r>
      <w:proofErr w:type="spellEnd"/>
      <w:r w:rsidRPr="0063127D">
        <w:t xml:space="preserve"> </w:t>
      </w:r>
      <w:proofErr w:type="spellStart"/>
      <w:r w:rsidRPr="0063127D">
        <w:t>of</w:t>
      </w:r>
      <w:proofErr w:type="spellEnd"/>
      <w:r w:rsidRPr="0063127D">
        <w:t xml:space="preserve"> a </w:t>
      </w:r>
      <w:proofErr w:type="spellStart"/>
      <w:r w:rsidRPr="0063127D">
        <w:t>monitoring</w:t>
      </w:r>
      <w:proofErr w:type="spellEnd"/>
      <w:r w:rsidRPr="0063127D">
        <w:t xml:space="preserve"> </w:t>
      </w:r>
      <w:proofErr w:type="spellStart"/>
      <w:r w:rsidRPr="0063127D">
        <w:t>report</w:t>
      </w:r>
      <w:proofErr w:type="spellEnd"/>
      <w:r w:rsidRPr="0063127D">
        <w:t xml:space="preserve"> </w:t>
      </w:r>
      <w:proofErr w:type="spellStart"/>
      <w:r w:rsidRPr="0063127D">
        <w:t>is</w:t>
      </w:r>
      <w:proofErr w:type="spellEnd"/>
      <w:r w:rsidRPr="0063127D">
        <w:t xml:space="preserve"> </w:t>
      </w:r>
      <w:proofErr w:type="spellStart"/>
      <w:r w:rsidRPr="0063127D">
        <w:t>to</w:t>
      </w:r>
      <w:proofErr w:type="spellEnd"/>
      <w:r w:rsidRPr="0063127D">
        <w:t xml:space="preserve"> </w:t>
      </w:r>
      <w:proofErr w:type="spellStart"/>
      <w:r w:rsidRPr="0063127D">
        <w:t>highlight</w:t>
      </w:r>
      <w:proofErr w:type="spellEnd"/>
      <w:r w:rsidRPr="0063127D">
        <w:t xml:space="preserve"> </w:t>
      </w:r>
      <w:proofErr w:type="spellStart"/>
      <w:r w:rsidRPr="0063127D">
        <w:t>the</w:t>
      </w:r>
      <w:proofErr w:type="spellEnd"/>
      <w:r w:rsidRPr="0063127D">
        <w:t xml:space="preserve"> </w:t>
      </w:r>
      <w:proofErr w:type="spellStart"/>
      <w:r w:rsidRPr="0063127D">
        <w:t>stage</w:t>
      </w:r>
      <w:proofErr w:type="spellEnd"/>
      <w:r w:rsidRPr="0063127D">
        <w:t xml:space="preserve"> </w:t>
      </w:r>
      <w:proofErr w:type="spellStart"/>
      <w:r w:rsidRPr="0063127D">
        <w:t>of</w:t>
      </w:r>
      <w:proofErr w:type="spellEnd"/>
      <w:r w:rsidRPr="0063127D">
        <w:t xml:space="preserve"> </w:t>
      </w:r>
      <w:proofErr w:type="spellStart"/>
      <w:r w:rsidRPr="0063127D">
        <w:t>implementation</w:t>
      </w:r>
      <w:proofErr w:type="spellEnd"/>
      <w:r w:rsidRPr="0063127D">
        <w:t xml:space="preserve"> </w:t>
      </w:r>
      <w:proofErr w:type="spellStart"/>
      <w:r w:rsidRPr="0063127D">
        <w:t>of</w:t>
      </w:r>
      <w:proofErr w:type="spellEnd"/>
      <w:r w:rsidRPr="0063127D">
        <w:t xml:space="preserve"> </w:t>
      </w:r>
      <w:proofErr w:type="spellStart"/>
      <w:r w:rsidRPr="0063127D">
        <w:t>the</w:t>
      </w:r>
      <w:proofErr w:type="spellEnd"/>
      <w:r w:rsidRPr="0063127D">
        <w:t xml:space="preserve"> plan and </w:t>
      </w:r>
      <w:proofErr w:type="spellStart"/>
      <w:r w:rsidRPr="0063127D">
        <w:t>to</w:t>
      </w:r>
      <w:proofErr w:type="spellEnd"/>
      <w:r w:rsidRPr="0063127D">
        <w:t xml:space="preserve"> </w:t>
      </w:r>
      <w:proofErr w:type="spellStart"/>
      <w:r w:rsidRPr="0063127D">
        <w:t>put</w:t>
      </w:r>
      <w:proofErr w:type="spellEnd"/>
      <w:r w:rsidRPr="0063127D">
        <w:t xml:space="preserve"> forward </w:t>
      </w:r>
      <w:proofErr w:type="spellStart"/>
      <w:r w:rsidRPr="0063127D">
        <w:t>recommendations</w:t>
      </w:r>
      <w:proofErr w:type="spellEnd"/>
      <w:r w:rsidRPr="0063127D">
        <w:t xml:space="preserve"> and </w:t>
      </w:r>
      <w:proofErr w:type="spellStart"/>
      <w:r w:rsidRPr="0063127D">
        <w:t>actions</w:t>
      </w:r>
      <w:proofErr w:type="spellEnd"/>
      <w:r w:rsidRPr="0063127D">
        <w:t xml:space="preserve"> </w:t>
      </w:r>
      <w:proofErr w:type="spellStart"/>
      <w:r w:rsidRPr="0063127D">
        <w:t>to</w:t>
      </w:r>
      <w:proofErr w:type="spellEnd"/>
      <w:r w:rsidRPr="0063127D">
        <w:t xml:space="preserve"> </w:t>
      </w:r>
      <w:proofErr w:type="spellStart"/>
      <w:r w:rsidRPr="0063127D">
        <w:t>achieve</w:t>
      </w:r>
      <w:proofErr w:type="spellEnd"/>
      <w:r w:rsidRPr="0063127D">
        <w:t xml:space="preserve"> </w:t>
      </w:r>
      <w:proofErr w:type="spellStart"/>
      <w:r w:rsidRPr="0063127D">
        <w:t>the</w:t>
      </w:r>
      <w:proofErr w:type="spellEnd"/>
      <w:r w:rsidRPr="0063127D">
        <w:t xml:space="preserve"> final </w:t>
      </w:r>
      <w:proofErr w:type="spellStart"/>
      <w:r w:rsidRPr="0063127D">
        <w:t>goals</w:t>
      </w:r>
      <w:proofErr w:type="spellEnd"/>
      <w:r w:rsidRPr="0063127D">
        <w:t xml:space="preserve"> </w:t>
      </w:r>
      <w:proofErr w:type="spellStart"/>
      <w:r w:rsidRPr="0063127D">
        <w:t>of</w:t>
      </w:r>
      <w:proofErr w:type="spellEnd"/>
      <w:r w:rsidRPr="0063127D">
        <w:t xml:space="preserve"> </w:t>
      </w:r>
      <w:proofErr w:type="spellStart"/>
      <w:r w:rsidRPr="0063127D">
        <w:t>the</w:t>
      </w:r>
      <w:proofErr w:type="spellEnd"/>
      <w:r w:rsidRPr="0063127D">
        <w:t xml:space="preserve"> </w:t>
      </w:r>
      <w:proofErr w:type="spellStart"/>
      <w:r w:rsidRPr="0063127D">
        <w:t>action</w:t>
      </w:r>
      <w:proofErr w:type="spellEnd"/>
      <w:r w:rsidRPr="0063127D">
        <w:t xml:space="preserve"> plan. </w:t>
      </w:r>
    </w:p>
    <w:p w14:paraId="163039E9" w14:textId="77777777" w:rsidR="00E13920" w:rsidRPr="0063127D" w:rsidRDefault="00E13920" w:rsidP="00E13920">
      <w:pPr>
        <w:jc w:val="both"/>
        <w:rPr>
          <w:b/>
        </w:rPr>
      </w:pPr>
      <w:proofErr w:type="spellStart"/>
      <w:r w:rsidRPr="0063127D">
        <w:rPr>
          <w:b/>
        </w:rPr>
        <w:t>It</w:t>
      </w:r>
      <w:proofErr w:type="spellEnd"/>
      <w:r w:rsidRPr="0063127D">
        <w:rPr>
          <w:b/>
        </w:rPr>
        <w:t xml:space="preserve"> </w:t>
      </w:r>
      <w:proofErr w:type="spellStart"/>
      <w:r w:rsidRPr="0063127D">
        <w:rPr>
          <w:b/>
        </w:rPr>
        <w:t>is</w:t>
      </w:r>
      <w:proofErr w:type="spellEnd"/>
      <w:r w:rsidRPr="0063127D">
        <w:rPr>
          <w:b/>
        </w:rPr>
        <w:t xml:space="preserve"> </w:t>
      </w:r>
      <w:proofErr w:type="spellStart"/>
      <w:r w:rsidRPr="0063127D">
        <w:rPr>
          <w:b/>
        </w:rPr>
        <w:t>important</w:t>
      </w:r>
      <w:proofErr w:type="spellEnd"/>
      <w:r w:rsidRPr="0063127D">
        <w:rPr>
          <w:b/>
        </w:rPr>
        <w:t xml:space="preserve"> </w:t>
      </w:r>
      <w:proofErr w:type="spellStart"/>
      <w:r w:rsidRPr="0063127D">
        <w:rPr>
          <w:b/>
        </w:rPr>
        <w:t>for</w:t>
      </w:r>
      <w:proofErr w:type="spellEnd"/>
      <w:r w:rsidRPr="0063127D">
        <w:rPr>
          <w:b/>
        </w:rPr>
        <w:t xml:space="preserve"> a </w:t>
      </w:r>
      <w:proofErr w:type="spellStart"/>
      <w:r w:rsidRPr="0063127D">
        <w:rPr>
          <w:b/>
        </w:rPr>
        <w:t>monitoring</w:t>
      </w:r>
      <w:proofErr w:type="spellEnd"/>
      <w:r w:rsidRPr="0063127D">
        <w:rPr>
          <w:b/>
        </w:rPr>
        <w:t xml:space="preserve"> </w:t>
      </w:r>
      <w:proofErr w:type="spellStart"/>
      <w:r w:rsidRPr="0063127D">
        <w:rPr>
          <w:b/>
        </w:rPr>
        <w:t>report</w:t>
      </w:r>
      <w:proofErr w:type="spellEnd"/>
      <w:r w:rsidRPr="0063127D">
        <w:rPr>
          <w:b/>
        </w:rPr>
        <w:t xml:space="preserve"> </w:t>
      </w:r>
      <w:proofErr w:type="spellStart"/>
      <w:r w:rsidRPr="0063127D">
        <w:rPr>
          <w:b/>
        </w:rPr>
        <w:t>to</w:t>
      </w:r>
      <w:proofErr w:type="spellEnd"/>
      <w:r w:rsidRPr="0063127D">
        <w:rPr>
          <w:b/>
        </w:rPr>
        <w:t xml:space="preserve"> be as </w:t>
      </w:r>
      <w:proofErr w:type="spellStart"/>
      <w:r w:rsidRPr="0063127D">
        <w:rPr>
          <w:b/>
        </w:rPr>
        <w:t>straightforward</w:t>
      </w:r>
      <w:proofErr w:type="spellEnd"/>
      <w:r w:rsidRPr="0063127D">
        <w:rPr>
          <w:b/>
        </w:rPr>
        <w:t xml:space="preserve"> and </w:t>
      </w:r>
      <w:proofErr w:type="spellStart"/>
      <w:r w:rsidRPr="0063127D">
        <w:rPr>
          <w:b/>
        </w:rPr>
        <w:t>easy</w:t>
      </w:r>
      <w:proofErr w:type="spellEnd"/>
      <w:r w:rsidRPr="0063127D">
        <w:rPr>
          <w:b/>
        </w:rPr>
        <w:t xml:space="preserve"> </w:t>
      </w:r>
      <w:proofErr w:type="spellStart"/>
      <w:r w:rsidRPr="0063127D">
        <w:rPr>
          <w:b/>
        </w:rPr>
        <w:t>to</w:t>
      </w:r>
      <w:proofErr w:type="spellEnd"/>
      <w:r w:rsidRPr="0063127D">
        <w:rPr>
          <w:b/>
        </w:rPr>
        <w:t xml:space="preserve"> </w:t>
      </w:r>
      <w:proofErr w:type="spellStart"/>
      <w:r w:rsidRPr="0063127D">
        <w:rPr>
          <w:b/>
        </w:rPr>
        <w:t>read</w:t>
      </w:r>
      <w:proofErr w:type="spellEnd"/>
      <w:r w:rsidRPr="0063127D">
        <w:rPr>
          <w:b/>
        </w:rPr>
        <w:t xml:space="preserve"> as </w:t>
      </w:r>
      <w:proofErr w:type="spellStart"/>
      <w:r w:rsidRPr="0063127D">
        <w:rPr>
          <w:b/>
        </w:rPr>
        <w:t>possible</w:t>
      </w:r>
      <w:proofErr w:type="spellEnd"/>
      <w:r w:rsidRPr="0063127D">
        <w:rPr>
          <w:b/>
        </w:rPr>
        <w:t>.</w:t>
      </w:r>
    </w:p>
    <w:p w14:paraId="532A554B" w14:textId="77777777" w:rsidR="00E13920" w:rsidRPr="0063127D" w:rsidRDefault="00E13920" w:rsidP="00E13920">
      <w:pPr>
        <w:jc w:val="both"/>
      </w:pPr>
      <w:proofErr w:type="spellStart"/>
      <w:r w:rsidRPr="0063127D">
        <w:t>Reports</w:t>
      </w:r>
      <w:proofErr w:type="spellEnd"/>
      <w:r w:rsidRPr="0063127D">
        <w:t xml:space="preserve"> </w:t>
      </w:r>
      <w:proofErr w:type="spellStart"/>
      <w:r w:rsidRPr="0063127D">
        <w:t>on</w:t>
      </w:r>
      <w:proofErr w:type="spellEnd"/>
      <w:r w:rsidRPr="0063127D">
        <w:t xml:space="preserve"> performance </w:t>
      </w:r>
      <w:proofErr w:type="spellStart"/>
      <w:r w:rsidRPr="0063127D">
        <w:t>must</w:t>
      </w:r>
      <w:proofErr w:type="spellEnd"/>
      <w:r w:rsidRPr="0063127D">
        <w:t xml:space="preserve"> </w:t>
      </w:r>
      <w:proofErr w:type="spellStart"/>
      <w:r w:rsidRPr="0063127D">
        <w:t>give</w:t>
      </w:r>
      <w:proofErr w:type="spellEnd"/>
      <w:r w:rsidRPr="0063127D">
        <w:t xml:space="preserve"> </w:t>
      </w:r>
      <w:proofErr w:type="spellStart"/>
      <w:r w:rsidRPr="0063127D">
        <w:t>details</w:t>
      </w:r>
      <w:proofErr w:type="spellEnd"/>
      <w:r w:rsidRPr="0063127D">
        <w:t xml:space="preserve"> </w:t>
      </w:r>
      <w:proofErr w:type="spellStart"/>
      <w:r w:rsidRPr="0063127D">
        <w:t>of</w:t>
      </w:r>
      <w:proofErr w:type="spellEnd"/>
      <w:r w:rsidRPr="0063127D">
        <w:t xml:space="preserve"> </w:t>
      </w:r>
      <w:proofErr w:type="spellStart"/>
      <w:r w:rsidRPr="0063127D">
        <w:t>changes</w:t>
      </w:r>
      <w:proofErr w:type="spellEnd"/>
      <w:r w:rsidRPr="0063127D">
        <w:t xml:space="preserve"> in </w:t>
      </w:r>
      <w:proofErr w:type="spellStart"/>
      <w:r w:rsidRPr="0063127D">
        <w:t>the</w:t>
      </w:r>
      <w:proofErr w:type="spellEnd"/>
      <w:r w:rsidRPr="0063127D">
        <w:t xml:space="preserve"> </w:t>
      </w:r>
      <w:proofErr w:type="spellStart"/>
      <w:r w:rsidRPr="0063127D">
        <w:t>purpose</w:t>
      </w:r>
      <w:proofErr w:type="spellEnd"/>
      <w:r w:rsidRPr="0063127D">
        <w:t xml:space="preserve">, </w:t>
      </w:r>
      <w:proofErr w:type="spellStart"/>
      <w:r w:rsidRPr="0063127D">
        <w:t>schedule</w:t>
      </w:r>
      <w:proofErr w:type="spellEnd"/>
      <w:r w:rsidRPr="0063127D">
        <w:t xml:space="preserve">, </w:t>
      </w:r>
      <w:proofErr w:type="spellStart"/>
      <w:r w:rsidRPr="0063127D">
        <w:t>costs</w:t>
      </w:r>
      <w:proofErr w:type="spellEnd"/>
      <w:r w:rsidRPr="0063127D">
        <w:t xml:space="preserve"> and </w:t>
      </w:r>
      <w:proofErr w:type="spellStart"/>
      <w:r w:rsidRPr="0063127D">
        <w:t>quality</w:t>
      </w:r>
      <w:proofErr w:type="spellEnd"/>
      <w:r w:rsidRPr="0063127D">
        <w:t xml:space="preserve">. </w:t>
      </w:r>
    </w:p>
    <w:p w14:paraId="1A16FA30" w14:textId="77777777" w:rsidR="00E13920" w:rsidRPr="0063127D" w:rsidRDefault="00E13920" w:rsidP="00E13920">
      <w:proofErr w:type="spellStart"/>
      <w:r w:rsidRPr="0063127D">
        <w:t>Several</w:t>
      </w:r>
      <w:proofErr w:type="spellEnd"/>
      <w:r w:rsidRPr="0063127D">
        <w:t xml:space="preserve"> </w:t>
      </w:r>
      <w:proofErr w:type="spellStart"/>
      <w:r w:rsidRPr="0063127D">
        <w:rPr>
          <w:b/>
        </w:rPr>
        <w:t>types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reports</w:t>
      </w:r>
      <w:proofErr w:type="spellEnd"/>
      <w:r w:rsidRPr="0063127D">
        <w:t xml:space="preserve"> are </w:t>
      </w:r>
      <w:proofErr w:type="spellStart"/>
      <w:r w:rsidRPr="0063127D">
        <w:t>used</w:t>
      </w:r>
      <w:proofErr w:type="spellEnd"/>
      <w:r w:rsidRPr="0063127D">
        <w:t xml:space="preserve"> </w:t>
      </w:r>
      <w:proofErr w:type="spellStart"/>
      <w:r w:rsidRPr="0063127D">
        <w:t>to</w:t>
      </w:r>
      <w:proofErr w:type="spellEnd"/>
      <w:r w:rsidRPr="0063127D">
        <w:t xml:space="preserve"> monitor a JAP: </w:t>
      </w:r>
    </w:p>
    <w:p w14:paraId="7E88B20A" w14:textId="77777777" w:rsidR="00E13920" w:rsidRPr="0063127D" w:rsidRDefault="00E13920" w:rsidP="00E13920">
      <w:pPr>
        <w:pStyle w:val="ListParagraph"/>
        <w:numPr>
          <w:ilvl w:val="0"/>
          <w:numId w:val="11"/>
        </w:numPr>
        <w:suppressAutoHyphens w:val="0"/>
        <w:spacing w:after="200" w:line="276" w:lineRule="auto"/>
      </w:pPr>
      <w:r w:rsidRPr="0063127D">
        <w:t xml:space="preserve">lists of activities, with percentages of </w:t>
      </w:r>
      <w:proofErr w:type="gramStart"/>
      <w:r w:rsidRPr="0063127D">
        <w:t>completion;</w:t>
      </w:r>
      <w:proofErr w:type="gramEnd"/>
      <w:r w:rsidRPr="0063127D">
        <w:t xml:space="preserve"> </w:t>
      </w:r>
    </w:p>
    <w:p w14:paraId="5D232916" w14:textId="77777777" w:rsidR="00E13920" w:rsidRPr="0063127D" w:rsidRDefault="00E13920" w:rsidP="00E13920">
      <w:pPr>
        <w:pStyle w:val="ListParagraph"/>
        <w:numPr>
          <w:ilvl w:val="0"/>
          <w:numId w:val="11"/>
        </w:numPr>
        <w:suppressAutoHyphens w:val="0"/>
        <w:spacing w:after="200" w:line="276" w:lineRule="auto"/>
      </w:pPr>
      <w:r w:rsidRPr="0063127D">
        <w:t xml:space="preserve">analyses over time of JAP </w:t>
      </w:r>
      <w:proofErr w:type="gramStart"/>
      <w:r w:rsidRPr="0063127D">
        <w:t>implementation;</w:t>
      </w:r>
      <w:proofErr w:type="gramEnd"/>
      <w:r w:rsidRPr="0063127D">
        <w:t xml:space="preserve"> </w:t>
      </w:r>
    </w:p>
    <w:p w14:paraId="28EC09C9" w14:textId="77777777" w:rsidR="00E13920" w:rsidRPr="0063127D" w:rsidRDefault="00E13920" w:rsidP="00E13920">
      <w:pPr>
        <w:pStyle w:val="ListParagraph"/>
        <w:numPr>
          <w:ilvl w:val="0"/>
          <w:numId w:val="11"/>
        </w:numPr>
        <w:suppressAutoHyphens w:val="0"/>
        <w:spacing w:after="200" w:line="276" w:lineRule="auto"/>
        <w:jc w:val="both"/>
      </w:pPr>
      <w:r w:rsidRPr="0063127D">
        <w:t>Gantt charts showing the staggered timetable for the activities (</w:t>
      </w:r>
      <w:r w:rsidRPr="0063127D">
        <w:rPr>
          <w:i/>
        </w:rPr>
        <w:t>see Appendix 1 in the specimen Technical Report appended to this Guide</w:t>
      </w:r>
      <w:proofErr w:type="gramStart"/>
      <w:r w:rsidRPr="0063127D">
        <w:rPr>
          <w:i/>
        </w:rPr>
        <w:t>);</w:t>
      </w:r>
      <w:proofErr w:type="gramEnd"/>
      <w:r w:rsidRPr="0063127D">
        <w:rPr>
          <w:i/>
        </w:rPr>
        <w:t xml:space="preserve"> </w:t>
      </w:r>
    </w:p>
    <w:p w14:paraId="024020DE" w14:textId="77777777" w:rsidR="00E13920" w:rsidRPr="0063127D" w:rsidRDefault="00E13920" w:rsidP="00E13920">
      <w:pPr>
        <w:pStyle w:val="ListParagraph"/>
        <w:numPr>
          <w:ilvl w:val="0"/>
          <w:numId w:val="11"/>
        </w:numPr>
        <w:suppressAutoHyphens w:val="0"/>
        <w:spacing w:after="200" w:line="276" w:lineRule="auto"/>
        <w:jc w:val="both"/>
      </w:pPr>
      <w:r w:rsidRPr="0063127D">
        <w:t>monthly, quarterly, half-yearly or annual execution reports, if the JAP extends into the long term (</w:t>
      </w:r>
      <w:r w:rsidRPr="0063127D">
        <w:rPr>
          <w:i/>
        </w:rPr>
        <w:t>see Appendix B to this Guide</w:t>
      </w:r>
      <w:r w:rsidRPr="0063127D">
        <w:t>).</w:t>
      </w:r>
    </w:p>
    <w:p w14:paraId="713984A4" w14:textId="77777777" w:rsidR="00E13920" w:rsidRPr="0063127D" w:rsidRDefault="00E13920" w:rsidP="00E13920">
      <w:pPr>
        <w:autoSpaceDE w:val="0"/>
        <w:autoSpaceDN w:val="0"/>
        <w:adjustRightInd w:val="0"/>
        <w:spacing w:after="195"/>
        <w:jc w:val="both"/>
        <w:rPr>
          <w:rFonts w:ascii="Calibri" w:hAnsi="Calibri" w:cs="Calibri"/>
        </w:rPr>
      </w:pPr>
      <w:r w:rsidRPr="0063127D">
        <w:rPr>
          <w:rFonts w:ascii="Calibri" w:hAnsi="Calibri" w:cs="Calibri"/>
          <w:bCs/>
        </w:rPr>
        <w:t xml:space="preserve">A </w:t>
      </w:r>
      <w:proofErr w:type="spellStart"/>
      <w:r w:rsidRPr="0063127D">
        <w:rPr>
          <w:rFonts w:ascii="Calibri" w:hAnsi="Calibri" w:cs="Calibri"/>
          <w:b/>
        </w:rPr>
        <w:t>monitoring</w:t>
      </w:r>
      <w:proofErr w:type="spellEnd"/>
      <w:r w:rsidRPr="0063127D">
        <w:rPr>
          <w:rFonts w:ascii="Calibri" w:hAnsi="Calibri" w:cs="Calibri"/>
          <w:b/>
        </w:rPr>
        <w:t xml:space="preserve"> </w:t>
      </w:r>
      <w:proofErr w:type="spellStart"/>
      <w:r w:rsidRPr="0063127D">
        <w:rPr>
          <w:rFonts w:ascii="Calibri" w:hAnsi="Calibri" w:cs="Calibri"/>
          <w:b/>
        </w:rPr>
        <w:t>report</w:t>
      </w:r>
      <w:proofErr w:type="spellEnd"/>
      <w:r w:rsidRPr="0063127D">
        <w:rPr>
          <w:rFonts w:ascii="Calibri" w:hAnsi="Calibri" w:cs="Calibri"/>
        </w:rPr>
        <w:t xml:space="preserve"> </w:t>
      </w:r>
      <w:proofErr w:type="spellStart"/>
      <w:r w:rsidRPr="0063127D">
        <w:rPr>
          <w:rFonts w:ascii="Calibri" w:hAnsi="Calibri" w:cs="Calibri"/>
        </w:rPr>
        <w:t>will</w:t>
      </w:r>
      <w:proofErr w:type="spellEnd"/>
      <w:r w:rsidRPr="0063127D">
        <w:rPr>
          <w:rFonts w:ascii="Calibri" w:hAnsi="Calibri" w:cs="Calibri"/>
        </w:rPr>
        <w:t xml:space="preserve"> </w:t>
      </w:r>
      <w:proofErr w:type="spellStart"/>
      <w:r w:rsidRPr="0063127D">
        <w:rPr>
          <w:rFonts w:ascii="Calibri" w:hAnsi="Calibri" w:cs="Calibri"/>
        </w:rPr>
        <w:t>have</w:t>
      </w:r>
      <w:proofErr w:type="spellEnd"/>
      <w:r w:rsidRPr="0063127D">
        <w:rPr>
          <w:rFonts w:ascii="Calibri" w:hAnsi="Calibri" w:cs="Calibri"/>
        </w:rPr>
        <w:t xml:space="preserve"> </w:t>
      </w:r>
      <w:proofErr w:type="spellStart"/>
      <w:r w:rsidRPr="0063127D">
        <w:rPr>
          <w:rFonts w:ascii="Calibri" w:hAnsi="Calibri" w:cs="Calibri"/>
        </w:rPr>
        <w:t>an</w:t>
      </w:r>
      <w:proofErr w:type="spellEnd"/>
      <w:r w:rsidRPr="0063127D">
        <w:rPr>
          <w:rFonts w:ascii="Calibri" w:hAnsi="Calibri" w:cs="Calibri"/>
        </w:rPr>
        <w:t xml:space="preserve"> </w:t>
      </w:r>
      <w:proofErr w:type="spellStart"/>
      <w:r w:rsidRPr="0063127D">
        <w:rPr>
          <w:rFonts w:ascii="Calibri" w:hAnsi="Calibri" w:cs="Calibri"/>
          <w:i/>
        </w:rPr>
        <w:t>introductory</w:t>
      </w:r>
      <w:proofErr w:type="spellEnd"/>
      <w:r w:rsidRPr="0063127D">
        <w:rPr>
          <w:rFonts w:ascii="Calibri" w:hAnsi="Calibri" w:cs="Calibri"/>
          <w:i/>
        </w:rPr>
        <w:t xml:space="preserve"> </w:t>
      </w:r>
      <w:proofErr w:type="spellStart"/>
      <w:r w:rsidRPr="0063127D">
        <w:rPr>
          <w:rFonts w:ascii="Calibri" w:hAnsi="Calibri" w:cs="Calibri"/>
          <w:i/>
        </w:rPr>
        <w:t>section</w:t>
      </w:r>
      <w:proofErr w:type="spellEnd"/>
      <w:r w:rsidRPr="0063127D">
        <w:rPr>
          <w:rFonts w:ascii="Calibri" w:hAnsi="Calibri" w:cs="Calibri"/>
        </w:rPr>
        <w:t xml:space="preserve"> </w:t>
      </w:r>
      <w:proofErr w:type="spellStart"/>
      <w:r w:rsidRPr="0063127D">
        <w:rPr>
          <w:rFonts w:ascii="Calibri" w:hAnsi="Calibri" w:cs="Calibri"/>
        </w:rPr>
        <w:t>giving</w:t>
      </w:r>
      <w:proofErr w:type="spellEnd"/>
      <w:r w:rsidRPr="0063127D">
        <w:rPr>
          <w:rFonts w:ascii="Calibri" w:hAnsi="Calibri" w:cs="Calibri"/>
        </w:rPr>
        <w:t xml:space="preserve"> </w:t>
      </w:r>
      <w:proofErr w:type="spellStart"/>
      <w:r w:rsidRPr="0063127D">
        <w:rPr>
          <w:rFonts w:ascii="Calibri" w:hAnsi="Calibri" w:cs="Calibri"/>
        </w:rPr>
        <w:t>details</w:t>
      </w:r>
      <w:proofErr w:type="spellEnd"/>
      <w:r w:rsidRPr="0063127D">
        <w:rPr>
          <w:rFonts w:ascii="Calibri" w:hAnsi="Calibri" w:cs="Calibri"/>
        </w:rPr>
        <w:t xml:space="preserve"> </w:t>
      </w:r>
      <w:proofErr w:type="spellStart"/>
      <w:r w:rsidRPr="0063127D">
        <w:rPr>
          <w:rFonts w:ascii="Calibri" w:hAnsi="Calibri" w:cs="Calibri"/>
        </w:rPr>
        <w:t>of</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period</w:t>
      </w:r>
      <w:proofErr w:type="spellEnd"/>
      <w:r w:rsidRPr="0063127D">
        <w:rPr>
          <w:rFonts w:ascii="Calibri" w:hAnsi="Calibri" w:cs="Calibri"/>
        </w:rPr>
        <w:t xml:space="preserve"> </w:t>
      </w:r>
      <w:proofErr w:type="spellStart"/>
      <w:r w:rsidRPr="0063127D">
        <w:rPr>
          <w:rFonts w:ascii="Calibri" w:hAnsi="Calibri" w:cs="Calibri"/>
        </w:rPr>
        <w:t>that</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monitoring</w:t>
      </w:r>
      <w:proofErr w:type="spellEnd"/>
      <w:r w:rsidRPr="0063127D">
        <w:rPr>
          <w:rFonts w:ascii="Calibri" w:hAnsi="Calibri" w:cs="Calibri"/>
        </w:rPr>
        <w:t xml:space="preserve"> </w:t>
      </w:r>
      <w:proofErr w:type="spellStart"/>
      <w:r w:rsidRPr="0063127D">
        <w:rPr>
          <w:rFonts w:ascii="Calibri" w:hAnsi="Calibri" w:cs="Calibri"/>
        </w:rPr>
        <w:t>report</w:t>
      </w:r>
      <w:proofErr w:type="spellEnd"/>
      <w:r w:rsidRPr="0063127D">
        <w:rPr>
          <w:rFonts w:ascii="Calibri" w:hAnsi="Calibri" w:cs="Calibri"/>
        </w:rPr>
        <w:t xml:space="preserve"> </w:t>
      </w:r>
      <w:proofErr w:type="spellStart"/>
      <w:r w:rsidRPr="0063127D">
        <w:rPr>
          <w:rFonts w:ascii="Calibri" w:hAnsi="Calibri" w:cs="Calibri"/>
        </w:rPr>
        <w:t>covers</w:t>
      </w:r>
      <w:proofErr w:type="spellEnd"/>
      <w:r w:rsidRPr="0063127D">
        <w:rPr>
          <w:rFonts w:ascii="Calibri" w:hAnsi="Calibri" w:cs="Calibri"/>
        </w:rPr>
        <w:t>.</w:t>
      </w:r>
    </w:p>
    <w:p w14:paraId="46A276ED" w14:textId="77777777" w:rsidR="00E13920" w:rsidRPr="0063127D" w:rsidRDefault="00E13920" w:rsidP="00E13920">
      <w:pPr>
        <w:jc w:val="both"/>
      </w:pPr>
      <w:proofErr w:type="spellStart"/>
      <w:r w:rsidRPr="0063127D">
        <w:lastRenderedPageBreak/>
        <w:t>It</w:t>
      </w:r>
      <w:proofErr w:type="spellEnd"/>
      <w:r w:rsidRPr="0063127D">
        <w:t xml:space="preserve"> </w:t>
      </w:r>
      <w:proofErr w:type="spellStart"/>
      <w:r w:rsidRPr="0063127D">
        <w:t>is</w:t>
      </w:r>
      <w:proofErr w:type="spellEnd"/>
      <w:r w:rsidRPr="0063127D">
        <w:t xml:space="preserve"> a </w:t>
      </w:r>
      <w:proofErr w:type="spellStart"/>
      <w:r w:rsidRPr="0063127D">
        <w:t>good</w:t>
      </w:r>
      <w:proofErr w:type="spellEnd"/>
      <w:r w:rsidRPr="0063127D">
        <w:t xml:space="preserve"> idea </w:t>
      </w:r>
      <w:proofErr w:type="spellStart"/>
      <w:r w:rsidRPr="0063127D">
        <w:t>to</w:t>
      </w:r>
      <w:proofErr w:type="spellEnd"/>
      <w:r w:rsidRPr="0063127D">
        <w:t xml:space="preserve"> </w:t>
      </w:r>
      <w:proofErr w:type="spellStart"/>
      <w:r w:rsidRPr="0063127D">
        <w:t>draw</w:t>
      </w:r>
      <w:proofErr w:type="spellEnd"/>
      <w:r w:rsidRPr="0063127D">
        <w:t xml:space="preserve"> up </w:t>
      </w:r>
      <w:proofErr w:type="spellStart"/>
      <w:r w:rsidRPr="0063127D">
        <w:t>interim</w:t>
      </w:r>
      <w:proofErr w:type="spellEnd"/>
      <w:r w:rsidRPr="0063127D">
        <w:t xml:space="preserve"> </w:t>
      </w:r>
      <w:proofErr w:type="spellStart"/>
      <w:r w:rsidRPr="0063127D">
        <w:t>reports</w:t>
      </w:r>
      <w:proofErr w:type="spellEnd"/>
      <w:r w:rsidRPr="0063127D">
        <w:t xml:space="preserve"> </w:t>
      </w:r>
      <w:proofErr w:type="spellStart"/>
      <w:r w:rsidRPr="0063127D">
        <w:t>stating</w:t>
      </w:r>
      <w:proofErr w:type="spellEnd"/>
      <w:r w:rsidRPr="0063127D">
        <w:t xml:space="preserve"> </w:t>
      </w:r>
      <w:proofErr w:type="spellStart"/>
      <w:r w:rsidRPr="0063127D">
        <w:t>which</w:t>
      </w:r>
      <w:proofErr w:type="spellEnd"/>
      <w:r w:rsidRPr="0063127D">
        <w:t xml:space="preserve"> </w:t>
      </w:r>
      <w:proofErr w:type="spellStart"/>
      <w:r w:rsidRPr="0063127D">
        <w:t>activities</w:t>
      </w:r>
      <w:proofErr w:type="spellEnd"/>
      <w:r w:rsidRPr="0063127D">
        <w:t xml:space="preserve"> </w:t>
      </w:r>
      <w:proofErr w:type="spellStart"/>
      <w:r w:rsidRPr="0063127D">
        <w:t>have</w:t>
      </w:r>
      <w:proofErr w:type="spellEnd"/>
      <w:r w:rsidRPr="0063127D">
        <w:t xml:space="preserve"> </w:t>
      </w:r>
      <w:proofErr w:type="spellStart"/>
      <w:r w:rsidRPr="0063127D">
        <w:t>been</w:t>
      </w:r>
      <w:proofErr w:type="spellEnd"/>
      <w:r w:rsidRPr="0063127D">
        <w:t xml:space="preserve"> </w:t>
      </w:r>
      <w:proofErr w:type="spellStart"/>
      <w:r w:rsidRPr="0063127D">
        <w:t>carried</w:t>
      </w:r>
      <w:proofErr w:type="spellEnd"/>
      <w:r w:rsidRPr="0063127D">
        <w:t xml:space="preserve"> </w:t>
      </w:r>
      <w:proofErr w:type="spellStart"/>
      <w:r w:rsidRPr="0063127D">
        <w:t>out</w:t>
      </w:r>
      <w:proofErr w:type="spellEnd"/>
      <w:r w:rsidRPr="0063127D">
        <w:t xml:space="preserve">, </w:t>
      </w:r>
      <w:proofErr w:type="spellStart"/>
      <w:r w:rsidRPr="0063127D">
        <w:t>or</w:t>
      </w:r>
      <w:proofErr w:type="spellEnd"/>
      <w:r w:rsidRPr="0063127D">
        <w:t xml:space="preserve"> </w:t>
      </w:r>
      <w:proofErr w:type="spellStart"/>
      <w:r w:rsidRPr="0063127D">
        <w:t>which</w:t>
      </w:r>
      <w:proofErr w:type="spellEnd"/>
      <w:r w:rsidRPr="0063127D">
        <w:t xml:space="preserve"> </w:t>
      </w:r>
      <w:proofErr w:type="spellStart"/>
      <w:r w:rsidRPr="0063127D">
        <w:t>services</w:t>
      </w:r>
      <w:proofErr w:type="spellEnd"/>
      <w:r w:rsidRPr="0063127D">
        <w:t xml:space="preserve"> </w:t>
      </w:r>
      <w:proofErr w:type="spellStart"/>
      <w:r w:rsidRPr="0063127D">
        <w:t>have</w:t>
      </w:r>
      <w:proofErr w:type="spellEnd"/>
      <w:r w:rsidRPr="0063127D">
        <w:t xml:space="preserve"> </w:t>
      </w:r>
      <w:proofErr w:type="spellStart"/>
      <w:r w:rsidRPr="0063127D">
        <w:t>been</w:t>
      </w:r>
      <w:proofErr w:type="spellEnd"/>
      <w:r w:rsidRPr="0063127D">
        <w:t xml:space="preserve"> </w:t>
      </w:r>
      <w:proofErr w:type="spellStart"/>
      <w:r w:rsidRPr="0063127D">
        <w:t>provided</w:t>
      </w:r>
      <w:proofErr w:type="spellEnd"/>
      <w:r w:rsidRPr="0063127D">
        <w:t xml:space="preserve">, </w:t>
      </w:r>
      <w:proofErr w:type="spellStart"/>
      <w:r w:rsidRPr="0063127D">
        <w:t>within</w:t>
      </w:r>
      <w:proofErr w:type="spellEnd"/>
      <w:r w:rsidRPr="0063127D">
        <w:t xml:space="preserve"> a particular time </w:t>
      </w:r>
      <w:proofErr w:type="spellStart"/>
      <w:r w:rsidRPr="0063127D">
        <w:t>period</w:t>
      </w:r>
      <w:proofErr w:type="spellEnd"/>
      <w:r w:rsidRPr="0063127D">
        <w:t xml:space="preserve">, </w:t>
      </w:r>
      <w:proofErr w:type="spellStart"/>
      <w:r w:rsidRPr="0063127D">
        <w:t>highlighting</w:t>
      </w:r>
      <w:proofErr w:type="spellEnd"/>
      <w:r w:rsidRPr="0063127D">
        <w:t xml:space="preserve"> </w:t>
      </w:r>
      <w:proofErr w:type="spellStart"/>
      <w:r w:rsidRPr="0063127D">
        <w:t>delays</w:t>
      </w:r>
      <w:proofErr w:type="spellEnd"/>
      <w:r w:rsidRPr="0063127D">
        <w:t xml:space="preserve"> and </w:t>
      </w:r>
      <w:proofErr w:type="spellStart"/>
      <w:r w:rsidRPr="0063127D">
        <w:t>deviations</w:t>
      </w:r>
      <w:proofErr w:type="spellEnd"/>
      <w:r w:rsidRPr="0063127D">
        <w:t xml:space="preserve"> in plan </w:t>
      </w:r>
      <w:proofErr w:type="spellStart"/>
      <w:r w:rsidRPr="0063127D">
        <w:t>implementation</w:t>
      </w:r>
      <w:proofErr w:type="spellEnd"/>
      <w:r w:rsidRPr="0063127D">
        <w:t xml:space="preserve"> and </w:t>
      </w:r>
      <w:proofErr w:type="spellStart"/>
      <w:r w:rsidRPr="0063127D">
        <w:t>their</w:t>
      </w:r>
      <w:proofErr w:type="spellEnd"/>
      <w:r w:rsidRPr="0063127D">
        <w:t xml:space="preserve"> causes, and </w:t>
      </w:r>
      <w:proofErr w:type="spellStart"/>
      <w:r w:rsidRPr="0063127D">
        <w:t>proposing</w:t>
      </w:r>
      <w:proofErr w:type="spellEnd"/>
      <w:r w:rsidRPr="0063127D">
        <w:t xml:space="preserve"> </w:t>
      </w:r>
      <w:proofErr w:type="spellStart"/>
      <w:r w:rsidRPr="0063127D">
        <w:t>corrective</w:t>
      </w:r>
      <w:proofErr w:type="spellEnd"/>
      <w:r w:rsidRPr="0063127D">
        <w:t xml:space="preserve"> </w:t>
      </w:r>
      <w:proofErr w:type="spellStart"/>
      <w:r w:rsidRPr="0063127D">
        <w:t>measures</w:t>
      </w:r>
      <w:proofErr w:type="spellEnd"/>
      <w:r w:rsidRPr="0063127D">
        <w:t xml:space="preserve">, as </w:t>
      </w:r>
      <w:proofErr w:type="spellStart"/>
      <w:r w:rsidRPr="0063127D">
        <w:t>well</w:t>
      </w:r>
      <w:proofErr w:type="spellEnd"/>
      <w:r w:rsidRPr="0063127D">
        <w:t xml:space="preserve"> as </w:t>
      </w:r>
      <w:proofErr w:type="spellStart"/>
      <w:r w:rsidRPr="0063127D">
        <w:t>indicating</w:t>
      </w:r>
      <w:proofErr w:type="spellEnd"/>
      <w:r w:rsidRPr="0063127D">
        <w:t xml:space="preserve"> </w:t>
      </w:r>
      <w:proofErr w:type="spellStart"/>
      <w:r w:rsidRPr="0063127D">
        <w:t>who</w:t>
      </w:r>
      <w:proofErr w:type="spellEnd"/>
      <w:r w:rsidRPr="0063127D">
        <w:t xml:space="preserve"> has </w:t>
      </w:r>
      <w:proofErr w:type="spellStart"/>
      <w:r w:rsidRPr="0063127D">
        <w:t>used</w:t>
      </w:r>
      <w:proofErr w:type="spellEnd"/>
      <w:r w:rsidRPr="0063127D">
        <w:t xml:space="preserve"> </w:t>
      </w:r>
      <w:proofErr w:type="spellStart"/>
      <w:r w:rsidRPr="0063127D">
        <w:t>them</w:t>
      </w:r>
      <w:proofErr w:type="spellEnd"/>
      <w:r w:rsidRPr="0063127D">
        <w:t xml:space="preserve">. </w:t>
      </w:r>
    </w:p>
    <w:p w14:paraId="61B92981" w14:textId="77777777" w:rsidR="00E13920" w:rsidRPr="0063127D" w:rsidRDefault="00E13920" w:rsidP="00E13920">
      <w:pPr>
        <w:jc w:val="both"/>
      </w:pPr>
      <w:proofErr w:type="spellStart"/>
      <w:r w:rsidRPr="0063127D">
        <w:t>On</w:t>
      </w:r>
      <w:proofErr w:type="spellEnd"/>
      <w:r w:rsidRPr="0063127D">
        <w:t xml:space="preserve"> </w:t>
      </w:r>
      <w:proofErr w:type="spellStart"/>
      <w:r w:rsidRPr="0063127D">
        <w:t>the</w:t>
      </w:r>
      <w:proofErr w:type="spellEnd"/>
      <w:r w:rsidRPr="0063127D">
        <w:t xml:space="preserve"> basis </w:t>
      </w:r>
      <w:proofErr w:type="spellStart"/>
      <w:r w:rsidRPr="0063127D">
        <w:t>of</w:t>
      </w:r>
      <w:proofErr w:type="spellEnd"/>
      <w:r w:rsidRPr="0063127D">
        <w:t xml:space="preserve"> </w:t>
      </w:r>
      <w:proofErr w:type="spellStart"/>
      <w:r w:rsidRPr="0063127D">
        <w:t>these</w:t>
      </w:r>
      <w:proofErr w:type="spellEnd"/>
      <w:r w:rsidRPr="0063127D">
        <w:t xml:space="preserve"> </w:t>
      </w:r>
      <w:proofErr w:type="spellStart"/>
      <w:r w:rsidRPr="0063127D">
        <w:t>reports</w:t>
      </w:r>
      <w:proofErr w:type="spellEnd"/>
      <w:r w:rsidRPr="0063127D">
        <w:t xml:space="preserve">, </w:t>
      </w:r>
      <w:proofErr w:type="spellStart"/>
      <w:r w:rsidRPr="0063127D">
        <w:t>it</w:t>
      </w:r>
      <w:proofErr w:type="spellEnd"/>
      <w:r w:rsidRPr="0063127D">
        <w:t xml:space="preserve"> </w:t>
      </w:r>
      <w:proofErr w:type="spellStart"/>
      <w:r w:rsidRPr="0063127D">
        <w:t>will</w:t>
      </w:r>
      <w:proofErr w:type="spellEnd"/>
      <w:r w:rsidRPr="0063127D">
        <w:t xml:space="preserve"> </w:t>
      </w:r>
      <w:proofErr w:type="spellStart"/>
      <w:r w:rsidRPr="0063127D">
        <w:t>not</w:t>
      </w:r>
      <w:proofErr w:type="spellEnd"/>
      <w:r w:rsidRPr="0063127D">
        <w:t xml:space="preserve"> be </w:t>
      </w:r>
      <w:proofErr w:type="spellStart"/>
      <w:r w:rsidRPr="0063127D">
        <w:t>difficult</w:t>
      </w:r>
      <w:proofErr w:type="spellEnd"/>
      <w:r w:rsidRPr="0063127D">
        <w:t xml:space="preserve"> at </w:t>
      </w:r>
      <w:proofErr w:type="spellStart"/>
      <w:r w:rsidRPr="0063127D">
        <w:t>all</w:t>
      </w:r>
      <w:proofErr w:type="spellEnd"/>
      <w:r w:rsidRPr="0063127D">
        <w:t xml:space="preserve"> </w:t>
      </w:r>
      <w:proofErr w:type="spellStart"/>
      <w:r w:rsidRPr="0063127D">
        <w:t>to</w:t>
      </w:r>
      <w:proofErr w:type="spellEnd"/>
      <w:r w:rsidRPr="0063127D">
        <w:t xml:space="preserve"> </w:t>
      </w:r>
      <w:proofErr w:type="spellStart"/>
      <w:r w:rsidRPr="0063127D">
        <w:t>conduct</w:t>
      </w:r>
      <w:proofErr w:type="spellEnd"/>
      <w:r w:rsidRPr="0063127D">
        <w:t xml:space="preserve"> a final </w:t>
      </w:r>
      <w:proofErr w:type="spellStart"/>
      <w:r w:rsidRPr="0063127D">
        <w:t>evaluation</w:t>
      </w:r>
      <w:proofErr w:type="spellEnd"/>
      <w:r w:rsidRPr="0063127D">
        <w:t xml:space="preserve"> </w:t>
      </w:r>
      <w:proofErr w:type="spellStart"/>
      <w:r w:rsidRPr="0063127D">
        <w:t>of</w:t>
      </w:r>
      <w:proofErr w:type="spellEnd"/>
      <w:r w:rsidRPr="0063127D">
        <w:t xml:space="preserve"> </w:t>
      </w:r>
      <w:proofErr w:type="spellStart"/>
      <w:r w:rsidRPr="0063127D">
        <w:t>the</w:t>
      </w:r>
      <w:proofErr w:type="spellEnd"/>
      <w:r w:rsidRPr="0063127D">
        <w:t xml:space="preserve"> plan </w:t>
      </w:r>
      <w:proofErr w:type="spellStart"/>
      <w:r w:rsidRPr="0063127D">
        <w:t>or</w:t>
      </w:r>
      <w:proofErr w:type="spellEnd"/>
      <w:r w:rsidRPr="0063127D">
        <w:t xml:space="preserve"> a </w:t>
      </w:r>
      <w:proofErr w:type="spellStart"/>
      <w:r w:rsidRPr="0063127D">
        <w:t>period</w:t>
      </w:r>
      <w:proofErr w:type="spellEnd"/>
      <w:r w:rsidRPr="0063127D">
        <w:t xml:space="preserve"> in </w:t>
      </w:r>
      <w:proofErr w:type="spellStart"/>
      <w:r w:rsidRPr="0063127D">
        <w:t>its</w:t>
      </w:r>
      <w:proofErr w:type="spellEnd"/>
      <w:r w:rsidRPr="0063127D">
        <w:t xml:space="preserve"> </w:t>
      </w:r>
      <w:proofErr w:type="spellStart"/>
      <w:r w:rsidRPr="0063127D">
        <w:t>implementation</w:t>
      </w:r>
      <w:proofErr w:type="spellEnd"/>
      <w:r w:rsidRPr="0063127D">
        <w:t>.</w:t>
      </w:r>
    </w:p>
    <w:p w14:paraId="177A17AD" w14:textId="77777777" w:rsidR="00E13920" w:rsidRPr="0063127D" w:rsidRDefault="00E13920" w:rsidP="00E13920">
      <w:pPr>
        <w:jc w:val="both"/>
      </w:pPr>
      <w:proofErr w:type="spellStart"/>
      <w:r w:rsidRPr="0063127D">
        <w:t>The</w:t>
      </w:r>
      <w:proofErr w:type="spellEnd"/>
      <w:r w:rsidRPr="0063127D">
        <w:t xml:space="preserve"> </w:t>
      </w:r>
      <w:proofErr w:type="spellStart"/>
      <w:r w:rsidRPr="0063127D">
        <w:t>following</w:t>
      </w:r>
      <w:proofErr w:type="spellEnd"/>
      <w:r w:rsidRPr="0063127D">
        <w:t xml:space="preserve"> </w:t>
      </w:r>
      <w:proofErr w:type="spellStart"/>
      <w:r w:rsidRPr="0063127D">
        <w:rPr>
          <w:b/>
        </w:rPr>
        <w:t>types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narrative</w:t>
      </w:r>
      <w:proofErr w:type="spellEnd"/>
      <w:r w:rsidRPr="0063127D">
        <w:rPr>
          <w:b/>
        </w:rPr>
        <w:t xml:space="preserve"> </w:t>
      </w:r>
      <w:proofErr w:type="spellStart"/>
      <w:r w:rsidRPr="0063127D">
        <w:rPr>
          <w:b/>
        </w:rPr>
        <w:t>reports</w:t>
      </w:r>
      <w:proofErr w:type="spellEnd"/>
      <w:r w:rsidRPr="0063127D">
        <w:rPr>
          <w:b/>
        </w:rPr>
        <w:t xml:space="preserve"> </w:t>
      </w:r>
      <w:r w:rsidRPr="0063127D">
        <w:rPr>
          <w:bCs/>
        </w:rPr>
        <w:t xml:space="preserve">can be </w:t>
      </w:r>
      <w:proofErr w:type="spellStart"/>
      <w:r w:rsidRPr="0063127D">
        <w:rPr>
          <w:bCs/>
        </w:rPr>
        <w:t>written</w:t>
      </w:r>
      <w:proofErr w:type="spellEnd"/>
      <w:r w:rsidRPr="0063127D">
        <w:rPr>
          <w:bCs/>
        </w:rPr>
        <w:t>:</w:t>
      </w:r>
      <w:r w:rsidRPr="0063127D">
        <w:t xml:space="preserve"> </w:t>
      </w:r>
    </w:p>
    <w:p w14:paraId="41EB0B35" w14:textId="24975DD9" w:rsidR="00E13920" w:rsidRPr="0063127D" w:rsidRDefault="00E13920" w:rsidP="00E13920">
      <w:pPr>
        <w:pStyle w:val="ListParagraph"/>
        <w:numPr>
          <w:ilvl w:val="0"/>
          <w:numId w:val="12"/>
        </w:numPr>
        <w:suppressAutoHyphens w:val="0"/>
        <w:spacing w:after="200" w:line="276" w:lineRule="auto"/>
        <w:jc w:val="both"/>
      </w:pPr>
      <w:r w:rsidRPr="0063127D">
        <w:t>Quarterly activity report (</w:t>
      </w:r>
      <w:r w:rsidRPr="0063127D">
        <w:rPr>
          <w:i/>
        </w:rPr>
        <w:t xml:space="preserve">see </w:t>
      </w:r>
      <w:r w:rsidR="008B704A">
        <w:rPr>
          <w:i/>
        </w:rPr>
        <w:t>annex</w:t>
      </w:r>
      <w:r w:rsidRPr="0063127D">
        <w:rPr>
          <w:i/>
        </w:rPr>
        <w:t xml:space="preserve"> to this Guide</w:t>
      </w:r>
      <w:proofErr w:type="gramStart"/>
      <w:r w:rsidRPr="0063127D">
        <w:t>);</w:t>
      </w:r>
      <w:proofErr w:type="gramEnd"/>
      <w:r w:rsidRPr="0063127D">
        <w:t xml:space="preserve"> </w:t>
      </w:r>
    </w:p>
    <w:p w14:paraId="7119D568" w14:textId="77777777" w:rsidR="00E13920" w:rsidRPr="0063127D" w:rsidRDefault="00E13920" w:rsidP="00E13920">
      <w:pPr>
        <w:pStyle w:val="ListParagraph"/>
        <w:numPr>
          <w:ilvl w:val="0"/>
          <w:numId w:val="12"/>
        </w:numPr>
        <w:suppressAutoHyphens w:val="0"/>
        <w:spacing w:after="200" w:line="276" w:lineRule="auto"/>
        <w:jc w:val="both"/>
      </w:pPr>
      <w:r w:rsidRPr="0063127D">
        <w:t xml:space="preserve">Annual activity </w:t>
      </w:r>
      <w:proofErr w:type="gramStart"/>
      <w:r w:rsidRPr="0063127D">
        <w:t>report;</w:t>
      </w:r>
      <w:proofErr w:type="gramEnd"/>
      <w:r w:rsidRPr="0063127D">
        <w:t xml:space="preserve"> </w:t>
      </w:r>
    </w:p>
    <w:p w14:paraId="071CD8DE" w14:textId="77777777" w:rsidR="00E13920" w:rsidRPr="0063127D" w:rsidRDefault="00E13920" w:rsidP="00E13920">
      <w:pPr>
        <w:pStyle w:val="ListParagraph"/>
        <w:numPr>
          <w:ilvl w:val="0"/>
          <w:numId w:val="12"/>
        </w:numPr>
        <w:suppressAutoHyphens w:val="0"/>
        <w:spacing w:after="200" w:line="276" w:lineRule="auto"/>
        <w:jc w:val="both"/>
      </w:pPr>
      <w:r w:rsidRPr="0063127D">
        <w:t xml:space="preserve">Final activity report. </w:t>
      </w:r>
    </w:p>
    <w:p w14:paraId="78B86748"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jc w:val="both"/>
      </w:pPr>
      <w:proofErr w:type="spellStart"/>
      <w:r w:rsidRPr="0063127D">
        <w:rPr>
          <w:bCs/>
        </w:rPr>
        <w:t>The</w:t>
      </w:r>
      <w:proofErr w:type="spellEnd"/>
      <w:r w:rsidRPr="0063127D">
        <w:rPr>
          <w:bCs/>
        </w:rPr>
        <w:t xml:space="preserve"> </w:t>
      </w:r>
      <w:proofErr w:type="spellStart"/>
      <w:r w:rsidRPr="0063127D">
        <w:rPr>
          <w:b/>
        </w:rPr>
        <w:t>purpose</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reports</w:t>
      </w:r>
      <w:proofErr w:type="spellEnd"/>
      <w:r w:rsidRPr="0063127D">
        <w:rPr>
          <w:b/>
        </w:rPr>
        <w:t xml:space="preserve"> </w:t>
      </w:r>
      <w:proofErr w:type="spellStart"/>
      <w:r w:rsidRPr="0063127D">
        <w:t>is</w:t>
      </w:r>
      <w:proofErr w:type="spellEnd"/>
      <w:r w:rsidRPr="0063127D">
        <w:t xml:space="preserve"> </w:t>
      </w:r>
      <w:proofErr w:type="spellStart"/>
      <w:r w:rsidRPr="0063127D">
        <w:t>to</w:t>
      </w:r>
      <w:proofErr w:type="spellEnd"/>
      <w:r w:rsidRPr="0063127D">
        <w:t xml:space="preserve"> </w:t>
      </w:r>
      <w:proofErr w:type="spellStart"/>
      <w:r w:rsidRPr="0063127D">
        <w:t>provide</w:t>
      </w:r>
      <w:proofErr w:type="spellEnd"/>
      <w:r w:rsidRPr="0063127D">
        <w:t xml:space="preserve"> </w:t>
      </w:r>
      <w:proofErr w:type="spellStart"/>
      <w:r w:rsidRPr="0063127D">
        <w:t>recent</w:t>
      </w:r>
      <w:proofErr w:type="spellEnd"/>
      <w:r w:rsidRPr="0063127D">
        <w:t xml:space="preserve"> data </w:t>
      </w:r>
      <w:proofErr w:type="spellStart"/>
      <w:r w:rsidRPr="0063127D">
        <w:t>concerning</w:t>
      </w:r>
      <w:proofErr w:type="spellEnd"/>
      <w:r w:rsidRPr="0063127D">
        <w:t xml:space="preserve"> </w:t>
      </w:r>
      <w:proofErr w:type="spellStart"/>
      <w:r w:rsidRPr="0063127D">
        <w:t>achievements</w:t>
      </w:r>
      <w:proofErr w:type="spellEnd"/>
      <w:r w:rsidRPr="0063127D">
        <w:t xml:space="preserve"> in JAP </w:t>
      </w:r>
      <w:proofErr w:type="spellStart"/>
      <w:r w:rsidRPr="0063127D">
        <w:t>implementation</w:t>
      </w:r>
      <w:proofErr w:type="spellEnd"/>
      <w:r w:rsidRPr="0063127D">
        <w:t xml:space="preserve"> in </w:t>
      </w:r>
      <w:proofErr w:type="spellStart"/>
      <w:r w:rsidRPr="0063127D">
        <w:t>the</w:t>
      </w:r>
      <w:proofErr w:type="spellEnd"/>
      <w:r w:rsidRPr="0063127D">
        <w:t xml:space="preserve"> light </w:t>
      </w:r>
      <w:proofErr w:type="spellStart"/>
      <w:r w:rsidRPr="0063127D">
        <w:t>of</w:t>
      </w:r>
      <w:proofErr w:type="spellEnd"/>
      <w:r w:rsidRPr="0063127D">
        <w:t xml:space="preserve"> </w:t>
      </w:r>
      <w:proofErr w:type="spellStart"/>
      <w:r w:rsidRPr="0063127D">
        <w:t>the</w:t>
      </w:r>
      <w:proofErr w:type="spellEnd"/>
      <w:r w:rsidRPr="0063127D">
        <w:t xml:space="preserve"> </w:t>
      </w:r>
      <w:proofErr w:type="spellStart"/>
      <w:r w:rsidRPr="0063127D">
        <w:t>indicators</w:t>
      </w:r>
      <w:proofErr w:type="spellEnd"/>
      <w:r w:rsidRPr="0063127D">
        <w:t xml:space="preserve"> and </w:t>
      </w:r>
      <w:proofErr w:type="spellStart"/>
      <w:r w:rsidRPr="0063127D">
        <w:t>planned</w:t>
      </w:r>
      <w:proofErr w:type="spellEnd"/>
      <w:r w:rsidRPr="0063127D">
        <w:t xml:space="preserve"> </w:t>
      </w:r>
      <w:proofErr w:type="spellStart"/>
      <w:r w:rsidRPr="0063127D">
        <w:t>deadlines</w:t>
      </w:r>
      <w:proofErr w:type="spellEnd"/>
      <w:r w:rsidRPr="0063127D">
        <w:t>.</w:t>
      </w:r>
    </w:p>
    <w:p w14:paraId="555F1C8E" w14:textId="77777777" w:rsidR="00E13920" w:rsidRPr="0063127D" w:rsidRDefault="00E13920" w:rsidP="00E13920">
      <w:pPr>
        <w:autoSpaceDE w:val="0"/>
        <w:autoSpaceDN w:val="0"/>
        <w:adjustRightInd w:val="0"/>
        <w:spacing w:after="195"/>
        <w:jc w:val="both"/>
        <w:rPr>
          <w:rFonts w:ascii="Calibri" w:hAnsi="Calibri" w:cs="Calibri"/>
        </w:rPr>
      </w:pPr>
      <w:proofErr w:type="spellStart"/>
      <w:r w:rsidRPr="0063127D">
        <w:rPr>
          <w:rFonts w:ascii="Calibri" w:hAnsi="Calibri" w:cs="Calibri"/>
          <w:b/>
          <w:bCs/>
        </w:rPr>
        <w:t>It</w:t>
      </w:r>
      <w:proofErr w:type="spellEnd"/>
      <w:r w:rsidRPr="0063127D">
        <w:rPr>
          <w:rFonts w:ascii="Calibri" w:hAnsi="Calibri" w:cs="Calibri"/>
          <w:b/>
          <w:bCs/>
        </w:rPr>
        <w:t xml:space="preserve"> </w:t>
      </w:r>
      <w:proofErr w:type="spellStart"/>
      <w:r w:rsidRPr="0063127D">
        <w:rPr>
          <w:rFonts w:ascii="Calibri" w:hAnsi="Calibri" w:cs="Calibri"/>
          <w:b/>
          <w:bCs/>
        </w:rPr>
        <w:t>is</w:t>
      </w:r>
      <w:proofErr w:type="spellEnd"/>
      <w:r w:rsidRPr="0063127D">
        <w:rPr>
          <w:rFonts w:ascii="Calibri" w:hAnsi="Calibri" w:cs="Calibri"/>
          <w:b/>
          <w:bCs/>
        </w:rPr>
        <w:t xml:space="preserve"> </w:t>
      </w:r>
      <w:proofErr w:type="spellStart"/>
      <w:r w:rsidRPr="0063127D">
        <w:rPr>
          <w:rFonts w:ascii="Calibri" w:hAnsi="Calibri" w:cs="Calibri"/>
          <w:b/>
          <w:bCs/>
        </w:rPr>
        <w:t>advisable</w:t>
      </w:r>
      <w:proofErr w:type="spellEnd"/>
      <w:r w:rsidRPr="0063127D">
        <w:rPr>
          <w:rFonts w:ascii="Calibri" w:hAnsi="Calibri" w:cs="Calibri"/>
          <w:b/>
          <w:bCs/>
        </w:rPr>
        <w:t xml:space="preserve"> </w:t>
      </w:r>
      <w:proofErr w:type="spellStart"/>
      <w:r w:rsidRPr="0063127D">
        <w:rPr>
          <w:rFonts w:ascii="Calibri" w:hAnsi="Calibri" w:cs="Calibri"/>
          <w:b/>
          <w:bCs/>
        </w:rPr>
        <w:t>to</w:t>
      </w:r>
      <w:proofErr w:type="spellEnd"/>
      <w:r w:rsidRPr="0063127D">
        <w:rPr>
          <w:rFonts w:ascii="Calibri" w:hAnsi="Calibri" w:cs="Calibri"/>
          <w:b/>
          <w:bCs/>
        </w:rPr>
        <w:t xml:space="preserve"> </w:t>
      </w:r>
      <w:proofErr w:type="spellStart"/>
      <w:r w:rsidRPr="0063127D">
        <w:rPr>
          <w:rFonts w:ascii="Calibri" w:hAnsi="Calibri" w:cs="Calibri"/>
          <w:b/>
          <w:bCs/>
        </w:rPr>
        <w:t>make</w:t>
      </w:r>
      <w:proofErr w:type="spellEnd"/>
      <w:r w:rsidRPr="0063127D">
        <w:rPr>
          <w:rFonts w:ascii="Calibri" w:hAnsi="Calibri" w:cs="Calibri"/>
          <w:b/>
          <w:bCs/>
        </w:rPr>
        <w:t xml:space="preserve"> </w:t>
      </w:r>
      <w:proofErr w:type="spellStart"/>
      <w:r w:rsidRPr="0063127D">
        <w:rPr>
          <w:rFonts w:ascii="Calibri" w:hAnsi="Calibri" w:cs="Calibri"/>
          <w:b/>
          <w:bCs/>
        </w:rPr>
        <w:t>monitoring</w:t>
      </w:r>
      <w:proofErr w:type="spellEnd"/>
      <w:r w:rsidRPr="0063127D">
        <w:rPr>
          <w:rFonts w:ascii="Calibri" w:hAnsi="Calibri" w:cs="Calibri"/>
          <w:b/>
          <w:bCs/>
        </w:rPr>
        <w:t xml:space="preserve"> </w:t>
      </w:r>
      <w:proofErr w:type="spellStart"/>
      <w:r w:rsidRPr="0063127D">
        <w:rPr>
          <w:rFonts w:ascii="Calibri" w:hAnsi="Calibri" w:cs="Calibri"/>
          <w:b/>
          <w:bCs/>
        </w:rPr>
        <w:t>visits</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w:t>
      </w:r>
      <w:proofErr w:type="spellStart"/>
      <w:r w:rsidRPr="0063127D">
        <w:rPr>
          <w:rFonts w:ascii="Calibri" w:hAnsi="Calibri" w:cs="Calibri"/>
        </w:rPr>
        <w:t>collect</w:t>
      </w:r>
      <w:proofErr w:type="spellEnd"/>
      <w:r w:rsidRPr="0063127D">
        <w:rPr>
          <w:rFonts w:ascii="Calibri" w:hAnsi="Calibri" w:cs="Calibri"/>
        </w:rPr>
        <w:t xml:space="preserve"> data </w:t>
      </w:r>
      <w:proofErr w:type="spellStart"/>
      <w:r w:rsidRPr="0063127D">
        <w:rPr>
          <w:rFonts w:ascii="Calibri" w:hAnsi="Calibri" w:cs="Calibri"/>
        </w:rPr>
        <w:t>needed</w:t>
      </w:r>
      <w:proofErr w:type="spellEnd"/>
      <w:r w:rsidRPr="0063127D">
        <w:rPr>
          <w:rFonts w:ascii="Calibri" w:hAnsi="Calibri" w:cs="Calibri"/>
        </w:rPr>
        <w:t xml:space="preserve"> </w:t>
      </w:r>
      <w:proofErr w:type="spellStart"/>
      <w:r w:rsidRPr="0063127D">
        <w:rPr>
          <w:rFonts w:ascii="Calibri" w:hAnsi="Calibri" w:cs="Calibri"/>
        </w:rPr>
        <w:t>to</w:t>
      </w:r>
      <w:proofErr w:type="spellEnd"/>
      <w:r w:rsidRPr="0063127D">
        <w:rPr>
          <w:rFonts w:ascii="Calibri" w:hAnsi="Calibri" w:cs="Calibri"/>
        </w:rPr>
        <w:t xml:space="preserve"> </w:t>
      </w:r>
      <w:proofErr w:type="spellStart"/>
      <w:r w:rsidRPr="0063127D">
        <w:rPr>
          <w:rFonts w:ascii="Calibri" w:hAnsi="Calibri" w:cs="Calibri"/>
        </w:rPr>
        <w:t>take</w:t>
      </w:r>
      <w:proofErr w:type="spellEnd"/>
      <w:r w:rsidRPr="0063127D">
        <w:rPr>
          <w:rFonts w:ascii="Calibri" w:hAnsi="Calibri" w:cs="Calibri"/>
        </w:rPr>
        <w:t xml:space="preserve"> stock </w:t>
      </w:r>
      <w:proofErr w:type="spellStart"/>
      <w:r w:rsidRPr="0063127D">
        <w:rPr>
          <w:rFonts w:ascii="Calibri" w:hAnsi="Calibri" w:cs="Calibri"/>
        </w:rPr>
        <w:t>of</w:t>
      </w:r>
      <w:proofErr w:type="spellEnd"/>
      <w:r w:rsidRPr="0063127D">
        <w:rPr>
          <w:rFonts w:ascii="Calibri" w:hAnsi="Calibri" w:cs="Calibri"/>
        </w:rPr>
        <w:t xml:space="preserve"> </w:t>
      </w:r>
      <w:proofErr w:type="spellStart"/>
      <w:r w:rsidRPr="0063127D">
        <w:rPr>
          <w:rFonts w:ascii="Calibri" w:hAnsi="Calibri" w:cs="Calibri"/>
        </w:rPr>
        <w:t>progress</w:t>
      </w:r>
      <w:proofErr w:type="spellEnd"/>
      <w:r w:rsidRPr="0063127D">
        <w:rPr>
          <w:rFonts w:ascii="Calibri" w:hAnsi="Calibri" w:cs="Calibri"/>
        </w:rPr>
        <w:t xml:space="preserve"> </w:t>
      </w:r>
      <w:proofErr w:type="spellStart"/>
      <w:r w:rsidRPr="0063127D">
        <w:rPr>
          <w:rFonts w:ascii="Calibri" w:hAnsi="Calibri" w:cs="Calibri"/>
        </w:rPr>
        <w:t>made</w:t>
      </w:r>
      <w:proofErr w:type="spellEnd"/>
      <w:r w:rsidRPr="0063127D">
        <w:rPr>
          <w:rFonts w:ascii="Calibri" w:hAnsi="Calibri" w:cs="Calibri"/>
        </w:rPr>
        <w:t xml:space="preserve"> in </w:t>
      </w:r>
      <w:proofErr w:type="spellStart"/>
      <w:r w:rsidRPr="0063127D">
        <w:rPr>
          <w:rFonts w:ascii="Calibri" w:hAnsi="Calibri" w:cs="Calibri"/>
        </w:rPr>
        <w:t>implementing</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JAP </w:t>
      </w:r>
      <w:proofErr w:type="spellStart"/>
      <w:r w:rsidRPr="0063127D">
        <w:rPr>
          <w:rFonts w:ascii="Calibri" w:hAnsi="Calibri" w:cs="Calibri"/>
        </w:rPr>
        <w:t>over</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reporting</w:t>
      </w:r>
      <w:proofErr w:type="spellEnd"/>
      <w:r w:rsidRPr="0063127D">
        <w:rPr>
          <w:rFonts w:ascii="Calibri" w:hAnsi="Calibri" w:cs="Calibri"/>
        </w:rPr>
        <w:t xml:space="preserve"> </w:t>
      </w:r>
      <w:proofErr w:type="spellStart"/>
      <w:r w:rsidRPr="0063127D">
        <w:rPr>
          <w:rFonts w:ascii="Calibri" w:hAnsi="Calibri" w:cs="Calibri"/>
        </w:rPr>
        <w:t>period</w:t>
      </w:r>
      <w:proofErr w:type="spellEnd"/>
      <w:r w:rsidRPr="0063127D">
        <w:rPr>
          <w:rFonts w:ascii="Calibri" w:hAnsi="Calibri" w:cs="Calibri"/>
        </w:rPr>
        <w:t>.</w:t>
      </w:r>
    </w:p>
    <w:p w14:paraId="3CD766E7" w14:textId="77777777" w:rsidR="00E13920" w:rsidRPr="0063127D" w:rsidRDefault="00E13920" w:rsidP="00E13920">
      <w:pPr>
        <w:pStyle w:val="Heading3"/>
        <w:rPr>
          <w:i/>
          <w:iCs/>
        </w:rPr>
      </w:pPr>
      <w:bookmarkStart w:id="11" w:name="_Toc74237855"/>
      <w:r w:rsidRPr="0063127D">
        <w:t>II.3</w:t>
      </w:r>
      <w:r w:rsidRPr="0063127D">
        <w:rPr>
          <w:i/>
          <w:iCs/>
        </w:rPr>
        <w:t xml:space="preserve"> </w:t>
      </w:r>
      <w:r w:rsidRPr="0063127D">
        <w:t>Indicators used in the M&amp;E process</w:t>
      </w:r>
      <w:bookmarkEnd w:id="11"/>
      <w:r w:rsidRPr="0063127D">
        <w:rPr>
          <w:i/>
          <w:iCs/>
        </w:rPr>
        <w:t xml:space="preserve"> </w:t>
      </w:r>
    </w:p>
    <w:p w14:paraId="2E93744D" w14:textId="77777777" w:rsidR="00E13920" w:rsidRPr="0063127D" w:rsidRDefault="00E13920" w:rsidP="00E13920">
      <w:pPr>
        <w:autoSpaceDE w:val="0"/>
        <w:autoSpaceDN w:val="0"/>
        <w:adjustRightInd w:val="0"/>
        <w:spacing w:after="0" w:line="240" w:lineRule="auto"/>
        <w:jc w:val="both"/>
        <w:rPr>
          <w:rFonts w:cs="TimesNewRoman"/>
        </w:rPr>
      </w:pPr>
      <w:proofErr w:type="spellStart"/>
      <w:r w:rsidRPr="0063127D">
        <w:rPr>
          <w:rFonts w:cs="TimesNewRoman"/>
        </w:rPr>
        <w:t>To</w:t>
      </w:r>
      <w:proofErr w:type="spellEnd"/>
      <w:r w:rsidRPr="0063127D">
        <w:rPr>
          <w:rFonts w:cs="TimesNewRoman"/>
        </w:rPr>
        <w:t xml:space="preserve"> monitor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implementation</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a JAP and </w:t>
      </w:r>
      <w:proofErr w:type="spellStart"/>
      <w:r w:rsidRPr="0063127D">
        <w:rPr>
          <w:rFonts w:cs="TimesNewRoman"/>
        </w:rPr>
        <w:t>analyse</w:t>
      </w:r>
      <w:proofErr w:type="spellEnd"/>
      <w:r w:rsidRPr="0063127D">
        <w:rPr>
          <w:rFonts w:cs="TimesNewRoman"/>
        </w:rPr>
        <w:t xml:space="preserve"> performance in </w:t>
      </w:r>
      <w:proofErr w:type="spellStart"/>
      <w:r w:rsidRPr="0063127D">
        <w:rPr>
          <w:rFonts w:cs="TimesNewRoman"/>
        </w:rPr>
        <w:t>the</w:t>
      </w:r>
      <w:proofErr w:type="spellEnd"/>
      <w:r w:rsidRPr="0063127D">
        <w:rPr>
          <w:rFonts w:cs="TimesNewRoman"/>
        </w:rPr>
        <w:t xml:space="preserve"> light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established</w:t>
      </w:r>
      <w:proofErr w:type="spellEnd"/>
      <w:r w:rsidRPr="0063127D">
        <w:rPr>
          <w:rFonts w:cs="TimesNewRoman"/>
        </w:rPr>
        <w:t xml:space="preserve"> </w:t>
      </w:r>
      <w:proofErr w:type="spellStart"/>
      <w:r w:rsidRPr="0063127D">
        <w:rPr>
          <w:rFonts w:cs="TimesNewRoman"/>
        </w:rPr>
        <w:t>goals</w:t>
      </w:r>
      <w:proofErr w:type="spellEnd"/>
      <w:r w:rsidRPr="0063127D">
        <w:rPr>
          <w:rFonts w:cs="TimesNewRoman"/>
        </w:rPr>
        <w:t>, a</w:t>
      </w:r>
      <w:r w:rsidRPr="0063127D">
        <w:rPr>
          <w:rFonts w:cs="TimesNewRoman"/>
          <w:b/>
        </w:rPr>
        <w:t xml:space="preserve"> set </w:t>
      </w:r>
      <w:proofErr w:type="spellStart"/>
      <w:r w:rsidRPr="0063127D">
        <w:rPr>
          <w:rFonts w:cs="TimesNewRoman"/>
          <w:b/>
        </w:rPr>
        <w:t>of</w:t>
      </w:r>
      <w:proofErr w:type="spellEnd"/>
      <w:r w:rsidRPr="0063127D">
        <w:rPr>
          <w:rFonts w:cs="TimesNewRoman"/>
          <w:b/>
        </w:rPr>
        <w:t xml:space="preserve"> </w:t>
      </w:r>
      <w:proofErr w:type="spellStart"/>
      <w:r w:rsidRPr="0063127D">
        <w:rPr>
          <w:rFonts w:cs="TimesNewRoman"/>
          <w:b/>
        </w:rPr>
        <w:t>indicators</w:t>
      </w:r>
      <w:proofErr w:type="spellEnd"/>
      <w:r w:rsidRPr="0063127D">
        <w:rPr>
          <w:rFonts w:cs="TimesNewRoman"/>
          <w:b/>
        </w:rPr>
        <w:t xml:space="preserve"> </w:t>
      </w:r>
      <w:proofErr w:type="spellStart"/>
      <w:r w:rsidRPr="0063127D">
        <w:rPr>
          <w:rFonts w:cs="TimesNewRoman"/>
          <w:b/>
        </w:rPr>
        <w:t>must</w:t>
      </w:r>
      <w:proofErr w:type="spellEnd"/>
      <w:r w:rsidRPr="0063127D">
        <w:rPr>
          <w:rFonts w:cs="TimesNewRoman"/>
          <w:b/>
        </w:rPr>
        <w:t xml:space="preserve"> be </w:t>
      </w:r>
      <w:proofErr w:type="spellStart"/>
      <w:r w:rsidRPr="0063127D">
        <w:rPr>
          <w:rFonts w:cs="TimesNewRoman"/>
          <w:b/>
        </w:rPr>
        <w:t>developed</w:t>
      </w:r>
      <w:proofErr w:type="spellEnd"/>
      <w:r w:rsidRPr="0063127D">
        <w:rPr>
          <w:rFonts w:cs="TimesNewRoman"/>
        </w:rPr>
        <w:t xml:space="preserve">. </w:t>
      </w:r>
    </w:p>
    <w:p w14:paraId="69E17347" w14:textId="77777777" w:rsidR="00E13920" w:rsidRPr="0063127D" w:rsidRDefault="00E13920" w:rsidP="00E13920">
      <w:pPr>
        <w:autoSpaceDE w:val="0"/>
        <w:autoSpaceDN w:val="0"/>
        <w:adjustRightInd w:val="0"/>
        <w:spacing w:after="0" w:line="240" w:lineRule="auto"/>
        <w:jc w:val="both"/>
        <w:rPr>
          <w:rFonts w:cs="TimesNewRoman"/>
        </w:rPr>
      </w:pPr>
    </w:p>
    <w:p w14:paraId="09106BAC" w14:textId="77777777" w:rsidR="00E13920" w:rsidRPr="0063127D" w:rsidRDefault="00E13920" w:rsidP="00E13920">
      <w:pPr>
        <w:autoSpaceDE w:val="0"/>
        <w:autoSpaceDN w:val="0"/>
        <w:adjustRightInd w:val="0"/>
        <w:spacing w:after="0" w:line="240" w:lineRule="auto"/>
        <w:jc w:val="both"/>
        <w:rPr>
          <w:rFonts w:cs="TimesNewRoman"/>
        </w:rPr>
      </w:pP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indicators</w:t>
      </w:r>
      <w:proofErr w:type="spellEnd"/>
      <w:r w:rsidRPr="0063127D">
        <w:rPr>
          <w:rFonts w:cs="TimesNewRoman"/>
        </w:rPr>
        <w:t xml:space="preserve"> </w:t>
      </w:r>
      <w:proofErr w:type="spellStart"/>
      <w:r w:rsidRPr="0063127D">
        <w:rPr>
          <w:rFonts w:cs="TimesNewRoman"/>
        </w:rPr>
        <w:t>must</w:t>
      </w:r>
      <w:proofErr w:type="spellEnd"/>
      <w:r w:rsidRPr="0063127D">
        <w:rPr>
          <w:rFonts w:cs="TimesNewRoman"/>
        </w:rPr>
        <w:t xml:space="preserve"> be </w:t>
      </w:r>
      <w:proofErr w:type="spellStart"/>
      <w:r w:rsidRPr="0063127D">
        <w:rPr>
          <w:rFonts w:cs="TimesNewRoman"/>
        </w:rPr>
        <w:t>chosen</w:t>
      </w:r>
      <w:proofErr w:type="spellEnd"/>
      <w:r w:rsidRPr="0063127D">
        <w:rPr>
          <w:rFonts w:cs="TimesNewRoman"/>
        </w:rPr>
        <w:t xml:space="preserve"> </w:t>
      </w:r>
      <w:proofErr w:type="spellStart"/>
      <w:r w:rsidRPr="0063127D">
        <w:rPr>
          <w:rFonts w:cs="TimesNewRoman"/>
        </w:rPr>
        <w:t>before</w:t>
      </w:r>
      <w:proofErr w:type="spellEnd"/>
      <w:r w:rsidRPr="0063127D">
        <w:rPr>
          <w:rFonts w:cs="TimesNewRoman"/>
        </w:rPr>
        <w:t xml:space="preserve"> </w:t>
      </w:r>
      <w:proofErr w:type="spellStart"/>
      <w:r w:rsidRPr="0063127D">
        <w:rPr>
          <w:rFonts w:cs="TimesNewRoman"/>
        </w:rPr>
        <w:t>or</w:t>
      </w:r>
      <w:proofErr w:type="spellEnd"/>
      <w:r w:rsidRPr="0063127D">
        <w:rPr>
          <w:rFonts w:cs="TimesNewRoman"/>
        </w:rPr>
        <w:t xml:space="preserve"> </w:t>
      </w:r>
      <w:proofErr w:type="spellStart"/>
      <w:r w:rsidRPr="0063127D">
        <w:rPr>
          <w:rFonts w:cs="TimesNewRoman"/>
        </w:rPr>
        <w:t>during</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initial</w:t>
      </w:r>
      <w:proofErr w:type="spellEnd"/>
      <w:r w:rsidRPr="0063127D">
        <w:rPr>
          <w:rFonts w:cs="TimesNewRoman"/>
        </w:rPr>
        <w:t xml:space="preserve"> </w:t>
      </w:r>
      <w:proofErr w:type="spellStart"/>
      <w:r w:rsidRPr="0063127D">
        <w:rPr>
          <w:rFonts w:cs="TimesNewRoman"/>
        </w:rPr>
        <w:t>stage</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implementing</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JAP in </w:t>
      </w:r>
      <w:proofErr w:type="spellStart"/>
      <w:r w:rsidRPr="0063127D">
        <w:rPr>
          <w:rFonts w:cs="TimesNewRoman"/>
        </w:rPr>
        <w:t>such</w:t>
      </w:r>
      <w:proofErr w:type="spellEnd"/>
      <w:r w:rsidRPr="0063127D">
        <w:rPr>
          <w:rFonts w:cs="TimesNewRoman"/>
        </w:rPr>
        <w:t xml:space="preserve"> a </w:t>
      </w:r>
      <w:proofErr w:type="spellStart"/>
      <w:r w:rsidRPr="0063127D">
        <w:rPr>
          <w:rFonts w:cs="TimesNewRoman"/>
        </w:rPr>
        <w:t>way</w:t>
      </w:r>
      <w:proofErr w:type="spellEnd"/>
      <w:r w:rsidRPr="0063127D">
        <w:rPr>
          <w:rFonts w:cs="TimesNewRoman"/>
        </w:rPr>
        <w:t xml:space="preserve"> </w:t>
      </w:r>
      <w:proofErr w:type="spellStart"/>
      <w:r w:rsidRPr="0063127D">
        <w:rPr>
          <w:rFonts w:cs="TimesNewRoman"/>
        </w:rPr>
        <w:t>that</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relevant</w:t>
      </w:r>
      <w:proofErr w:type="spellEnd"/>
      <w:r w:rsidRPr="0063127D">
        <w:rPr>
          <w:rFonts w:cs="TimesNewRoman"/>
        </w:rPr>
        <w:t xml:space="preserve"> data </w:t>
      </w:r>
      <w:proofErr w:type="spellStart"/>
      <w:r w:rsidRPr="0063127D">
        <w:rPr>
          <w:rFonts w:cs="TimesNewRoman"/>
        </w:rPr>
        <w:t>needed</w:t>
      </w:r>
      <w:proofErr w:type="spellEnd"/>
      <w:r w:rsidRPr="0063127D">
        <w:rPr>
          <w:rFonts w:cs="TimesNewRoman"/>
        </w:rPr>
        <w:t xml:space="preserve"> </w:t>
      </w:r>
      <w:proofErr w:type="spellStart"/>
      <w:r w:rsidRPr="0063127D">
        <w:rPr>
          <w:rFonts w:cs="TimesNewRoman"/>
        </w:rPr>
        <w:t>for</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monitoring</w:t>
      </w:r>
      <w:proofErr w:type="spellEnd"/>
      <w:r w:rsidRPr="0063127D">
        <w:rPr>
          <w:rFonts w:cs="TimesNewRoman"/>
        </w:rPr>
        <w:t xml:space="preserve"> </w:t>
      </w:r>
      <w:proofErr w:type="spellStart"/>
      <w:r w:rsidRPr="0063127D">
        <w:rPr>
          <w:rFonts w:cs="TimesNewRoman"/>
        </w:rPr>
        <w:t>process</w:t>
      </w:r>
      <w:proofErr w:type="spellEnd"/>
      <w:r w:rsidRPr="0063127D">
        <w:rPr>
          <w:rFonts w:cs="TimesNewRoman"/>
        </w:rPr>
        <w:t xml:space="preserve"> can be </w:t>
      </w:r>
      <w:proofErr w:type="spellStart"/>
      <w:r w:rsidRPr="0063127D">
        <w:rPr>
          <w:rFonts w:cs="TimesNewRoman"/>
        </w:rPr>
        <w:t>collected</w:t>
      </w:r>
      <w:proofErr w:type="spellEnd"/>
      <w:r w:rsidRPr="0063127D">
        <w:rPr>
          <w:rFonts w:cs="TimesNewRoman"/>
        </w:rPr>
        <w:t xml:space="preserve">. </w:t>
      </w:r>
    </w:p>
    <w:p w14:paraId="55FF6925" w14:textId="77777777" w:rsidR="00E13920" w:rsidRPr="0063127D" w:rsidRDefault="00E13920" w:rsidP="00E13920">
      <w:pPr>
        <w:autoSpaceDE w:val="0"/>
        <w:autoSpaceDN w:val="0"/>
        <w:adjustRightInd w:val="0"/>
        <w:spacing w:after="0" w:line="240" w:lineRule="auto"/>
        <w:jc w:val="both"/>
        <w:rPr>
          <w:rFonts w:cs="TimesNewRoman"/>
        </w:rPr>
      </w:pPr>
    </w:p>
    <w:p w14:paraId="42718B1B" w14:textId="77777777" w:rsidR="00E13920" w:rsidRPr="0063127D" w:rsidRDefault="00E13920" w:rsidP="00E13920">
      <w:pPr>
        <w:autoSpaceDE w:val="0"/>
        <w:autoSpaceDN w:val="0"/>
        <w:adjustRightInd w:val="0"/>
        <w:spacing w:after="0" w:line="240" w:lineRule="auto"/>
        <w:jc w:val="both"/>
        <w:rPr>
          <w:rFonts w:cs="TimesNewRoman"/>
          <w:i/>
        </w:rPr>
      </w:pPr>
      <w:r w:rsidRPr="0063127D">
        <w:rPr>
          <w:rFonts w:cs="TimesNewRoman"/>
          <w:i/>
        </w:rPr>
        <w:t xml:space="preserve">A </w:t>
      </w:r>
      <w:proofErr w:type="spellStart"/>
      <w:r w:rsidRPr="0063127D">
        <w:rPr>
          <w:rFonts w:cs="TimesNewRoman"/>
          <w:i/>
        </w:rPr>
        <w:t>monitoring</w:t>
      </w:r>
      <w:proofErr w:type="spellEnd"/>
      <w:r w:rsidRPr="0063127D">
        <w:rPr>
          <w:rFonts w:cs="TimesNewRoman"/>
          <w:i/>
        </w:rPr>
        <w:t xml:space="preserve"> </w:t>
      </w:r>
      <w:proofErr w:type="spellStart"/>
      <w:r w:rsidRPr="0063127D">
        <w:rPr>
          <w:rFonts w:cs="TimesNewRoman"/>
          <w:i/>
        </w:rPr>
        <w:t>system</w:t>
      </w:r>
      <w:proofErr w:type="spellEnd"/>
      <w:r w:rsidRPr="0063127D">
        <w:rPr>
          <w:rFonts w:cs="TimesNewRoman"/>
          <w:i/>
        </w:rPr>
        <w:t xml:space="preserve"> </w:t>
      </w:r>
      <w:proofErr w:type="spellStart"/>
      <w:r w:rsidRPr="0063127D">
        <w:rPr>
          <w:rFonts w:cs="TimesNewRoman"/>
          <w:i/>
        </w:rPr>
        <w:t>does</w:t>
      </w:r>
      <w:proofErr w:type="spellEnd"/>
      <w:r w:rsidRPr="0063127D">
        <w:rPr>
          <w:rFonts w:cs="TimesNewRoman"/>
          <w:i/>
        </w:rPr>
        <w:t xml:space="preserve"> </w:t>
      </w:r>
      <w:proofErr w:type="spellStart"/>
      <w:r w:rsidRPr="0063127D">
        <w:rPr>
          <w:rFonts w:cs="TimesNewRoman"/>
          <w:i/>
        </w:rPr>
        <w:t>not</w:t>
      </w:r>
      <w:proofErr w:type="spellEnd"/>
      <w:r w:rsidRPr="0063127D">
        <w:rPr>
          <w:rFonts w:cs="TimesNewRoman"/>
          <w:i/>
        </w:rPr>
        <w:t xml:space="preserve"> </w:t>
      </w:r>
      <w:proofErr w:type="spellStart"/>
      <w:r w:rsidRPr="0063127D">
        <w:rPr>
          <w:rFonts w:cs="TimesNewRoman"/>
          <w:i/>
        </w:rPr>
        <w:t>necessarily</w:t>
      </w:r>
      <w:proofErr w:type="spellEnd"/>
      <w:r w:rsidRPr="0063127D">
        <w:rPr>
          <w:rFonts w:cs="TimesNewRoman"/>
          <w:i/>
        </w:rPr>
        <w:t xml:space="preserve"> </w:t>
      </w:r>
      <w:proofErr w:type="spellStart"/>
      <w:r w:rsidRPr="0063127D">
        <w:rPr>
          <w:rFonts w:cs="TimesNewRoman"/>
          <w:i/>
        </w:rPr>
        <w:t>entail</w:t>
      </w:r>
      <w:proofErr w:type="spellEnd"/>
      <w:r w:rsidRPr="0063127D">
        <w:rPr>
          <w:rFonts w:cs="TimesNewRoman"/>
          <w:i/>
        </w:rPr>
        <w:t xml:space="preserve"> </w:t>
      </w:r>
      <w:proofErr w:type="spellStart"/>
      <w:r w:rsidRPr="0063127D">
        <w:rPr>
          <w:rFonts w:cs="TimesNewRoman"/>
          <w:i/>
        </w:rPr>
        <w:t>developing</w:t>
      </w:r>
      <w:proofErr w:type="spellEnd"/>
      <w:r w:rsidRPr="0063127D">
        <w:rPr>
          <w:rFonts w:cs="TimesNewRoman"/>
          <w:i/>
        </w:rPr>
        <w:t xml:space="preserve"> a set </w:t>
      </w:r>
      <w:proofErr w:type="spellStart"/>
      <w:r w:rsidRPr="0063127D">
        <w:rPr>
          <w:rFonts w:cs="TimesNewRoman"/>
          <w:i/>
        </w:rPr>
        <w:t>of</w:t>
      </w:r>
      <w:proofErr w:type="spellEnd"/>
      <w:r w:rsidRPr="0063127D">
        <w:rPr>
          <w:rFonts w:cs="TimesNewRoman"/>
          <w:i/>
        </w:rPr>
        <w:t xml:space="preserve"> </w:t>
      </w:r>
      <w:proofErr w:type="spellStart"/>
      <w:r w:rsidRPr="0063127D">
        <w:rPr>
          <w:rFonts w:cs="TimesNewRoman"/>
          <w:i/>
        </w:rPr>
        <w:t>indicators</w:t>
      </w:r>
      <w:proofErr w:type="spellEnd"/>
      <w:r w:rsidRPr="0063127D">
        <w:rPr>
          <w:rFonts w:cs="TimesNewRoman"/>
          <w:i/>
        </w:rPr>
        <w:t xml:space="preserve"> </w:t>
      </w:r>
      <w:proofErr w:type="spellStart"/>
      <w:r w:rsidRPr="0063127D">
        <w:rPr>
          <w:rFonts w:cs="TimesNewRoman"/>
          <w:i/>
        </w:rPr>
        <w:t>that</w:t>
      </w:r>
      <w:proofErr w:type="spellEnd"/>
      <w:r w:rsidRPr="0063127D">
        <w:rPr>
          <w:rFonts w:cs="TimesNewRoman"/>
          <w:i/>
        </w:rPr>
        <w:t xml:space="preserve"> </w:t>
      </w:r>
      <w:proofErr w:type="spellStart"/>
      <w:r w:rsidRPr="0063127D">
        <w:rPr>
          <w:rFonts w:cs="TimesNewRoman"/>
          <w:i/>
        </w:rPr>
        <w:t>differs</w:t>
      </w:r>
      <w:proofErr w:type="spellEnd"/>
      <w:r w:rsidRPr="0063127D">
        <w:rPr>
          <w:rFonts w:cs="TimesNewRoman"/>
          <w:i/>
        </w:rPr>
        <w:t xml:space="preserve"> </w:t>
      </w:r>
      <w:proofErr w:type="spellStart"/>
      <w:r w:rsidRPr="0063127D">
        <w:rPr>
          <w:rFonts w:cs="TimesNewRoman"/>
          <w:i/>
        </w:rPr>
        <w:t>from</w:t>
      </w:r>
      <w:proofErr w:type="spellEnd"/>
      <w:r w:rsidRPr="0063127D">
        <w:rPr>
          <w:rFonts w:cs="TimesNewRoman"/>
          <w:i/>
        </w:rPr>
        <w:t xml:space="preserve"> </w:t>
      </w:r>
      <w:proofErr w:type="spellStart"/>
      <w:r w:rsidRPr="0063127D">
        <w:rPr>
          <w:rFonts w:cs="TimesNewRoman"/>
          <w:i/>
        </w:rPr>
        <w:t>the</w:t>
      </w:r>
      <w:proofErr w:type="spellEnd"/>
      <w:r w:rsidRPr="0063127D">
        <w:rPr>
          <w:rFonts w:cs="TimesNewRoman"/>
          <w:i/>
        </w:rPr>
        <w:t xml:space="preserve"> </w:t>
      </w:r>
      <w:proofErr w:type="spellStart"/>
      <w:r w:rsidRPr="0063127D">
        <w:rPr>
          <w:rFonts w:cs="TimesNewRoman"/>
          <w:i/>
        </w:rPr>
        <w:t>one</w:t>
      </w:r>
      <w:proofErr w:type="spellEnd"/>
      <w:r w:rsidRPr="0063127D">
        <w:rPr>
          <w:rFonts w:cs="TimesNewRoman"/>
          <w:i/>
        </w:rPr>
        <w:t xml:space="preserve"> </w:t>
      </w:r>
      <w:proofErr w:type="spellStart"/>
      <w:r w:rsidRPr="0063127D">
        <w:rPr>
          <w:rFonts w:cs="TimesNewRoman"/>
          <w:i/>
        </w:rPr>
        <w:t>that</w:t>
      </w:r>
      <w:proofErr w:type="spellEnd"/>
      <w:r w:rsidRPr="0063127D">
        <w:rPr>
          <w:rFonts w:cs="TimesNewRoman"/>
          <w:i/>
        </w:rPr>
        <w:t xml:space="preserve"> has </w:t>
      </w:r>
      <w:proofErr w:type="spellStart"/>
      <w:r w:rsidRPr="0063127D">
        <w:rPr>
          <w:rFonts w:cs="TimesNewRoman"/>
          <w:i/>
        </w:rPr>
        <w:t>already</w:t>
      </w:r>
      <w:proofErr w:type="spellEnd"/>
      <w:r w:rsidRPr="0063127D">
        <w:rPr>
          <w:rFonts w:cs="TimesNewRoman"/>
          <w:i/>
        </w:rPr>
        <w:t xml:space="preserve"> </w:t>
      </w:r>
      <w:proofErr w:type="spellStart"/>
      <w:r w:rsidRPr="0063127D">
        <w:rPr>
          <w:rFonts w:cs="TimesNewRoman"/>
          <w:i/>
        </w:rPr>
        <w:t>been</w:t>
      </w:r>
      <w:proofErr w:type="spellEnd"/>
      <w:r w:rsidRPr="0063127D">
        <w:rPr>
          <w:rFonts w:cs="TimesNewRoman"/>
          <w:i/>
        </w:rPr>
        <w:t xml:space="preserve"> </w:t>
      </w:r>
      <w:proofErr w:type="spellStart"/>
      <w:r w:rsidRPr="0063127D">
        <w:rPr>
          <w:rFonts w:cs="TimesNewRoman"/>
          <w:i/>
        </w:rPr>
        <w:t>established</w:t>
      </w:r>
      <w:proofErr w:type="spellEnd"/>
      <w:r w:rsidRPr="0063127D">
        <w:rPr>
          <w:rFonts w:cs="TimesNewRoman"/>
          <w:i/>
        </w:rPr>
        <w:t xml:space="preserve">; </w:t>
      </w:r>
      <w:proofErr w:type="spellStart"/>
      <w:r w:rsidRPr="0063127D">
        <w:rPr>
          <w:rFonts w:cs="TimesNewRoman"/>
          <w:i/>
        </w:rPr>
        <w:t>it</w:t>
      </w:r>
      <w:proofErr w:type="spellEnd"/>
      <w:r w:rsidRPr="0063127D">
        <w:rPr>
          <w:rFonts w:cs="TimesNewRoman"/>
          <w:i/>
        </w:rPr>
        <w:t xml:space="preserve"> </w:t>
      </w:r>
      <w:proofErr w:type="spellStart"/>
      <w:r w:rsidRPr="0063127D">
        <w:rPr>
          <w:rFonts w:cs="TimesNewRoman"/>
          <w:i/>
        </w:rPr>
        <w:t>may</w:t>
      </w:r>
      <w:proofErr w:type="spellEnd"/>
      <w:r w:rsidRPr="0063127D">
        <w:rPr>
          <w:rFonts w:cs="TimesNewRoman"/>
          <w:i/>
        </w:rPr>
        <w:t xml:space="preserve"> </w:t>
      </w:r>
      <w:proofErr w:type="spellStart"/>
      <w:r w:rsidRPr="0063127D">
        <w:rPr>
          <w:rFonts w:cs="TimesNewRoman"/>
          <w:i/>
        </w:rPr>
        <w:t>entail</w:t>
      </w:r>
      <w:proofErr w:type="spellEnd"/>
      <w:r w:rsidRPr="0063127D">
        <w:rPr>
          <w:rFonts w:cs="TimesNewRoman"/>
          <w:i/>
        </w:rPr>
        <w:t xml:space="preserve"> </w:t>
      </w:r>
      <w:proofErr w:type="spellStart"/>
      <w:r w:rsidRPr="0063127D">
        <w:rPr>
          <w:rFonts w:cs="TimesNewRoman"/>
          <w:i/>
        </w:rPr>
        <w:t>merely</w:t>
      </w:r>
      <w:proofErr w:type="spellEnd"/>
      <w:r w:rsidRPr="0063127D">
        <w:rPr>
          <w:rFonts w:cs="TimesNewRoman"/>
          <w:i/>
        </w:rPr>
        <w:t xml:space="preserve"> </w:t>
      </w:r>
      <w:proofErr w:type="spellStart"/>
      <w:r w:rsidRPr="0063127D">
        <w:rPr>
          <w:rFonts w:cs="TimesNewRoman"/>
          <w:i/>
        </w:rPr>
        <w:t>identifying</w:t>
      </w:r>
      <w:proofErr w:type="spellEnd"/>
      <w:r w:rsidRPr="0063127D">
        <w:rPr>
          <w:rFonts w:cs="TimesNewRoman"/>
          <w:i/>
        </w:rPr>
        <w:t xml:space="preserve"> </w:t>
      </w:r>
      <w:proofErr w:type="spellStart"/>
      <w:r w:rsidRPr="0063127D">
        <w:rPr>
          <w:rFonts w:cs="TimesNewRoman"/>
          <w:i/>
        </w:rPr>
        <w:t>the</w:t>
      </w:r>
      <w:proofErr w:type="spellEnd"/>
      <w:r w:rsidRPr="0063127D">
        <w:rPr>
          <w:rFonts w:cs="TimesNewRoman"/>
          <w:i/>
        </w:rPr>
        <w:t xml:space="preserve"> </w:t>
      </w:r>
      <w:proofErr w:type="spellStart"/>
      <w:r w:rsidRPr="0063127D">
        <w:rPr>
          <w:rFonts w:cs="TimesNewRoman"/>
          <w:i/>
        </w:rPr>
        <w:t>existing</w:t>
      </w:r>
      <w:proofErr w:type="spellEnd"/>
      <w:r w:rsidRPr="0063127D">
        <w:rPr>
          <w:rFonts w:cs="TimesNewRoman"/>
          <w:i/>
        </w:rPr>
        <w:t xml:space="preserve"> </w:t>
      </w:r>
      <w:proofErr w:type="spellStart"/>
      <w:r w:rsidRPr="0063127D">
        <w:rPr>
          <w:rFonts w:cs="TimesNewRoman"/>
          <w:i/>
        </w:rPr>
        <w:t>indicators</w:t>
      </w:r>
      <w:proofErr w:type="spellEnd"/>
      <w:r w:rsidRPr="0063127D">
        <w:rPr>
          <w:rFonts w:cs="TimesNewRoman"/>
          <w:i/>
        </w:rPr>
        <w:t xml:space="preserve"> and </w:t>
      </w:r>
      <w:proofErr w:type="spellStart"/>
      <w:r w:rsidRPr="0063127D">
        <w:rPr>
          <w:rFonts w:cs="TimesNewRoman"/>
          <w:i/>
        </w:rPr>
        <w:t>using</w:t>
      </w:r>
      <w:proofErr w:type="spellEnd"/>
      <w:r w:rsidRPr="0063127D">
        <w:rPr>
          <w:rFonts w:cs="TimesNewRoman"/>
          <w:i/>
        </w:rPr>
        <w:t xml:space="preserve"> </w:t>
      </w:r>
      <w:proofErr w:type="spellStart"/>
      <w:r w:rsidRPr="0063127D">
        <w:rPr>
          <w:rFonts w:cs="TimesNewRoman"/>
          <w:i/>
        </w:rPr>
        <w:t>them</w:t>
      </w:r>
      <w:proofErr w:type="spellEnd"/>
      <w:r w:rsidRPr="0063127D">
        <w:rPr>
          <w:rFonts w:cs="TimesNewRoman"/>
          <w:i/>
        </w:rPr>
        <w:t xml:space="preserve"> </w:t>
      </w:r>
      <w:proofErr w:type="spellStart"/>
      <w:r w:rsidRPr="0063127D">
        <w:rPr>
          <w:rFonts w:cs="TimesNewRoman"/>
          <w:i/>
        </w:rPr>
        <w:t>to</w:t>
      </w:r>
      <w:proofErr w:type="spellEnd"/>
      <w:r w:rsidRPr="0063127D">
        <w:rPr>
          <w:rFonts w:cs="TimesNewRoman"/>
          <w:i/>
        </w:rPr>
        <w:t xml:space="preserve"> </w:t>
      </w:r>
      <w:proofErr w:type="spellStart"/>
      <w:r w:rsidRPr="0063127D">
        <w:rPr>
          <w:rFonts w:cs="TimesNewRoman"/>
          <w:i/>
        </w:rPr>
        <w:t>obtain</w:t>
      </w:r>
      <w:proofErr w:type="spellEnd"/>
      <w:r w:rsidRPr="0063127D">
        <w:rPr>
          <w:rFonts w:cs="TimesNewRoman"/>
          <w:i/>
        </w:rPr>
        <w:t xml:space="preserve"> a </w:t>
      </w:r>
      <w:proofErr w:type="spellStart"/>
      <w:r w:rsidRPr="0063127D">
        <w:rPr>
          <w:rFonts w:cs="TimesNewRoman"/>
          <w:i/>
        </w:rPr>
        <w:t>maximally</w:t>
      </w:r>
      <w:proofErr w:type="spellEnd"/>
      <w:r w:rsidRPr="0063127D">
        <w:rPr>
          <w:rFonts w:cs="TimesNewRoman"/>
          <w:i/>
        </w:rPr>
        <w:t xml:space="preserve"> </w:t>
      </w:r>
      <w:proofErr w:type="spellStart"/>
      <w:r w:rsidRPr="0063127D">
        <w:rPr>
          <w:rFonts w:cs="TimesNewRoman"/>
          <w:i/>
        </w:rPr>
        <w:t>consistent</w:t>
      </w:r>
      <w:proofErr w:type="spellEnd"/>
      <w:r w:rsidRPr="0063127D">
        <w:rPr>
          <w:rFonts w:cs="TimesNewRoman"/>
          <w:i/>
        </w:rPr>
        <w:t xml:space="preserve"> </w:t>
      </w:r>
      <w:proofErr w:type="spellStart"/>
      <w:r w:rsidRPr="0063127D">
        <w:rPr>
          <w:rFonts w:cs="TimesNewRoman"/>
          <w:i/>
        </w:rPr>
        <w:t>picture</w:t>
      </w:r>
      <w:proofErr w:type="spellEnd"/>
      <w:r w:rsidRPr="0063127D">
        <w:rPr>
          <w:rFonts w:cs="TimesNewRoman"/>
          <w:i/>
        </w:rPr>
        <w:t xml:space="preserve"> </w:t>
      </w:r>
      <w:proofErr w:type="spellStart"/>
      <w:r w:rsidRPr="0063127D">
        <w:rPr>
          <w:rFonts w:cs="TimesNewRoman"/>
          <w:i/>
        </w:rPr>
        <w:t>of</w:t>
      </w:r>
      <w:proofErr w:type="spellEnd"/>
      <w:r w:rsidRPr="0063127D">
        <w:rPr>
          <w:rFonts w:cs="TimesNewRoman"/>
          <w:i/>
        </w:rPr>
        <w:t xml:space="preserve"> JAP </w:t>
      </w:r>
      <w:proofErr w:type="spellStart"/>
      <w:r w:rsidRPr="0063127D">
        <w:rPr>
          <w:rFonts w:cs="TimesNewRoman"/>
          <w:i/>
        </w:rPr>
        <w:t>implementation</w:t>
      </w:r>
      <w:proofErr w:type="spellEnd"/>
      <w:r w:rsidRPr="0063127D">
        <w:rPr>
          <w:rFonts w:cs="TimesNewRoman"/>
          <w:i/>
        </w:rPr>
        <w:t xml:space="preserve"> </w:t>
      </w:r>
      <w:proofErr w:type="spellStart"/>
      <w:r w:rsidRPr="0063127D">
        <w:rPr>
          <w:rFonts w:cs="TimesNewRoman"/>
          <w:i/>
        </w:rPr>
        <w:t>outcomes</w:t>
      </w:r>
      <w:proofErr w:type="spellEnd"/>
      <w:r w:rsidRPr="0063127D">
        <w:rPr>
          <w:rFonts w:cs="TimesNewRoman"/>
          <w:i/>
        </w:rPr>
        <w:t>.</w:t>
      </w:r>
    </w:p>
    <w:p w14:paraId="18F25C69" w14:textId="77777777" w:rsidR="00E13920" w:rsidRPr="0063127D" w:rsidRDefault="00E13920" w:rsidP="00E13920">
      <w:pPr>
        <w:autoSpaceDE w:val="0"/>
        <w:autoSpaceDN w:val="0"/>
        <w:adjustRightInd w:val="0"/>
        <w:spacing w:after="0" w:line="240" w:lineRule="auto"/>
        <w:jc w:val="both"/>
        <w:rPr>
          <w:rFonts w:ascii="TimesNewRoman" w:hAnsi="TimesNewRoman" w:cs="TimesNewRoman"/>
          <w:b/>
          <w:sz w:val="24"/>
        </w:rPr>
      </w:pPr>
    </w:p>
    <w:p w14:paraId="24CFD434" w14:textId="77777777" w:rsidR="00E13920" w:rsidRPr="0063127D" w:rsidRDefault="00E13920" w:rsidP="00E13920">
      <w:pPr>
        <w:autoSpaceDE w:val="0"/>
        <w:autoSpaceDN w:val="0"/>
        <w:adjustRightInd w:val="0"/>
        <w:spacing w:after="0" w:line="240" w:lineRule="auto"/>
        <w:jc w:val="both"/>
        <w:rPr>
          <w:rFonts w:cs="TimesNewRoman,Bold"/>
          <w:b/>
          <w:bCs/>
        </w:rPr>
      </w:pPr>
      <w:proofErr w:type="spellStart"/>
      <w:r w:rsidRPr="0063127D">
        <w:rPr>
          <w:rFonts w:cs="TimesNewRoman"/>
        </w:rPr>
        <w:t>Indicators</w:t>
      </w:r>
      <w:proofErr w:type="spellEnd"/>
      <w:r w:rsidRPr="0063127D">
        <w:rPr>
          <w:rFonts w:cs="TimesNewRoman"/>
        </w:rPr>
        <w:t xml:space="preserve"> </w:t>
      </w:r>
      <w:proofErr w:type="spellStart"/>
      <w:r w:rsidRPr="0063127D">
        <w:rPr>
          <w:rFonts w:cs="TimesNewRoman"/>
        </w:rPr>
        <w:t>should</w:t>
      </w:r>
      <w:proofErr w:type="spellEnd"/>
      <w:r w:rsidRPr="0063127D">
        <w:rPr>
          <w:rFonts w:cs="TimesNewRoman"/>
        </w:rPr>
        <w:t xml:space="preserve"> be </w:t>
      </w:r>
      <w:proofErr w:type="spellStart"/>
      <w:r w:rsidRPr="0063127D">
        <w:rPr>
          <w:rFonts w:cs="TimesNewRoman"/>
        </w:rPr>
        <w:t>regarded</w:t>
      </w:r>
      <w:proofErr w:type="spellEnd"/>
      <w:r w:rsidRPr="0063127D">
        <w:rPr>
          <w:rFonts w:cs="TimesNewRoman"/>
        </w:rPr>
        <w:t xml:space="preserve"> as </w:t>
      </w:r>
      <w:proofErr w:type="spellStart"/>
      <w:r w:rsidRPr="0063127D">
        <w:rPr>
          <w:rFonts w:cs="TimesNewRoman"/>
        </w:rPr>
        <w:t>levels</w:t>
      </w:r>
      <w:proofErr w:type="spellEnd"/>
      <w:r w:rsidRPr="0063127D">
        <w:rPr>
          <w:rFonts w:cs="TimesNewRoman"/>
        </w:rPr>
        <w:t xml:space="preserve"> </w:t>
      </w:r>
      <w:proofErr w:type="spellStart"/>
      <w:r w:rsidRPr="0063127D">
        <w:rPr>
          <w:rFonts w:cs="TimesNewRoman"/>
        </w:rPr>
        <w:t>achieved</w:t>
      </w:r>
      <w:proofErr w:type="spellEnd"/>
      <w:r w:rsidRPr="0063127D">
        <w:rPr>
          <w:rFonts w:cs="TimesNewRoman"/>
        </w:rPr>
        <w:t xml:space="preserve"> </w:t>
      </w:r>
      <w:proofErr w:type="spellStart"/>
      <w:r w:rsidRPr="0063127D">
        <w:rPr>
          <w:rFonts w:cs="TimesNewRoman"/>
        </w:rPr>
        <w:t>during</w:t>
      </w:r>
      <w:proofErr w:type="spellEnd"/>
      <w:r w:rsidRPr="0063127D">
        <w:rPr>
          <w:rFonts w:cs="TimesNewRoman"/>
        </w:rPr>
        <w:t xml:space="preserve"> </w:t>
      </w:r>
      <w:proofErr w:type="spellStart"/>
      <w:r w:rsidRPr="0063127D">
        <w:rPr>
          <w:rFonts w:cs="TimesNewRoman"/>
        </w:rPr>
        <w:t>implementation</w:t>
      </w:r>
      <w:proofErr w:type="spellEnd"/>
      <w:r w:rsidRPr="0063127D">
        <w:rPr>
          <w:rFonts w:cs="TimesNewRoman"/>
        </w:rPr>
        <w:t xml:space="preserve"> </w:t>
      </w:r>
      <w:proofErr w:type="spellStart"/>
      <w:r w:rsidRPr="0063127D">
        <w:rPr>
          <w:rFonts w:cs="TimesNewRoman"/>
        </w:rPr>
        <w:t>which</w:t>
      </w:r>
      <w:proofErr w:type="spellEnd"/>
      <w:r w:rsidRPr="0063127D">
        <w:rPr>
          <w:rFonts w:cs="TimesNewRoman"/>
        </w:rPr>
        <w:t xml:space="preserve"> </w:t>
      </w:r>
      <w:proofErr w:type="spellStart"/>
      <w:r w:rsidRPr="0063127D">
        <w:rPr>
          <w:rFonts w:cs="TimesNewRoman"/>
        </w:rPr>
        <w:t>correspond</w:t>
      </w:r>
      <w:proofErr w:type="spellEnd"/>
      <w:r w:rsidRPr="0063127D">
        <w:rPr>
          <w:rFonts w:cs="TimesNewRoman"/>
        </w:rPr>
        <w:t xml:space="preserve"> </w:t>
      </w:r>
      <w:proofErr w:type="spellStart"/>
      <w:r w:rsidRPr="0063127D">
        <w:rPr>
          <w:rFonts w:cs="TimesNewRoman"/>
        </w:rPr>
        <w:t>to</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initial</w:t>
      </w:r>
      <w:proofErr w:type="spellEnd"/>
      <w:r w:rsidRPr="0063127D">
        <w:rPr>
          <w:rFonts w:cs="TimesNewRoman"/>
        </w:rPr>
        <w:t xml:space="preserve"> </w:t>
      </w:r>
      <w:proofErr w:type="spellStart"/>
      <w:r w:rsidRPr="0063127D">
        <w:rPr>
          <w:rFonts w:cs="TimesNewRoman"/>
        </w:rPr>
        <w:t>objectives</w:t>
      </w:r>
      <w:proofErr w:type="spellEnd"/>
      <w:r w:rsidRPr="0063127D">
        <w:rPr>
          <w:rFonts w:cs="TimesNewRoman"/>
        </w:rPr>
        <w:t xml:space="preserve"> and </w:t>
      </w:r>
      <w:proofErr w:type="spellStart"/>
      <w:r w:rsidRPr="0063127D">
        <w:rPr>
          <w:rFonts w:cs="TimesNewRoman"/>
        </w:rPr>
        <w:t>expected</w:t>
      </w:r>
      <w:proofErr w:type="spellEnd"/>
      <w:r w:rsidRPr="0063127D">
        <w:rPr>
          <w:rFonts w:cs="TimesNewRoman"/>
        </w:rPr>
        <w:t xml:space="preserve"> </w:t>
      </w:r>
      <w:proofErr w:type="spellStart"/>
      <w:r w:rsidRPr="0063127D">
        <w:rPr>
          <w:rFonts w:cs="TimesNewRoman"/>
        </w:rPr>
        <w:t>outcomes</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JAP.</w:t>
      </w:r>
      <w:r w:rsidRPr="0063127D">
        <w:rPr>
          <w:rFonts w:cs="TimesNewRoman,Bold"/>
          <w:b/>
          <w:bCs/>
        </w:rPr>
        <w:t xml:space="preserve"> </w:t>
      </w:r>
    </w:p>
    <w:p w14:paraId="540CA13C" w14:textId="77777777" w:rsidR="00E13920" w:rsidRPr="0063127D" w:rsidRDefault="00E13920" w:rsidP="00E13920">
      <w:pPr>
        <w:autoSpaceDE w:val="0"/>
        <w:autoSpaceDN w:val="0"/>
        <w:adjustRightInd w:val="0"/>
        <w:spacing w:after="0" w:line="240" w:lineRule="auto"/>
        <w:jc w:val="both"/>
        <w:rPr>
          <w:rFonts w:cs="TimesNewRoman,Bold"/>
          <w:b/>
          <w:bCs/>
        </w:rPr>
      </w:pPr>
    </w:p>
    <w:p w14:paraId="03926C8B" w14:textId="77777777" w:rsidR="00E13920" w:rsidRPr="0063127D" w:rsidRDefault="00E13920" w:rsidP="00E13920">
      <w:pPr>
        <w:autoSpaceDE w:val="0"/>
        <w:autoSpaceDN w:val="0"/>
        <w:adjustRightInd w:val="0"/>
        <w:spacing w:after="0" w:line="240" w:lineRule="auto"/>
        <w:jc w:val="both"/>
        <w:rPr>
          <w:rFonts w:cs="TimesNewRoman"/>
        </w:rPr>
      </w:pPr>
      <w:r w:rsidRPr="0063127D">
        <w:rPr>
          <w:rFonts w:cs="TimesNewRoman"/>
        </w:rPr>
        <w:t xml:space="preserve">In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monitoring</w:t>
      </w:r>
      <w:proofErr w:type="spellEnd"/>
      <w:r w:rsidRPr="0063127D">
        <w:rPr>
          <w:rFonts w:cs="TimesNewRoman"/>
        </w:rPr>
        <w:t xml:space="preserve"> and </w:t>
      </w:r>
      <w:proofErr w:type="spellStart"/>
      <w:r w:rsidRPr="0063127D">
        <w:rPr>
          <w:rFonts w:cs="TimesNewRoman"/>
        </w:rPr>
        <w:t>evaluation</w:t>
      </w:r>
      <w:proofErr w:type="spellEnd"/>
      <w:r w:rsidRPr="0063127D">
        <w:rPr>
          <w:rFonts w:cs="TimesNewRoman"/>
        </w:rPr>
        <w:t xml:space="preserve"> </w:t>
      </w:r>
      <w:proofErr w:type="spellStart"/>
      <w:r w:rsidRPr="0063127D">
        <w:rPr>
          <w:rFonts w:cs="TimesNewRoman"/>
        </w:rPr>
        <w:t>process</w:t>
      </w:r>
      <w:proofErr w:type="spellEnd"/>
      <w:r w:rsidRPr="0063127D">
        <w:rPr>
          <w:rFonts w:cs="TimesNewRoman"/>
        </w:rPr>
        <w:t xml:space="preserve">, </w:t>
      </w:r>
      <w:proofErr w:type="spellStart"/>
      <w:r w:rsidRPr="0063127D">
        <w:rPr>
          <w:rFonts w:cs="TimesNewRoman"/>
        </w:rPr>
        <w:t>the</w:t>
      </w:r>
      <w:proofErr w:type="spellEnd"/>
      <w:r w:rsidRPr="0063127D">
        <w:rPr>
          <w:rFonts w:cs="TimesNewRoman"/>
        </w:rPr>
        <w:t xml:space="preserve"> </w:t>
      </w:r>
      <w:proofErr w:type="spellStart"/>
      <w:r w:rsidRPr="0063127D">
        <w:rPr>
          <w:rFonts w:cs="TimesNewRoman"/>
        </w:rPr>
        <w:t>relevant</w:t>
      </w:r>
      <w:proofErr w:type="spellEnd"/>
      <w:r w:rsidRPr="0063127D">
        <w:rPr>
          <w:rFonts w:cs="TimesNewRoman"/>
        </w:rPr>
        <w:t xml:space="preserve"> </w:t>
      </w:r>
      <w:proofErr w:type="spellStart"/>
      <w:r w:rsidRPr="0063127D">
        <w:rPr>
          <w:rFonts w:cs="TimesNewRoman"/>
        </w:rPr>
        <w:t>indicators</w:t>
      </w:r>
      <w:proofErr w:type="spellEnd"/>
      <w:r w:rsidRPr="0063127D">
        <w:rPr>
          <w:rFonts w:cs="TimesNewRoman"/>
        </w:rPr>
        <w:t xml:space="preserve"> are </w:t>
      </w:r>
      <w:proofErr w:type="spellStart"/>
      <w:r w:rsidRPr="0063127D">
        <w:rPr>
          <w:rFonts w:cs="TimesNewRoman"/>
        </w:rPr>
        <w:t>used</w:t>
      </w:r>
      <w:proofErr w:type="spellEnd"/>
      <w:r w:rsidRPr="0063127D">
        <w:rPr>
          <w:rFonts w:cs="TimesNewRoman"/>
        </w:rPr>
        <w:t xml:space="preserve"> as </w:t>
      </w:r>
      <w:proofErr w:type="spellStart"/>
      <w:r w:rsidRPr="0063127D">
        <w:rPr>
          <w:rFonts w:cs="TimesNewRoman"/>
        </w:rPr>
        <w:t>means</w:t>
      </w:r>
      <w:proofErr w:type="spellEnd"/>
      <w:r w:rsidRPr="0063127D">
        <w:rPr>
          <w:rFonts w:cs="TimesNewRoman"/>
        </w:rPr>
        <w:t xml:space="preserve"> </w:t>
      </w:r>
      <w:proofErr w:type="spellStart"/>
      <w:r w:rsidRPr="0063127D">
        <w:rPr>
          <w:rFonts w:cs="TimesNewRoman"/>
        </w:rPr>
        <w:t>of</w:t>
      </w:r>
      <w:proofErr w:type="spellEnd"/>
      <w:r w:rsidRPr="0063127D">
        <w:rPr>
          <w:rFonts w:cs="TimesNewRoman"/>
        </w:rPr>
        <w:t xml:space="preserve"> </w:t>
      </w:r>
      <w:proofErr w:type="spellStart"/>
      <w:r w:rsidRPr="0063127D">
        <w:rPr>
          <w:rFonts w:cs="TimesNewRoman"/>
        </w:rPr>
        <w:t>measuring</w:t>
      </w:r>
      <w:proofErr w:type="spellEnd"/>
      <w:r w:rsidRPr="0063127D">
        <w:rPr>
          <w:rFonts w:cs="TimesNewRoman"/>
        </w:rPr>
        <w:t xml:space="preserve"> </w:t>
      </w:r>
      <w:proofErr w:type="spellStart"/>
      <w:r w:rsidRPr="0063127D">
        <w:rPr>
          <w:rFonts w:cs="TimesNewRoman"/>
        </w:rPr>
        <w:t>success</w:t>
      </w:r>
      <w:proofErr w:type="spellEnd"/>
      <w:r w:rsidRPr="0063127D">
        <w:rPr>
          <w:rFonts w:cs="TimesNewRoman"/>
        </w:rPr>
        <w:t xml:space="preserve"> in JAP </w:t>
      </w:r>
      <w:proofErr w:type="spellStart"/>
      <w:r w:rsidRPr="0063127D">
        <w:rPr>
          <w:rFonts w:cs="TimesNewRoman"/>
        </w:rPr>
        <w:t>implementation</w:t>
      </w:r>
      <w:proofErr w:type="spellEnd"/>
      <w:r w:rsidRPr="0063127D">
        <w:rPr>
          <w:rFonts w:cs="TimesNewRoman"/>
        </w:rPr>
        <w:t>.</w:t>
      </w:r>
    </w:p>
    <w:p w14:paraId="235AB9A2" w14:textId="77777777" w:rsidR="00E13920" w:rsidRPr="0063127D" w:rsidRDefault="00E13920" w:rsidP="00E13920">
      <w:pPr>
        <w:autoSpaceDE w:val="0"/>
        <w:autoSpaceDN w:val="0"/>
        <w:adjustRightInd w:val="0"/>
        <w:spacing w:after="0" w:line="240" w:lineRule="auto"/>
        <w:jc w:val="both"/>
        <w:rPr>
          <w:rFonts w:cs="TimesNewRoman"/>
        </w:rPr>
      </w:pPr>
    </w:p>
    <w:p w14:paraId="6A904AF9" w14:textId="77777777" w:rsidR="00E13920" w:rsidRPr="0063127D" w:rsidRDefault="00E13920" w:rsidP="00E13920">
      <w:pPr>
        <w:autoSpaceDE w:val="0"/>
        <w:autoSpaceDN w:val="0"/>
        <w:adjustRightInd w:val="0"/>
        <w:spacing w:after="0" w:line="240" w:lineRule="auto"/>
        <w:jc w:val="both"/>
        <w:rPr>
          <w:rFonts w:ascii="Calibri" w:hAnsi="Calibri" w:cs="Calibri"/>
        </w:rPr>
      </w:pPr>
      <w:proofErr w:type="spellStart"/>
      <w:r w:rsidRPr="0063127D">
        <w:rPr>
          <w:rFonts w:ascii="Calibri" w:hAnsi="Calibri" w:cs="Calibri"/>
        </w:rPr>
        <w:t>Using</w:t>
      </w:r>
      <w:proofErr w:type="spellEnd"/>
      <w:r w:rsidRPr="0063127D">
        <w:rPr>
          <w:rFonts w:ascii="Calibri" w:hAnsi="Calibri" w:cs="Calibri"/>
        </w:rPr>
        <w:t xml:space="preserve"> </w:t>
      </w:r>
      <w:proofErr w:type="spellStart"/>
      <w:r w:rsidRPr="0063127D">
        <w:rPr>
          <w:rFonts w:ascii="Calibri" w:hAnsi="Calibri" w:cs="Calibri"/>
        </w:rPr>
        <w:t>indicators</w:t>
      </w:r>
      <w:proofErr w:type="spellEnd"/>
      <w:r w:rsidRPr="0063127D">
        <w:rPr>
          <w:rFonts w:ascii="Calibri" w:hAnsi="Calibri" w:cs="Calibri"/>
        </w:rPr>
        <w:t xml:space="preserve">, </w:t>
      </w:r>
      <w:proofErr w:type="spellStart"/>
      <w:r w:rsidRPr="0063127D">
        <w:rPr>
          <w:rFonts w:ascii="Calibri" w:hAnsi="Calibri" w:cs="Calibri"/>
        </w:rPr>
        <w:t>we</w:t>
      </w:r>
      <w:proofErr w:type="spellEnd"/>
      <w:r w:rsidRPr="0063127D">
        <w:rPr>
          <w:rFonts w:ascii="Calibri" w:hAnsi="Calibri" w:cs="Calibri"/>
        </w:rPr>
        <w:t xml:space="preserve"> can </w:t>
      </w:r>
      <w:proofErr w:type="spellStart"/>
      <w:r w:rsidRPr="0063127D">
        <w:rPr>
          <w:rFonts w:ascii="Calibri" w:hAnsi="Calibri" w:cs="Calibri"/>
        </w:rPr>
        <w:t>measure</w:t>
      </w:r>
      <w:proofErr w:type="spellEnd"/>
      <w:r w:rsidRPr="0063127D">
        <w:rPr>
          <w:rFonts w:ascii="Calibri" w:hAnsi="Calibri" w:cs="Calibri"/>
        </w:rPr>
        <w:t xml:space="preserve"> </w:t>
      </w:r>
      <w:proofErr w:type="spellStart"/>
      <w:r w:rsidRPr="0063127D">
        <w:rPr>
          <w:rFonts w:ascii="Calibri" w:hAnsi="Calibri" w:cs="Calibri"/>
        </w:rPr>
        <w:t>interim</w:t>
      </w:r>
      <w:proofErr w:type="spellEnd"/>
      <w:r w:rsidRPr="0063127D">
        <w:rPr>
          <w:rFonts w:ascii="Calibri" w:hAnsi="Calibri" w:cs="Calibri"/>
        </w:rPr>
        <w:t xml:space="preserve"> and final </w:t>
      </w:r>
      <w:proofErr w:type="spellStart"/>
      <w:r w:rsidRPr="0063127D">
        <w:rPr>
          <w:rFonts w:ascii="Calibri" w:hAnsi="Calibri" w:cs="Calibri"/>
        </w:rPr>
        <w:t>outcomes</w:t>
      </w:r>
      <w:proofErr w:type="spellEnd"/>
      <w:r w:rsidRPr="0063127D">
        <w:rPr>
          <w:rFonts w:ascii="Calibri" w:hAnsi="Calibri" w:cs="Calibri"/>
        </w:rPr>
        <w:t xml:space="preserve"> </w:t>
      </w:r>
      <w:proofErr w:type="spellStart"/>
      <w:r w:rsidRPr="0063127D">
        <w:rPr>
          <w:rFonts w:ascii="Calibri" w:hAnsi="Calibri" w:cs="Calibri"/>
        </w:rPr>
        <w:t>against</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initial</w:t>
      </w:r>
      <w:proofErr w:type="spellEnd"/>
      <w:r w:rsidRPr="0063127D">
        <w:rPr>
          <w:rFonts w:ascii="Calibri" w:hAnsi="Calibri" w:cs="Calibri"/>
        </w:rPr>
        <w:t xml:space="preserve"> targets. </w:t>
      </w:r>
      <w:proofErr w:type="spellStart"/>
      <w:r w:rsidRPr="0063127D">
        <w:rPr>
          <w:rFonts w:ascii="Calibri" w:hAnsi="Calibri" w:cs="Calibri"/>
        </w:rPr>
        <w:t>Indicators</w:t>
      </w:r>
      <w:proofErr w:type="spellEnd"/>
      <w:r w:rsidRPr="0063127D">
        <w:rPr>
          <w:rFonts w:ascii="Calibri" w:hAnsi="Calibri" w:cs="Calibri"/>
        </w:rPr>
        <w:t xml:space="preserve"> </w:t>
      </w:r>
      <w:proofErr w:type="spellStart"/>
      <w:r w:rsidRPr="0063127D">
        <w:rPr>
          <w:rFonts w:ascii="Calibri" w:hAnsi="Calibri" w:cs="Calibri"/>
        </w:rPr>
        <w:t>identified</w:t>
      </w:r>
      <w:proofErr w:type="spellEnd"/>
      <w:r w:rsidRPr="0063127D">
        <w:rPr>
          <w:rFonts w:ascii="Calibri" w:hAnsi="Calibri" w:cs="Calibri"/>
        </w:rPr>
        <w:t xml:space="preserve"> </w:t>
      </w:r>
      <w:proofErr w:type="spellStart"/>
      <w:r w:rsidRPr="0063127D">
        <w:rPr>
          <w:rFonts w:ascii="Calibri" w:hAnsi="Calibri" w:cs="Calibri"/>
        </w:rPr>
        <w:t>during</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monitoring</w:t>
      </w:r>
      <w:proofErr w:type="spellEnd"/>
      <w:r w:rsidRPr="0063127D">
        <w:rPr>
          <w:rFonts w:ascii="Calibri" w:hAnsi="Calibri" w:cs="Calibri"/>
        </w:rPr>
        <w:t xml:space="preserve"> </w:t>
      </w:r>
      <w:proofErr w:type="spellStart"/>
      <w:r w:rsidRPr="0063127D">
        <w:rPr>
          <w:rFonts w:ascii="Calibri" w:hAnsi="Calibri" w:cs="Calibri"/>
        </w:rPr>
        <w:t>process</w:t>
      </w:r>
      <w:proofErr w:type="spellEnd"/>
      <w:r w:rsidRPr="0063127D">
        <w:rPr>
          <w:rFonts w:ascii="Calibri" w:hAnsi="Calibri" w:cs="Calibri"/>
        </w:rPr>
        <w:t xml:space="preserve"> can </w:t>
      </w:r>
      <w:proofErr w:type="spellStart"/>
      <w:r w:rsidRPr="0063127D">
        <w:rPr>
          <w:rFonts w:ascii="Calibri" w:hAnsi="Calibri" w:cs="Calibri"/>
        </w:rPr>
        <w:t>yield</w:t>
      </w:r>
      <w:proofErr w:type="spellEnd"/>
      <w:r w:rsidRPr="0063127D">
        <w:rPr>
          <w:rFonts w:ascii="Calibri" w:hAnsi="Calibri" w:cs="Calibri"/>
        </w:rPr>
        <w:t xml:space="preserve"> </w:t>
      </w:r>
      <w:proofErr w:type="spellStart"/>
      <w:r w:rsidRPr="0063127D">
        <w:rPr>
          <w:rFonts w:ascii="Calibri" w:hAnsi="Calibri" w:cs="Calibri"/>
        </w:rPr>
        <w:t>information</w:t>
      </w:r>
      <w:proofErr w:type="spellEnd"/>
      <w:r w:rsidRPr="0063127D">
        <w:rPr>
          <w:rFonts w:ascii="Calibri" w:hAnsi="Calibri" w:cs="Calibri"/>
        </w:rPr>
        <w:t xml:space="preserve"> </w:t>
      </w:r>
      <w:proofErr w:type="spellStart"/>
      <w:r w:rsidRPr="0063127D">
        <w:rPr>
          <w:rFonts w:ascii="Calibri" w:hAnsi="Calibri" w:cs="Calibri"/>
        </w:rPr>
        <w:t>that</w:t>
      </w:r>
      <w:proofErr w:type="spellEnd"/>
      <w:r w:rsidRPr="0063127D">
        <w:rPr>
          <w:rFonts w:ascii="Calibri" w:hAnsi="Calibri" w:cs="Calibri"/>
        </w:rPr>
        <w:t xml:space="preserve"> </w:t>
      </w:r>
      <w:proofErr w:type="spellStart"/>
      <w:r w:rsidRPr="0063127D">
        <w:rPr>
          <w:rFonts w:ascii="Calibri" w:hAnsi="Calibri" w:cs="Calibri"/>
        </w:rPr>
        <w:t>is</w:t>
      </w:r>
      <w:proofErr w:type="spellEnd"/>
      <w:r w:rsidRPr="0063127D">
        <w:rPr>
          <w:rFonts w:ascii="Calibri" w:hAnsi="Calibri" w:cs="Calibri"/>
        </w:rPr>
        <w:t xml:space="preserve"> </w:t>
      </w:r>
      <w:proofErr w:type="spellStart"/>
      <w:r w:rsidRPr="0063127D">
        <w:rPr>
          <w:rFonts w:ascii="Calibri" w:hAnsi="Calibri" w:cs="Calibri"/>
        </w:rPr>
        <w:t>useful</w:t>
      </w:r>
      <w:proofErr w:type="spellEnd"/>
      <w:r w:rsidRPr="0063127D">
        <w:rPr>
          <w:rFonts w:ascii="Calibri" w:hAnsi="Calibri" w:cs="Calibri"/>
        </w:rPr>
        <w:t xml:space="preserve"> </w:t>
      </w:r>
      <w:proofErr w:type="spellStart"/>
      <w:r w:rsidRPr="0063127D">
        <w:rPr>
          <w:rFonts w:ascii="Calibri" w:hAnsi="Calibri" w:cs="Calibri"/>
        </w:rPr>
        <w:t>for</w:t>
      </w:r>
      <w:proofErr w:type="spellEnd"/>
      <w:r w:rsidRPr="0063127D">
        <w:rPr>
          <w:rFonts w:ascii="Calibri" w:hAnsi="Calibri" w:cs="Calibri"/>
        </w:rPr>
        <w:t xml:space="preserve"> </w:t>
      </w:r>
      <w:proofErr w:type="spellStart"/>
      <w:r w:rsidRPr="0063127D">
        <w:rPr>
          <w:rFonts w:ascii="Calibri" w:hAnsi="Calibri" w:cs="Calibri"/>
        </w:rPr>
        <w:t>improving</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w:t>
      </w:r>
      <w:proofErr w:type="spellStart"/>
      <w:r w:rsidRPr="0063127D">
        <w:rPr>
          <w:rFonts w:ascii="Calibri" w:hAnsi="Calibri" w:cs="Calibri"/>
        </w:rPr>
        <w:t>quality</w:t>
      </w:r>
      <w:proofErr w:type="spellEnd"/>
      <w:r w:rsidRPr="0063127D">
        <w:rPr>
          <w:rFonts w:ascii="Calibri" w:hAnsi="Calibri" w:cs="Calibri"/>
        </w:rPr>
        <w:t xml:space="preserve"> and </w:t>
      </w:r>
      <w:proofErr w:type="spellStart"/>
      <w:r w:rsidRPr="0063127D">
        <w:rPr>
          <w:rFonts w:ascii="Calibri" w:hAnsi="Calibri" w:cs="Calibri"/>
        </w:rPr>
        <w:t>effectiveness</w:t>
      </w:r>
      <w:proofErr w:type="spellEnd"/>
      <w:r w:rsidRPr="0063127D">
        <w:rPr>
          <w:rFonts w:ascii="Calibri" w:hAnsi="Calibri" w:cs="Calibri"/>
        </w:rPr>
        <w:t xml:space="preserve"> </w:t>
      </w:r>
      <w:proofErr w:type="spellStart"/>
      <w:r w:rsidRPr="0063127D">
        <w:rPr>
          <w:rFonts w:ascii="Calibri" w:hAnsi="Calibri" w:cs="Calibri"/>
        </w:rPr>
        <w:t>of</w:t>
      </w:r>
      <w:proofErr w:type="spellEnd"/>
      <w:r w:rsidRPr="0063127D">
        <w:rPr>
          <w:rFonts w:ascii="Calibri" w:hAnsi="Calibri" w:cs="Calibri"/>
        </w:rPr>
        <w:t xml:space="preserve"> </w:t>
      </w:r>
      <w:proofErr w:type="spellStart"/>
      <w:r w:rsidRPr="0063127D">
        <w:rPr>
          <w:rFonts w:ascii="Calibri" w:hAnsi="Calibri" w:cs="Calibri"/>
        </w:rPr>
        <w:t>the</w:t>
      </w:r>
      <w:proofErr w:type="spellEnd"/>
      <w:r w:rsidRPr="0063127D">
        <w:rPr>
          <w:rFonts w:ascii="Calibri" w:hAnsi="Calibri" w:cs="Calibri"/>
        </w:rPr>
        <w:t xml:space="preserve"> JAP.</w:t>
      </w:r>
    </w:p>
    <w:p w14:paraId="3C992B77" w14:textId="77777777" w:rsidR="00E13920" w:rsidRPr="0063127D" w:rsidRDefault="00E13920" w:rsidP="00E13920">
      <w:pPr>
        <w:autoSpaceDE w:val="0"/>
        <w:autoSpaceDN w:val="0"/>
        <w:adjustRightInd w:val="0"/>
        <w:spacing w:after="0" w:line="240" w:lineRule="auto"/>
        <w:jc w:val="both"/>
        <w:rPr>
          <w:rFonts w:cs="TimesNewRoman"/>
        </w:rPr>
      </w:pPr>
    </w:p>
    <w:p w14:paraId="5B255B7B" w14:textId="77777777" w:rsidR="00E13920" w:rsidRPr="0063127D" w:rsidRDefault="00E13920" w:rsidP="00E13920">
      <w:pPr>
        <w:autoSpaceDE w:val="0"/>
        <w:autoSpaceDN w:val="0"/>
        <w:adjustRightInd w:val="0"/>
        <w:spacing w:after="0" w:line="240" w:lineRule="auto"/>
        <w:jc w:val="both"/>
        <w:rPr>
          <w:rFonts w:cs="TimesNewRoman"/>
        </w:rPr>
      </w:pPr>
      <w:proofErr w:type="spellStart"/>
      <w:r w:rsidRPr="0063127D">
        <w:rPr>
          <w:rFonts w:cs="TimesNewRoman"/>
        </w:rPr>
        <w:t>Setting</w:t>
      </w:r>
      <w:proofErr w:type="spellEnd"/>
      <w:r w:rsidRPr="0063127D">
        <w:rPr>
          <w:rFonts w:cs="TimesNewRoman"/>
        </w:rPr>
        <w:t xml:space="preserve"> </w:t>
      </w:r>
      <w:proofErr w:type="spellStart"/>
      <w:r w:rsidRPr="0063127D">
        <w:rPr>
          <w:rFonts w:cs="TimesNewRoman"/>
        </w:rPr>
        <w:t>clear</w:t>
      </w:r>
      <w:proofErr w:type="spellEnd"/>
      <w:r w:rsidRPr="0063127D">
        <w:rPr>
          <w:rFonts w:cs="TimesNewRoman"/>
        </w:rPr>
        <w:t xml:space="preserve"> </w:t>
      </w:r>
      <w:proofErr w:type="spellStart"/>
      <w:r w:rsidRPr="0063127D">
        <w:rPr>
          <w:rFonts w:cs="TimesNewRoman"/>
        </w:rPr>
        <w:t>objectives</w:t>
      </w:r>
      <w:proofErr w:type="spellEnd"/>
      <w:r w:rsidRPr="0063127D">
        <w:rPr>
          <w:rFonts w:cs="TimesNewRoman"/>
        </w:rPr>
        <w:t xml:space="preserve"> and </w:t>
      </w:r>
      <w:proofErr w:type="spellStart"/>
      <w:r w:rsidRPr="0063127D">
        <w:rPr>
          <w:rFonts w:cs="TimesNewRoman"/>
        </w:rPr>
        <w:t>outcomes</w:t>
      </w:r>
      <w:proofErr w:type="spellEnd"/>
      <w:r w:rsidRPr="0063127D">
        <w:rPr>
          <w:rFonts w:cs="TimesNewRoman"/>
        </w:rPr>
        <w:t xml:space="preserve"> </w:t>
      </w:r>
      <w:proofErr w:type="spellStart"/>
      <w:r w:rsidRPr="0063127D">
        <w:rPr>
          <w:rFonts w:cs="TimesNewRoman"/>
        </w:rPr>
        <w:t>helps</w:t>
      </w:r>
      <w:proofErr w:type="spellEnd"/>
      <w:r w:rsidRPr="0063127D">
        <w:rPr>
          <w:rFonts w:cs="TimesNewRoman"/>
        </w:rPr>
        <w:t xml:space="preserve"> </w:t>
      </w:r>
      <w:proofErr w:type="spellStart"/>
      <w:r w:rsidRPr="0063127D">
        <w:rPr>
          <w:rFonts w:cs="TimesNewRoman"/>
        </w:rPr>
        <w:t>us</w:t>
      </w:r>
      <w:proofErr w:type="spellEnd"/>
      <w:r w:rsidRPr="0063127D">
        <w:rPr>
          <w:rFonts w:cs="TimesNewRoman"/>
        </w:rPr>
        <w:t xml:space="preserve"> </w:t>
      </w:r>
      <w:proofErr w:type="spellStart"/>
      <w:r w:rsidRPr="0063127D">
        <w:rPr>
          <w:rFonts w:cs="TimesNewRoman"/>
        </w:rPr>
        <w:t>to</w:t>
      </w:r>
      <w:proofErr w:type="spellEnd"/>
      <w:r w:rsidRPr="0063127D">
        <w:rPr>
          <w:rFonts w:cs="TimesNewRoman"/>
        </w:rPr>
        <w:t xml:space="preserve"> </w:t>
      </w:r>
      <w:proofErr w:type="spellStart"/>
      <w:r w:rsidRPr="0063127D">
        <w:rPr>
          <w:rFonts w:cs="TimesNewRoman"/>
        </w:rPr>
        <w:t>choose</w:t>
      </w:r>
      <w:proofErr w:type="spellEnd"/>
      <w:r w:rsidRPr="0063127D">
        <w:rPr>
          <w:rFonts w:cs="TimesNewRoman"/>
        </w:rPr>
        <w:t xml:space="preserve"> performance </w:t>
      </w:r>
      <w:proofErr w:type="spellStart"/>
      <w:r w:rsidRPr="0063127D">
        <w:rPr>
          <w:rFonts w:cs="TimesNewRoman"/>
        </w:rPr>
        <w:t>indicators</w:t>
      </w:r>
      <w:proofErr w:type="spellEnd"/>
      <w:r w:rsidRPr="0063127D">
        <w:rPr>
          <w:rFonts w:cs="TimesNewRoman"/>
        </w:rPr>
        <w:t xml:space="preserve"> </w:t>
      </w:r>
      <w:proofErr w:type="spellStart"/>
      <w:r w:rsidRPr="0063127D">
        <w:rPr>
          <w:rFonts w:cs="TimesNewRoman"/>
        </w:rPr>
        <w:t>that</w:t>
      </w:r>
      <w:proofErr w:type="spellEnd"/>
      <w:r w:rsidRPr="0063127D">
        <w:rPr>
          <w:rFonts w:cs="TimesNewRoman"/>
        </w:rPr>
        <w:t xml:space="preserve"> are </w:t>
      </w:r>
      <w:proofErr w:type="spellStart"/>
      <w:r w:rsidRPr="0063127D">
        <w:rPr>
          <w:rFonts w:cs="TimesNewRoman"/>
        </w:rPr>
        <w:t>easy</w:t>
      </w:r>
      <w:proofErr w:type="spellEnd"/>
      <w:r w:rsidRPr="0063127D">
        <w:rPr>
          <w:rFonts w:cs="TimesNewRoman"/>
        </w:rPr>
        <w:t xml:space="preserve"> </w:t>
      </w:r>
      <w:proofErr w:type="spellStart"/>
      <w:r w:rsidRPr="0063127D">
        <w:rPr>
          <w:rFonts w:cs="TimesNewRoman"/>
        </w:rPr>
        <w:t>to</w:t>
      </w:r>
      <w:proofErr w:type="spellEnd"/>
      <w:r w:rsidRPr="0063127D">
        <w:rPr>
          <w:rFonts w:cs="TimesNewRoman"/>
        </w:rPr>
        <w:t xml:space="preserve"> </w:t>
      </w:r>
      <w:proofErr w:type="spellStart"/>
      <w:r w:rsidRPr="0063127D">
        <w:rPr>
          <w:rFonts w:cs="TimesNewRoman"/>
        </w:rPr>
        <w:t>measure</w:t>
      </w:r>
      <w:proofErr w:type="spellEnd"/>
      <w:r w:rsidRPr="0063127D">
        <w:rPr>
          <w:rFonts w:cs="TimesNewRoman"/>
        </w:rPr>
        <w:t>.</w:t>
      </w:r>
    </w:p>
    <w:p w14:paraId="43336310" w14:textId="77777777" w:rsidR="00E13920" w:rsidRPr="0063127D" w:rsidRDefault="00E13920" w:rsidP="00E13920">
      <w:pPr>
        <w:autoSpaceDE w:val="0"/>
        <w:autoSpaceDN w:val="0"/>
        <w:adjustRightInd w:val="0"/>
        <w:spacing w:after="0" w:line="240" w:lineRule="auto"/>
        <w:jc w:val="both"/>
        <w:rPr>
          <w:rFonts w:cs="TimesNewRoman"/>
        </w:rPr>
      </w:pPr>
    </w:p>
    <w:p w14:paraId="256C2D70" w14:textId="77777777" w:rsidR="00E13920" w:rsidRPr="0063127D" w:rsidRDefault="00E13920" w:rsidP="00E13920">
      <w:pPr>
        <w:pStyle w:val="ListParagraph"/>
        <w:numPr>
          <w:ilvl w:val="0"/>
          <w:numId w:val="4"/>
        </w:numPr>
        <w:suppressAutoHyphens w:val="0"/>
        <w:spacing w:after="200" w:line="276" w:lineRule="auto"/>
        <w:rPr>
          <w:b/>
        </w:rPr>
      </w:pPr>
      <w:r w:rsidRPr="0063127D">
        <w:rPr>
          <w:b/>
        </w:rPr>
        <w:t>Types of indicators used in the process of:</w:t>
      </w:r>
    </w:p>
    <w:p w14:paraId="4217E63F" w14:textId="77777777" w:rsidR="00E13920" w:rsidRPr="0063127D" w:rsidRDefault="00E13920" w:rsidP="00E13920">
      <w:pPr>
        <w:pStyle w:val="ListParagraph"/>
        <w:numPr>
          <w:ilvl w:val="0"/>
          <w:numId w:val="26"/>
        </w:numPr>
        <w:suppressAutoHyphens w:val="0"/>
        <w:spacing w:after="200" w:line="276" w:lineRule="auto"/>
        <w:rPr>
          <w:i/>
        </w:rPr>
      </w:pPr>
      <w:r w:rsidRPr="0063127D">
        <w:rPr>
          <w:i/>
        </w:rPr>
        <w:t>Monitoring:</w:t>
      </w:r>
    </w:p>
    <w:p w14:paraId="29E8E072" w14:textId="77777777" w:rsidR="00E13920" w:rsidRPr="0063127D" w:rsidRDefault="00E13920" w:rsidP="00E13920">
      <w:pPr>
        <w:pStyle w:val="ListParagraph"/>
        <w:numPr>
          <w:ilvl w:val="0"/>
          <w:numId w:val="27"/>
        </w:numPr>
        <w:suppressAutoHyphens w:val="0"/>
        <w:spacing w:after="200" w:line="276" w:lineRule="auto"/>
        <w:jc w:val="both"/>
      </w:pPr>
      <w:r w:rsidRPr="0063127D">
        <w:rPr>
          <w:b/>
          <w:i/>
          <w:iCs/>
        </w:rPr>
        <w:t>of resources</w:t>
      </w:r>
      <w:r w:rsidRPr="0063127D">
        <w:rPr>
          <w:i/>
          <w:iCs/>
        </w:rPr>
        <w:t xml:space="preserve"> (Example: </w:t>
      </w:r>
      <w:r w:rsidRPr="0063127D">
        <w:rPr>
          <w:iCs/>
        </w:rPr>
        <w:t>no</w:t>
      </w:r>
      <w:r w:rsidRPr="0063127D">
        <w:rPr>
          <w:i/>
          <w:iCs/>
        </w:rPr>
        <w:t>.</w:t>
      </w:r>
      <w:r w:rsidRPr="0063127D">
        <w:t xml:space="preserve"> of people involved in implementing the JAP; allocated funds; logistics</w:t>
      </w:r>
      <w:proofErr w:type="gramStart"/>
      <w:r w:rsidRPr="0063127D">
        <w:t>);</w:t>
      </w:r>
      <w:proofErr w:type="gramEnd"/>
    </w:p>
    <w:p w14:paraId="65F73BEB" w14:textId="73FEE71E" w:rsidR="00E13920" w:rsidRPr="0063127D" w:rsidRDefault="00E13920" w:rsidP="00E13920">
      <w:pPr>
        <w:pStyle w:val="ListParagraph"/>
        <w:numPr>
          <w:ilvl w:val="0"/>
          <w:numId w:val="27"/>
        </w:numPr>
        <w:suppressAutoHyphens w:val="0"/>
        <w:spacing w:after="200" w:line="276" w:lineRule="auto"/>
        <w:jc w:val="both"/>
      </w:pPr>
      <w:r w:rsidRPr="0063127D">
        <w:rPr>
          <w:b/>
          <w:i/>
          <w:iCs/>
        </w:rPr>
        <w:lastRenderedPageBreak/>
        <w:t>of outcomes</w:t>
      </w:r>
      <w:r w:rsidRPr="0063127D">
        <w:rPr>
          <w:i/>
          <w:iCs/>
        </w:rPr>
        <w:t xml:space="preserve"> (Example: </w:t>
      </w:r>
      <w:r w:rsidRPr="0063127D">
        <w:t xml:space="preserve">no. of </w:t>
      </w:r>
      <w:r w:rsidR="0066039C" w:rsidRPr="0063127D">
        <w:t>newly created</w:t>
      </w:r>
      <w:r w:rsidRPr="0063127D">
        <w:t xml:space="preserve"> jobs; no. of homes renovated; no. of local police patrols created for school surveillance, etc.)</w:t>
      </w:r>
    </w:p>
    <w:p w14:paraId="58C2A3A6" w14:textId="77777777" w:rsidR="00E13920" w:rsidRPr="0063127D" w:rsidRDefault="00E13920" w:rsidP="00E13920">
      <w:pPr>
        <w:pStyle w:val="ListParagraph"/>
        <w:numPr>
          <w:ilvl w:val="0"/>
          <w:numId w:val="26"/>
        </w:numPr>
        <w:suppressAutoHyphens w:val="0"/>
        <w:spacing w:after="200" w:line="276" w:lineRule="auto"/>
        <w:rPr>
          <w:i/>
        </w:rPr>
      </w:pPr>
      <w:r w:rsidRPr="0063127D">
        <w:rPr>
          <w:i/>
        </w:rPr>
        <w:t>Evaluation:</w:t>
      </w:r>
    </w:p>
    <w:p w14:paraId="3E0D0C1E" w14:textId="77777777" w:rsidR="00E13920" w:rsidRPr="0063127D" w:rsidRDefault="00E13920" w:rsidP="00E13920">
      <w:pPr>
        <w:pStyle w:val="ListParagraph"/>
        <w:numPr>
          <w:ilvl w:val="0"/>
          <w:numId w:val="27"/>
        </w:numPr>
        <w:suppressAutoHyphens w:val="0"/>
        <w:spacing w:after="200" w:line="276" w:lineRule="auto"/>
        <w:jc w:val="both"/>
        <w:rPr>
          <w:b/>
          <w:i/>
        </w:rPr>
      </w:pPr>
      <w:r w:rsidRPr="0063127D">
        <w:rPr>
          <w:b/>
          <w:i/>
          <w:iCs/>
        </w:rPr>
        <w:t xml:space="preserve">of impact </w:t>
      </w:r>
      <w:r w:rsidRPr="0063127D">
        <w:rPr>
          <w:bCs/>
          <w:i/>
          <w:iCs/>
        </w:rPr>
        <w:t>(</w:t>
      </w:r>
      <w:r w:rsidRPr="0063127D">
        <w:rPr>
          <w:i/>
        </w:rPr>
        <w:t>Example</w:t>
      </w:r>
      <w:r w:rsidRPr="0063127D">
        <w:t>: low morbidity rate; no. of graduates employed in the field that they studied; percentage fall in the school drop-out rate, etc.)</w:t>
      </w:r>
    </w:p>
    <w:p w14:paraId="1596BB8F" w14:textId="77777777" w:rsidR="00E13920" w:rsidRPr="0063127D" w:rsidRDefault="00E13920" w:rsidP="00E13920">
      <w:pPr>
        <w:pStyle w:val="Heading3"/>
      </w:pPr>
      <w:bookmarkStart w:id="12" w:name="_Toc74237856"/>
      <w:r w:rsidRPr="0063127D">
        <w:t>II.4. Problems in the processes of monitoring and evaluation</w:t>
      </w:r>
      <w:bookmarkEnd w:id="12"/>
    </w:p>
    <w:p w14:paraId="52A61C90" w14:textId="77777777" w:rsidR="00E13920" w:rsidRPr="0063127D" w:rsidRDefault="00E13920" w:rsidP="00E13920">
      <w:pPr>
        <w:jc w:val="both"/>
      </w:pPr>
      <w:proofErr w:type="spellStart"/>
      <w:r w:rsidRPr="0063127D">
        <w:t>The</w:t>
      </w:r>
      <w:proofErr w:type="spellEnd"/>
      <w:r w:rsidRPr="0063127D">
        <w:t xml:space="preserve"> </w:t>
      </w:r>
      <w:proofErr w:type="spellStart"/>
      <w:r w:rsidRPr="0063127D">
        <w:t>observations</w:t>
      </w:r>
      <w:proofErr w:type="spellEnd"/>
      <w:r w:rsidRPr="0063127D">
        <w:t xml:space="preserve"> and </w:t>
      </w:r>
      <w:proofErr w:type="spellStart"/>
      <w:r w:rsidRPr="0063127D">
        <w:t>conclusions</w:t>
      </w:r>
      <w:proofErr w:type="spellEnd"/>
      <w:r w:rsidRPr="0063127D">
        <w:t xml:space="preserve"> set </w:t>
      </w:r>
      <w:proofErr w:type="spellStart"/>
      <w:r w:rsidRPr="0063127D">
        <w:t>out</w:t>
      </w:r>
      <w:proofErr w:type="spellEnd"/>
      <w:r w:rsidRPr="0063127D">
        <w:t xml:space="preserve"> in </w:t>
      </w:r>
      <w:proofErr w:type="spellStart"/>
      <w:r w:rsidRPr="0063127D">
        <w:t>this</w:t>
      </w:r>
      <w:proofErr w:type="spellEnd"/>
      <w:r w:rsidRPr="0063127D">
        <w:t xml:space="preserve"> </w:t>
      </w:r>
      <w:proofErr w:type="spellStart"/>
      <w:r w:rsidRPr="0063127D">
        <w:t>chapter</w:t>
      </w:r>
      <w:proofErr w:type="spellEnd"/>
      <w:r w:rsidRPr="0063127D">
        <w:t xml:space="preserve"> are </w:t>
      </w:r>
      <w:proofErr w:type="spellStart"/>
      <w:r w:rsidRPr="0063127D">
        <w:t>based</w:t>
      </w:r>
      <w:proofErr w:type="spellEnd"/>
      <w:r w:rsidRPr="0063127D">
        <w:t xml:space="preserve"> </w:t>
      </w:r>
      <w:proofErr w:type="spellStart"/>
      <w:r w:rsidRPr="0063127D">
        <w:t>on</w:t>
      </w:r>
      <w:proofErr w:type="spellEnd"/>
      <w:r w:rsidRPr="0063127D">
        <w:t xml:space="preserve"> and </w:t>
      </w:r>
      <w:proofErr w:type="spellStart"/>
      <w:r w:rsidRPr="0063127D">
        <w:t>geared</w:t>
      </w:r>
      <w:proofErr w:type="spellEnd"/>
      <w:r w:rsidRPr="0063127D">
        <w:t xml:space="preserve"> </w:t>
      </w:r>
      <w:proofErr w:type="spellStart"/>
      <w:r w:rsidRPr="0063127D">
        <w:t>towards</w:t>
      </w:r>
      <w:proofErr w:type="spellEnd"/>
      <w:r w:rsidRPr="0063127D">
        <w:t xml:space="preserve"> </w:t>
      </w:r>
      <w:proofErr w:type="spellStart"/>
      <w:r w:rsidRPr="0063127D">
        <w:t>identifying</w:t>
      </w:r>
      <w:proofErr w:type="spellEnd"/>
      <w:r w:rsidRPr="0063127D">
        <w:t xml:space="preserve"> </w:t>
      </w:r>
      <w:proofErr w:type="spellStart"/>
      <w:r w:rsidRPr="0063127D">
        <w:t>major</w:t>
      </w:r>
      <w:proofErr w:type="spellEnd"/>
      <w:r w:rsidRPr="0063127D">
        <w:t xml:space="preserve"> </w:t>
      </w:r>
      <w:proofErr w:type="spellStart"/>
      <w:r w:rsidRPr="0063127D">
        <w:t>problems</w:t>
      </w:r>
      <w:proofErr w:type="spellEnd"/>
      <w:r w:rsidRPr="0063127D">
        <w:t xml:space="preserve"> in </w:t>
      </w:r>
      <w:proofErr w:type="spellStart"/>
      <w:r w:rsidRPr="0063127D">
        <w:t>the</w:t>
      </w:r>
      <w:proofErr w:type="spellEnd"/>
      <w:r w:rsidRPr="0063127D">
        <w:t xml:space="preserve"> </w:t>
      </w:r>
      <w:proofErr w:type="spellStart"/>
      <w:r w:rsidRPr="0063127D">
        <w:t>processes</w:t>
      </w:r>
      <w:proofErr w:type="spellEnd"/>
      <w:r w:rsidRPr="0063127D">
        <w:t xml:space="preserve"> </w:t>
      </w:r>
      <w:proofErr w:type="spellStart"/>
      <w:r w:rsidRPr="0063127D">
        <w:t>of</w:t>
      </w:r>
      <w:proofErr w:type="spellEnd"/>
      <w:r w:rsidRPr="0063127D">
        <w:t xml:space="preserve"> </w:t>
      </w:r>
      <w:proofErr w:type="spellStart"/>
      <w:r w:rsidRPr="0063127D">
        <w:t>monitoring</w:t>
      </w:r>
      <w:proofErr w:type="spellEnd"/>
      <w:r w:rsidRPr="0063127D">
        <w:t xml:space="preserve"> and </w:t>
      </w:r>
      <w:proofErr w:type="spellStart"/>
      <w:r w:rsidRPr="0063127D">
        <w:t>evaluation</w:t>
      </w:r>
      <w:proofErr w:type="spellEnd"/>
      <w:r w:rsidRPr="0063127D">
        <w:t xml:space="preserve">, </w:t>
      </w:r>
      <w:proofErr w:type="spellStart"/>
      <w:r w:rsidRPr="0063127D">
        <w:t>such</w:t>
      </w:r>
      <w:proofErr w:type="spellEnd"/>
      <w:r w:rsidRPr="0063127D">
        <w:t xml:space="preserve"> as: </w:t>
      </w:r>
    </w:p>
    <w:p w14:paraId="49A2A252" w14:textId="77777777" w:rsidR="00E13920" w:rsidRPr="0063127D" w:rsidRDefault="00E13920" w:rsidP="00E13920">
      <w:pPr>
        <w:pStyle w:val="ListParagraph"/>
        <w:numPr>
          <w:ilvl w:val="0"/>
          <w:numId w:val="13"/>
        </w:numPr>
        <w:suppressAutoHyphens w:val="0"/>
        <w:spacing w:after="200" w:line="276" w:lineRule="auto"/>
        <w:jc w:val="both"/>
      </w:pPr>
      <w:r w:rsidRPr="0063127D">
        <w:t xml:space="preserve">overuse of planned resources in JAP implementation, </w:t>
      </w:r>
    </w:p>
    <w:p w14:paraId="7F39EDBD" w14:textId="77777777" w:rsidR="00E13920" w:rsidRPr="0063127D" w:rsidRDefault="00E13920" w:rsidP="00E13920">
      <w:pPr>
        <w:pStyle w:val="ListParagraph"/>
        <w:numPr>
          <w:ilvl w:val="0"/>
          <w:numId w:val="13"/>
        </w:numPr>
        <w:suppressAutoHyphens w:val="0"/>
        <w:spacing w:after="200" w:line="276" w:lineRule="auto"/>
        <w:jc w:val="both"/>
      </w:pPr>
      <w:r w:rsidRPr="0063127D">
        <w:t xml:space="preserve">failure to achieve objectives, </w:t>
      </w:r>
    </w:p>
    <w:p w14:paraId="6C627693" w14:textId="77777777" w:rsidR="00E13920" w:rsidRPr="0063127D" w:rsidRDefault="00E13920" w:rsidP="00E13920">
      <w:pPr>
        <w:pStyle w:val="ListParagraph"/>
        <w:numPr>
          <w:ilvl w:val="0"/>
          <w:numId w:val="13"/>
        </w:numPr>
        <w:suppressAutoHyphens w:val="0"/>
        <w:spacing w:after="200" w:line="276" w:lineRule="auto"/>
        <w:jc w:val="both"/>
      </w:pPr>
      <w:r w:rsidRPr="0063127D">
        <w:t xml:space="preserve">lack of administrative review of the plan, </w:t>
      </w:r>
    </w:p>
    <w:p w14:paraId="186BDC9E" w14:textId="77777777" w:rsidR="00E13920" w:rsidRPr="0063127D" w:rsidRDefault="00E13920" w:rsidP="00E13920">
      <w:pPr>
        <w:pStyle w:val="ListParagraph"/>
        <w:numPr>
          <w:ilvl w:val="0"/>
          <w:numId w:val="13"/>
        </w:numPr>
        <w:suppressAutoHyphens w:val="0"/>
        <w:spacing w:after="200" w:line="276" w:lineRule="auto"/>
        <w:jc w:val="both"/>
      </w:pPr>
      <w:r w:rsidRPr="0063127D">
        <w:t xml:space="preserve">lack of a monitoring and evaluation culture based on performance, transparency, </w:t>
      </w:r>
      <w:proofErr w:type="gramStart"/>
      <w:r w:rsidRPr="0063127D">
        <w:t>efficiency</w:t>
      </w:r>
      <w:proofErr w:type="gramEnd"/>
      <w:r w:rsidRPr="0063127D">
        <w:t xml:space="preserve"> and effectiveness. </w:t>
      </w:r>
    </w:p>
    <w:p w14:paraId="7CFB4C92" w14:textId="77777777" w:rsidR="00E13920" w:rsidRPr="0063127D" w:rsidRDefault="00E13920" w:rsidP="00E13920">
      <w:pPr>
        <w:jc w:val="both"/>
      </w:pPr>
      <w:proofErr w:type="spellStart"/>
      <w:r w:rsidRPr="0063127D">
        <w:rPr>
          <w:b/>
          <w:i/>
        </w:rPr>
        <w:t>Types</w:t>
      </w:r>
      <w:proofErr w:type="spellEnd"/>
      <w:r w:rsidRPr="0063127D">
        <w:rPr>
          <w:b/>
          <w:i/>
        </w:rPr>
        <w:t xml:space="preserve"> </w:t>
      </w:r>
      <w:proofErr w:type="spellStart"/>
      <w:r w:rsidRPr="0063127D">
        <w:rPr>
          <w:b/>
          <w:i/>
        </w:rPr>
        <w:t>of</w:t>
      </w:r>
      <w:proofErr w:type="spellEnd"/>
      <w:r w:rsidRPr="0063127D">
        <w:rPr>
          <w:b/>
          <w:i/>
        </w:rPr>
        <w:t xml:space="preserve"> </w:t>
      </w:r>
      <w:proofErr w:type="spellStart"/>
      <w:r w:rsidRPr="0063127D">
        <w:rPr>
          <w:b/>
          <w:i/>
        </w:rPr>
        <w:t>problems</w:t>
      </w:r>
      <w:proofErr w:type="spellEnd"/>
      <w:r w:rsidRPr="0063127D">
        <w:t xml:space="preserve"> </w:t>
      </w:r>
      <w:proofErr w:type="spellStart"/>
      <w:r w:rsidRPr="0063127D">
        <w:t>that</w:t>
      </w:r>
      <w:proofErr w:type="spellEnd"/>
      <w:r w:rsidRPr="0063127D">
        <w:t xml:space="preserve"> </w:t>
      </w:r>
      <w:proofErr w:type="spellStart"/>
      <w:r w:rsidRPr="0063127D">
        <w:t>arise</w:t>
      </w:r>
      <w:proofErr w:type="spellEnd"/>
      <w:r w:rsidRPr="0063127D">
        <w:t xml:space="preserve"> </w:t>
      </w:r>
      <w:proofErr w:type="spellStart"/>
      <w:r w:rsidRPr="0063127D">
        <w:t>from</w:t>
      </w:r>
      <w:proofErr w:type="spellEnd"/>
      <w:r w:rsidRPr="0063127D">
        <w:t xml:space="preserve"> </w:t>
      </w:r>
      <w:proofErr w:type="spellStart"/>
      <w:r w:rsidRPr="0063127D">
        <w:t>ineffective</w:t>
      </w:r>
      <w:proofErr w:type="spellEnd"/>
      <w:r w:rsidRPr="0063127D">
        <w:t xml:space="preserve"> </w:t>
      </w:r>
      <w:proofErr w:type="spellStart"/>
      <w:r w:rsidRPr="0063127D">
        <w:t>monitoring</w:t>
      </w:r>
      <w:proofErr w:type="spellEnd"/>
      <w:r w:rsidRPr="0063127D">
        <w:t xml:space="preserve"> and </w:t>
      </w:r>
      <w:proofErr w:type="spellStart"/>
      <w:r w:rsidRPr="0063127D">
        <w:t>evaluation</w:t>
      </w:r>
      <w:proofErr w:type="spellEnd"/>
      <w:r w:rsidRPr="0063127D">
        <w:t xml:space="preserve">: </w:t>
      </w:r>
    </w:p>
    <w:p w14:paraId="4FB57F90" w14:textId="77777777" w:rsidR="00E13920" w:rsidRPr="0063127D" w:rsidRDefault="00E13920" w:rsidP="00E13920">
      <w:pPr>
        <w:pStyle w:val="ListParagraph"/>
        <w:numPr>
          <w:ilvl w:val="0"/>
          <w:numId w:val="14"/>
        </w:numPr>
        <w:suppressAutoHyphens w:val="0"/>
        <w:spacing w:after="200" w:line="276" w:lineRule="auto"/>
        <w:jc w:val="both"/>
        <w:rPr>
          <w:i/>
          <w:sz w:val="28"/>
          <w:szCs w:val="28"/>
        </w:rPr>
      </w:pPr>
      <w:r w:rsidRPr="0063127D">
        <w:rPr>
          <w:i/>
        </w:rPr>
        <w:t xml:space="preserve">1. Institutional </w:t>
      </w:r>
      <w:proofErr w:type="gramStart"/>
      <w:r w:rsidRPr="0063127D">
        <w:rPr>
          <w:i/>
        </w:rPr>
        <w:t>failings;</w:t>
      </w:r>
      <w:proofErr w:type="gramEnd"/>
      <w:r w:rsidRPr="0063127D">
        <w:rPr>
          <w:i/>
        </w:rPr>
        <w:t xml:space="preserve"> </w:t>
      </w:r>
    </w:p>
    <w:p w14:paraId="00EBA157" w14:textId="77777777" w:rsidR="00E13920" w:rsidRPr="0063127D" w:rsidRDefault="00E13920" w:rsidP="00E13920">
      <w:pPr>
        <w:pStyle w:val="ListParagraph"/>
        <w:numPr>
          <w:ilvl w:val="0"/>
          <w:numId w:val="14"/>
        </w:numPr>
        <w:suppressAutoHyphens w:val="0"/>
        <w:spacing w:after="200" w:line="276" w:lineRule="auto"/>
        <w:jc w:val="both"/>
        <w:rPr>
          <w:i/>
          <w:sz w:val="28"/>
          <w:szCs w:val="28"/>
        </w:rPr>
      </w:pPr>
      <w:r w:rsidRPr="0063127D">
        <w:rPr>
          <w:i/>
        </w:rPr>
        <w:t xml:space="preserve">2. Lack of </w:t>
      </w:r>
      <w:proofErr w:type="gramStart"/>
      <w:r w:rsidRPr="0063127D">
        <w:rPr>
          <w:i/>
        </w:rPr>
        <w:t>resources;</w:t>
      </w:r>
      <w:proofErr w:type="gramEnd"/>
      <w:r w:rsidRPr="0063127D">
        <w:rPr>
          <w:i/>
        </w:rPr>
        <w:t xml:space="preserve"> </w:t>
      </w:r>
    </w:p>
    <w:p w14:paraId="6A993AE7" w14:textId="77777777" w:rsidR="00E13920" w:rsidRPr="0063127D" w:rsidRDefault="00E13920" w:rsidP="00E13920">
      <w:pPr>
        <w:pStyle w:val="ListParagraph"/>
        <w:numPr>
          <w:ilvl w:val="0"/>
          <w:numId w:val="14"/>
        </w:numPr>
        <w:suppressAutoHyphens w:val="0"/>
        <w:spacing w:after="200" w:line="276" w:lineRule="auto"/>
        <w:jc w:val="both"/>
        <w:rPr>
          <w:i/>
          <w:sz w:val="28"/>
          <w:szCs w:val="28"/>
        </w:rPr>
      </w:pPr>
      <w:r w:rsidRPr="0063127D">
        <w:rPr>
          <w:i/>
        </w:rPr>
        <w:t xml:space="preserve">3. Structural problems in the processes of monitoring and evaluation. </w:t>
      </w:r>
    </w:p>
    <w:p w14:paraId="1375A7E2" w14:textId="77777777" w:rsidR="00E13920" w:rsidRPr="0063127D" w:rsidRDefault="00E13920" w:rsidP="00E13920">
      <w:pPr>
        <w:pStyle w:val="Heading4"/>
      </w:pPr>
      <w:r w:rsidRPr="0063127D">
        <w:t xml:space="preserve">1. </w:t>
      </w:r>
      <w:proofErr w:type="spellStart"/>
      <w:r w:rsidRPr="0063127D">
        <w:t>Institutional</w:t>
      </w:r>
      <w:proofErr w:type="spellEnd"/>
      <w:r w:rsidRPr="0063127D">
        <w:t xml:space="preserve"> </w:t>
      </w:r>
      <w:proofErr w:type="spellStart"/>
      <w:r w:rsidRPr="0063127D">
        <w:t>failings</w:t>
      </w:r>
      <w:proofErr w:type="spellEnd"/>
    </w:p>
    <w:p w14:paraId="23B640A0" w14:textId="77777777" w:rsidR="00E13920" w:rsidRPr="0063127D" w:rsidRDefault="00E13920" w:rsidP="00E13920">
      <w:proofErr w:type="spellStart"/>
      <w:r w:rsidRPr="0063127D">
        <w:t>Problems</w:t>
      </w:r>
      <w:proofErr w:type="spellEnd"/>
      <w:r w:rsidRPr="0063127D">
        <w:t xml:space="preserve"> in </w:t>
      </w:r>
      <w:proofErr w:type="spellStart"/>
      <w:r w:rsidRPr="0063127D">
        <w:t>relation</w:t>
      </w:r>
      <w:proofErr w:type="spellEnd"/>
      <w:r w:rsidRPr="0063127D">
        <w:t xml:space="preserve"> </w:t>
      </w:r>
      <w:proofErr w:type="spellStart"/>
      <w:r w:rsidRPr="0063127D">
        <w:t>to</w:t>
      </w:r>
      <w:proofErr w:type="spellEnd"/>
      <w:r w:rsidRPr="0063127D">
        <w:t xml:space="preserve"> </w:t>
      </w:r>
      <w:proofErr w:type="spellStart"/>
      <w:r w:rsidRPr="0063127D">
        <w:t>institutional</w:t>
      </w:r>
      <w:proofErr w:type="spellEnd"/>
      <w:r w:rsidRPr="0063127D">
        <w:t xml:space="preserve"> </w:t>
      </w:r>
      <w:proofErr w:type="spellStart"/>
      <w:r w:rsidRPr="0063127D">
        <w:t>failings</w:t>
      </w:r>
      <w:proofErr w:type="spellEnd"/>
      <w:r w:rsidRPr="0063127D">
        <w:t>:</w:t>
      </w:r>
    </w:p>
    <w:p w14:paraId="21DA0475" w14:textId="77777777" w:rsidR="00E13920" w:rsidRPr="0063127D" w:rsidRDefault="00E13920" w:rsidP="00E13920">
      <w:pPr>
        <w:pStyle w:val="ListParagraph"/>
        <w:numPr>
          <w:ilvl w:val="0"/>
          <w:numId w:val="23"/>
        </w:numPr>
        <w:suppressAutoHyphens w:val="0"/>
        <w:spacing w:after="200" w:line="276" w:lineRule="auto"/>
      </w:pPr>
      <w:r w:rsidRPr="0063127D">
        <w:t xml:space="preserve">Information about actions taken and outcomes achieved is difficult to obtain and </w:t>
      </w:r>
      <w:proofErr w:type="gramStart"/>
      <w:r w:rsidRPr="0063127D">
        <w:t>use;</w:t>
      </w:r>
      <w:proofErr w:type="gramEnd"/>
      <w:r w:rsidRPr="0063127D">
        <w:t xml:space="preserve"> </w:t>
      </w:r>
    </w:p>
    <w:p w14:paraId="43E9B72C" w14:textId="77777777" w:rsidR="00E13920" w:rsidRPr="0063127D" w:rsidRDefault="00E13920" w:rsidP="00E13920">
      <w:pPr>
        <w:pStyle w:val="ListParagraph"/>
        <w:numPr>
          <w:ilvl w:val="0"/>
          <w:numId w:val="23"/>
        </w:numPr>
        <w:suppressAutoHyphens w:val="0"/>
        <w:spacing w:after="200" w:line="276" w:lineRule="auto"/>
      </w:pPr>
      <w:r w:rsidRPr="0063127D">
        <w:t xml:space="preserve">Monitoring and evaluation activities are not perceived as routine and systematic </w:t>
      </w:r>
      <w:proofErr w:type="gramStart"/>
      <w:r w:rsidRPr="0063127D">
        <w:t>activities;</w:t>
      </w:r>
      <w:proofErr w:type="gramEnd"/>
    </w:p>
    <w:p w14:paraId="7824F570" w14:textId="77777777" w:rsidR="00E13920" w:rsidRPr="0063127D" w:rsidRDefault="00E13920" w:rsidP="00E13920">
      <w:pPr>
        <w:jc w:val="both"/>
        <w:rPr>
          <w:b/>
        </w:rPr>
      </w:pPr>
      <w:proofErr w:type="spellStart"/>
      <w:r w:rsidRPr="0063127D">
        <w:rPr>
          <w:b/>
        </w:rPr>
        <w:t>From</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stage</w:t>
      </w:r>
      <w:proofErr w:type="spellEnd"/>
      <w:r w:rsidRPr="0063127D">
        <w:rPr>
          <w:b/>
        </w:rPr>
        <w:t xml:space="preserve"> </w:t>
      </w:r>
      <w:proofErr w:type="spellStart"/>
      <w:r w:rsidRPr="0063127D">
        <w:rPr>
          <w:b/>
        </w:rPr>
        <w:t>when</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problem</w:t>
      </w:r>
      <w:proofErr w:type="spellEnd"/>
      <w:r w:rsidRPr="0063127D">
        <w:rPr>
          <w:b/>
        </w:rPr>
        <w:t xml:space="preserve"> </w:t>
      </w:r>
      <w:proofErr w:type="spellStart"/>
      <w:r w:rsidRPr="0063127D">
        <w:rPr>
          <w:b/>
        </w:rPr>
        <w:t>is</w:t>
      </w:r>
      <w:proofErr w:type="spellEnd"/>
      <w:r w:rsidRPr="0063127D">
        <w:rPr>
          <w:b/>
        </w:rPr>
        <w:t xml:space="preserve"> </w:t>
      </w:r>
      <w:proofErr w:type="spellStart"/>
      <w:r w:rsidRPr="0063127D">
        <w:rPr>
          <w:b/>
        </w:rPr>
        <w:t>identified</w:t>
      </w:r>
      <w:proofErr w:type="spellEnd"/>
      <w:r w:rsidRPr="0063127D">
        <w:rPr>
          <w:b/>
        </w:rPr>
        <w:t xml:space="preserve"> and </w:t>
      </w:r>
      <w:proofErr w:type="spellStart"/>
      <w:r w:rsidRPr="0063127D">
        <w:rPr>
          <w:b/>
        </w:rPr>
        <w:t>formulated</w:t>
      </w:r>
      <w:proofErr w:type="spellEnd"/>
      <w:r w:rsidRPr="0063127D">
        <w:rPr>
          <w:b/>
        </w:rPr>
        <w:t xml:space="preserve"> </w:t>
      </w:r>
      <w:proofErr w:type="spellStart"/>
      <w:r w:rsidRPr="0063127D">
        <w:rPr>
          <w:b/>
        </w:rPr>
        <w:t>onwards</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fields</w:t>
      </w:r>
      <w:proofErr w:type="spellEnd"/>
      <w:r w:rsidRPr="0063127D">
        <w:rPr>
          <w:b/>
        </w:rPr>
        <w:t xml:space="preserve"> </w:t>
      </w:r>
      <w:proofErr w:type="spellStart"/>
      <w:r w:rsidRPr="0063127D">
        <w:rPr>
          <w:b/>
        </w:rPr>
        <w:t>targeted</w:t>
      </w:r>
      <w:proofErr w:type="spellEnd"/>
      <w:r w:rsidRPr="0063127D">
        <w:rPr>
          <w:b/>
        </w:rPr>
        <w:t xml:space="preserve"> </w:t>
      </w:r>
      <w:proofErr w:type="spellStart"/>
      <w:r w:rsidRPr="0063127D">
        <w:rPr>
          <w:b/>
        </w:rPr>
        <w:t>by</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proposed</w:t>
      </w:r>
      <w:proofErr w:type="spellEnd"/>
      <w:r w:rsidRPr="0063127D">
        <w:rPr>
          <w:b/>
        </w:rPr>
        <w:t xml:space="preserve"> plan and </w:t>
      </w:r>
      <w:proofErr w:type="spellStart"/>
      <w:r w:rsidRPr="0063127D">
        <w:rPr>
          <w:b/>
        </w:rPr>
        <w:t>the</w:t>
      </w:r>
      <w:proofErr w:type="spellEnd"/>
      <w:r w:rsidRPr="0063127D">
        <w:rPr>
          <w:b/>
        </w:rPr>
        <w:t xml:space="preserve"> </w:t>
      </w:r>
      <w:proofErr w:type="spellStart"/>
      <w:r w:rsidRPr="0063127D">
        <w:rPr>
          <w:b/>
        </w:rPr>
        <w:t>objectives</w:t>
      </w:r>
      <w:proofErr w:type="spellEnd"/>
      <w:r w:rsidRPr="0063127D">
        <w:rPr>
          <w:b/>
        </w:rPr>
        <w:t xml:space="preserve">, </w:t>
      </w:r>
      <w:proofErr w:type="spellStart"/>
      <w:r w:rsidRPr="0063127D">
        <w:rPr>
          <w:b/>
        </w:rPr>
        <w:t>activities</w:t>
      </w:r>
      <w:proofErr w:type="spellEnd"/>
      <w:r w:rsidRPr="0063127D">
        <w:rPr>
          <w:b/>
        </w:rPr>
        <w:t xml:space="preserve"> and </w:t>
      </w:r>
      <w:proofErr w:type="spellStart"/>
      <w:r w:rsidRPr="0063127D">
        <w:rPr>
          <w:b/>
        </w:rPr>
        <w:t>outcomes</w:t>
      </w:r>
      <w:proofErr w:type="spellEnd"/>
      <w:r w:rsidRPr="0063127D">
        <w:rPr>
          <w:b/>
        </w:rPr>
        <w:t xml:space="preserve"> </w:t>
      </w:r>
      <w:proofErr w:type="spellStart"/>
      <w:r w:rsidRPr="0063127D">
        <w:rPr>
          <w:b/>
        </w:rPr>
        <w:t>need</w:t>
      </w:r>
      <w:proofErr w:type="spellEnd"/>
      <w:r w:rsidRPr="0063127D">
        <w:rPr>
          <w:b/>
        </w:rPr>
        <w:t xml:space="preserve"> </w:t>
      </w:r>
      <w:proofErr w:type="spellStart"/>
      <w:r w:rsidRPr="0063127D">
        <w:rPr>
          <w:b/>
        </w:rPr>
        <w:t>to</w:t>
      </w:r>
      <w:proofErr w:type="spellEnd"/>
      <w:r w:rsidRPr="0063127D">
        <w:rPr>
          <w:b/>
        </w:rPr>
        <w:t xml:space="preserve"> be </w:t>
      </w:r>
      <w:proofErr w:type="spellStart"/>
      <w:r w:rsidRPr="0063127D">
        <w:rPr>
          <w:b/>
        </w:rPr>
        <w:t>defined</w:t>
      </w:r>
      <w:proofErr w:type="spellEnd"/>
      <w:r w:rsidRPr="0063127D">
        <w:rPr>
          <w:b/>
        </w:rPr>
        <w:t xml:space="preserve"> as </w:t>
      </w:r>
      <w:proofErr w:type="spellStart"/>
      <w:r w:rsidRPr="0063127D">
        <w:rPr>
          <w:b/>
        </w:rPr>
        <w:t>precisely</w:t>
      </w:r>
      <w:proofErr w:type="spellEnd"/>
      <w:r w:rsidRPr="0063127D">
        <w:rPr>
          <w:b/>
        </w:rPr>
        <w:t xml:space="preserve"> as </w:t>
      </w:r>
      <w:proofErr w:type="spellStart"/>
      <w:r w:rsidRPr="0063127D">
        <w:rPr>
          <w:b/>
        </w:rPr>
        <w:t>possible</w:t>
      </w:r>
      <w:proofErr w:type="spellEnd"/>
      <w:r w:rsidRPr="0063127D">
        <w:rPr>
          <w:b/>
        </w:rPr>
        <w:t xml:space="preserve">. </w:t>
      </w:r>
    </w:p>
    <w:p w14:paraId="3CE8BD74" w14:textId="77777777" w:rsidR="00E13920" w:rsidRPr="0063127D" w:rsidRDefault="00E13920" w:rsidP="00E13920">
      <w:pPr>
        <w:pStyle w:val="Heading4"/>
      </w:pPr>
      <w:r w:rsidRPr="0063127D">
        <w:t xml:space="preserve">2. </w:t>
      </w:r>
      <w:proofErr w:type="spellStart"/>
      <w:r w:rsidRPr="0063127D">
        <w:t>Lack</w:t>
      </w:r>
      <w:proofErr w:type="spellEnd"/>
      <w:r w:rsidRPr="0063127D">
        <w:t xml:space="preserve"> </w:t>
      </w:r>
      <w:proofErr w:type="spellStart"/>
      <w:r w:rsidRPr="0063127D">
        <w:t>of</w:t>
      </w:r>
      <w:proofErr w:type="spellEnd"/>
      <w:r w:rsidRPr="0063127D">
        <w:t xml:space="preserve"> </w:t>
      </w:r>
      <w:proofErr w:type="spellStart"/>
      <w:r w:rsidRPr="0063127D">
        <w:t>resources</w:t>
      </w:r>
      <w:proofErr w:type="spellEnd"/>
      <w:r w:rsidRPr="0063127D">
        <w:t xml:space="preserve"> </w:t>
      </w:r>
    </w:p>
    <w:p w14:paraId="47B8D70B" w14:textId="77777777" w:rsidR="00E13920" w:rsidRPr="0063127D" w:rsidRDefault="00E13920" w:rsidP="00E13920">
      <w:pPr>
        <w:jc w:val="both"/>
        <w:rPr>
          <w:i/>
        </w:rPr>
      </w:pPr>
      <w:r w:rsidRPr="0063127D">
        <w:t xml:space="preserve">In </w:t>
      </w:r>
      <w:proofErr w:type="spellStart"/>
      <w:r w:rsidRPr="0063127D">
        <w:t>most</w:t>
      </w:r>
      <w:proofErr w:type="spellEnd"/>
      <w:r w:rsidRPr="0063127D">
        <w:t xml:space="preserve"> cases, no </w:t>
      </w:r>
      <w:proofErr w:type="spellStart"/>
      <w:r w:rsidRPr="0063127D">
        <w:t>financial</w:t>
      </w:r>
      <w:proofErr w:type="spellEnd"/>
      <w:r w:rsidRPr="0063127D">
        <w:t xml:space="preserve"> </w:t>
      </w:r>
      <w:proofErr w:type="spellStart"/>
      <w:r w:rsidRPr="0063127D">
        <w:t>or</w:t>
      </w:r>
      <w:proofErr w:type="spellEnd"/>
      <w:r w:rsidRPr="0063127D">
        <w:t xml:space="preserve"> human </w:t>
      </w:r>
      <w:proofErr w:type="spellStart"/>
      <w:r w:rsidRPr="0063127D">
        <w:t>resources</w:t>
      </w:r>
      <w:proofErr w:type="spellEnd"/>
      <w:r w:rsidRPr="0063127D">
        <w:t xml:space="preserve"> are </w:t>
      </w:r>
      <w:proofErr w:type="spellStart"/>
      <w:r w:rsidRPr="0063127D">
        <w:t>allocated</w:t>
      </w:r>
      <w:proofErr w:type="spellEnd"/>
      <w:r w:rsidRPr="0063127D">
        <w:t xml:space="preserve"> </w:t>
      </w:r>
      <w:proofErr w:type="spellStart"/>
      <w:r w:rsidRPr="0063127D">
        <w:t>to</w:t>
      </w:r>
      <w:proofErr w:type="spellEnd"/>
      <w:r w:rsidRPr="0063127D">
        <w:t xml:space="preserve"> </w:t>
      </w:r>
      <w:proofErr w:type="spellStart"/>
      <w:r w:rsidRPr="0063127D">
        <w:t>monitoring</w:t>
      </w:r>
      <w:proofErr w:type="spellEnd"/>
      <w:r w:rsidRPr="0063127D">
        <w:t xml:space="preserve"> and </w:t>
      </w:r>
      <w:proofErr w:type="spellStart"/>
      <w:r w:rsidRPr="0063127D">
        <w:t>evaluation</w:t>
      </w:r>
      <w:proofErr w:type="spellEnd"/>
      <w:r w:rsidRPr="0063127D">
        <w:t xml:space="preserve"> </w:t>
      </w:r>
      <w:proofErr w:type="spellStart"/>
      <w:r w:rsidRPr="0063127D">
        <w:t>activities</w:t>
      </w:r>
      <w:proofErr w:type="spellEnd"/>
      <w:r w:rsidRPr="0063127D">
        <w:t xml:space="preserve">, and </w:t>
      </w:r>
      <w:proofErr w:type="spellStart"/>
      <w:r w:rsidRPr="0063127D">
        <w:t>the</w:t>
      </w:r>
      <w:proofErr w:type="spellEnd"/>
      <w:r w:rsidRPr="0063127D">
        <w:t xml:space="preserve"> </w:t>
      </w:r>
      <w:proofErr w:type="spellStart"/>
      <w:r w:rsidRPr="0063127D">
        <w:t>lack</w:t>
      </w:r>
      <w:proofErr w:type="spellEnd"/>
      <w:r w:rsidRPr="0063127D">
        <w:t xml:space="preserve"> </w:t>
      </w:r>
      <w:proofErr w:type="spellStart"/>
      <w:r w:rsidRPr="0063127D">
        <w:t>of</w:t>
      </w:r>
      <w:proofErr w:type="spellEnd"/>
      <w:r w:rsidRPr="0063127D">
        <w:t xml:space="preserve"> </w:t>
      </w:r>
      <w:proofErr w:type="spellStart"/>
      <w:r w:rsidRPr="0063127D">
        <w:t>financial</w:t>
      </w:r>
      <w:proofErr w:type="spellEnd"/>
      <w:r w:rsidRPr="0063127D">
        <w:t xml:space="preserve"> </w:t>
      </w:r>
      <w:proofErr w:type="spellStart"/>
      <w:r w:rsidRPr="0063127D">
        <w:t>resources</w:t>
      </w:r>
      <w:proofErr w:type="spellEnd"/>
      <w:r w:rsidRPr="0063127D">
        <w:t xml:space="preserve"> </w:t>
      </w:r>
      <w:proofErr w:type="spellStart"/>
      <w:r w:rsidRPr="0063127D">
        <w:t>makes</w:t>
      </w:r>
      <w:proofErr w:type="spellEnd"/>
      <w:r w:rsidRPr="0063127D">
        <w:t xml:space="preserve"> </w:t>
      </w:r>
      <w:proofErr w:type="spellStart"/>
      <w:r w:rsidRPr="0063127D">
        <w:t>it</w:t>
      </w:r>
      <w:proofErr w:type="spellEnd"/>
      <w:r w:rsidRPr="0063127D">
        <w:t xml:space="preserve"> </w:t>
      </w:r>
      <w:proofErr w:type="spellStart"/>
      <w:r w:rsidRPr="0063127D">
        <w:t>very</w:t>
      </w:r>
      <w:proofErr w:type="spellEnd"/>
      <w:r w:rsidRPr="0063127D">
        <w:t xml:space="preserve"> </w:t>
      </w:r>
      <w:proofErr w:type="spellStart"/>
      <w:r w:rsidRPr="0063127D">
        <w:t>difficult</w:t>
      </w:r>
      <w:proofErr w:type="spellEnd"/>
      <w:r w:rsidRPr="0063127D">
        <w:t xml:space="preserve"> </w:t>
      </w:r>
      <w:proofErr w:type="spellStart"/>
      <w:r w:rsidRPr="0063127D">
        <w:t>to</w:t>
      </w:r>
      <w:proofErr w:type="spellEnd"/>
      <w:r w:rsidRPr="0063127D">
        <w:t xml:space="preserve"> </w:t>
      </w:r>
      <w:proofErr w:type="spellStart"/>
      <w:r w:rsidRPr="0063127D">
        <w:t>outsource</w:t>
      </w:r>
      <w:proofErr w:type="spellEnd"/>
      <w:r w:rsidRPr="0063127D">
        <w:t xml:space="preserve"> </w:t>
      </w:r>
      <w:proofErr w:type="spellStart"/>
      <w:r w:rsidRPr="0063127D">
        <w:t>evaluation</w:t>
      </w:r>
      <w:proofErr w:type="spellEnd"/>
      <w:r w:rsidRPr="0063127D">
        <w:t xml:space="preserve"> and </w:t>
      </w:r>
      <w:proofErr w:type="spellStart"/>
      <w:r w:rsidRPr="0063127D">
        <w:t>monitoring</w:t>
      </w:r>
      <w:proofErr w:type="spellEnd"/>
      <w:r w:rsidRPr="0063127D">
        <w:t xml:space="preserve"> </w:t>
      </w:r>
      <w:proofErr w:type="spellStart"/>
      <w:r w:rsidRPr="0063127D">
        <w:t>services</w:t>
      </w:r>
      <w:proofErr w:type="spellEnd"/>
      <w:r w:rsidRPr="0063127D">
        <w:t xml:space="preserve">. </w:t>
      </w:r>
    </w:p>
    <w:p w14:paraId="191E9AEA" w14:textId="634E8F9A" w:rsidR="00E13920" w:rsidRPr="007E4686" w:rsidRDefault="007E4686" w:rsidP="007E4686">
      <w:pPr>
        <w:pStyle w:val="Heading4"/>
      </w:pPr>
      <w:r>
        <w:t xml:space="preserve">3. </w:t>
      </w:r>
      <w:proofErr w:type="spellStart"/>
      <w:r w:rsidR="00E13920" w:rsidRPr="007E4686">
        <w:t>Structural</w:t>
      </w:r>
      <w:proofErr w:type="spellEnd"/>
      <w:r w:rsidR="00E13920" w:rsidRPr="007E4686">
        <w:t xml:space="preserve"> problems in the processes of monitoring and evaluation </w:t>
      </w:r>
    </w:p>
    <w:p w14:paraId="4629B549" w14:textId="77777777" w:rsidR="00E13920" w:rsidRPr="0063127D" w:rsidRDefault="00E13920" w:rsidP="00E13920">
      <w:pPr>
        <w:pStyle w:val="ListParagraph"/>
        <w:numPr>
          <w:ilvl w:val="0"/>
          <w:numId w:val="29"/>
        </w:numPr>
        <w:suppressAutoHyphens w:val="0"/>
        <w:spacing w:after="200" w:line="276" w:lineRule="auto"/>
        <w:jc w:val="both"/>
      </w:pPr>
      <w:r w:rsidRPr="0063127D">
        <w:t xml:space="preserve">No distinction is made between monitoring activities and evaluation </w:t>
      </w:r>
      <w:proofErr w:type="gramStart"/>
      <w:r w:rsidRPr="0063127D">
        <w:t>activities;</w:t>
      </w:r>
      <w:proofErr w:type="gramEnd"/>
      <w:r w:rsidRPr="0063127D">
        <w:t xml:space="preserve"> </w:t>
      </w:r>
    </w:p>
    <w:p w14:paraId="491C86CA" w14:textId="77777777" w:rsidR="00E13920" w:rsidRPr="0063127D" w:rsidRDefault="00E13920" w:rsidP="00E13920">
      <w:pPr>
        <w:pStyle w:val="ListParagraph"/>
        <w:numPr>
          <w:ilvl w:val="0"/>
          <w:numId w:val="29"/>
        </w:numPr>
        <w:suppressAutoHyphens w:val="0"/>
        <w:spacing w:after="200" w:line="276" w:lineRule="auto"/>
        <w:jc w:val="both"/>
      </w:pPr>
      <w:r w:rsidRPr="0063127D">
        <w:t xml:space="preserve">Lack of an integrated flow and clear management of JAP implementation documents. </w:t>
      </w:r>
    </w:p>
    <w:p w14:paraId="666BC1FB" w14:textId="77777777" w:rsidR="00E13920" w:rsidRPr="0063127D" w:rsidRDefault="00E13920" w:rsidP="00E13920">
      <w:pPr>
        <w:jc w:val="both"/>
      </w:pPr>
      <w:r w:rsidRPr="0063127D">
        <w:lastRenderedPageBreak/>
        <w:t xml:space="preserve">At </w:t>
      </w:r>
      <w:proofErr w:type="spellStart"/>
      <w:r w:rsidRPr="0063127D">
        <w:t>present</w:t>
      </w:r>
      <w:proofErr w:type="spellEnd"/>
      <w:r w:rsidRPr="0063127D">
        <w:t xml:space="preserve">, a </w:t>
      </w:r>
      <w:proofErr w:type="spellStart"/>
      <w:r w:rsidRPr="0063127D">
        <w:t>major</w:t>
      </w:r>
      <w:proofErr w:type="spellEnd"/>
      <w:r w:rsidRPr="0063127D">
        <w:t xml:space="preserve"> </w:t>
      </w:r>
      <w:proofErr w:type="spellStart"/>
      <w:r w:rsidRPr="0063127D">
        <w:t>category</w:t>
      </w:r>
      <w:proofErr w:type="spellEnd"/>
      <w:r w:rsidRPr="0063127D">
        <w:t xml:space="preserve"> </w:t>
      </w:r>
      <w:proofErr w:type="spellStart"/>
      <w:r w:rsidRPr="0063127D">
        <w:t>of</w:t>
      </w:r>
      <w:proofErr w:type="spellEnd"/>
      <w:r w:rsidRPr="0063127D">
        <w:t xml:space="preserve"> </w:t>
      </w:r>
      <w:proofErr w:type="spellStart"/>
      <w:r w:rsidRPr="0063127D">
        <w:t>problems</w:t>
      </w:r>
      <w:proofErr w:type="spellEnd"/>
      <w:r w:rsidRPr="0063127D">
        <w:t xml:space="preserve"> </w:t>
      </w:r>
      <w:proofErr w:type="spellStart"/>
      <w:r w:rsidRPr="0063127D">
        <w:t>encountered</w:t>
      </w:r>
      <w:proofErr w:type="spellEnd"/>
      <w:r w:rsidRPr="0063127D">
        <w:t xml:space="preserve"> in </w:t>
      </w:r>
      <w:proofErr w:type="spellStart"/>
      <w:r w:rsidRPr="0063127D">
        <w:t>the</w:t>
      </w:r>
      <w:proofErr w:type="spellEnd"/>
      <w:r w:rsidRPr="0063127D">
        <w:t xml:space="preserve"> </w:t>
      </w:r>
      <w:proofErr w:type="spellStart"/>
      <w:r w:rsidRPr="0063127D">
        <w:t>evaluation</w:t>
      </w:r>
      <w:proofErr w:type="spellEnd"/>
      <w:r w:rsidRPr="0063127D">
        <w:t xml:space="preserve"> and </w:t>
      </w:r>
      <w:proofErr w:type="spellStart"/>
      <w:r w:rsidRPr="0063127D">
        <w:t>monitoring</w:t>
      </w:r>
      <w:proofErr w:type="spellEnd"/>
      <w:r w:rsidRPr="0063127D">
        <w:t xml:space="preserve"> </w:t>
      </w:r>
      <w:proofErr w:type="spellStart"/>
      <w:r w:rsidRPr="0063127D">
        <w:t>process</w:t>
      </w:r>
      <w:proofErr w:type="spellEnd"/>
      <w:r w:rsidRPr="0063127D">
        <w:t xml:space="preserve"> has </w:t>
      </w:r>
      <w:proofErr w:type="spellStart"/>
      <w:r w:rsidRPr="0063127D">
        <w:t>to</w:t>
      </w:r>
      <w:proofErr w:type="spellEnd"/>
      <w:r w:rsidRPr="0063127D">
        <w:t xml:space="preserve"> do </w:t>
      </w:r>
      <w:proofErr w:type="spellStart"/>
      <w:r w:rsidRPr="0063127D">
        <w:t>with</w:t>
      </w:r>
      <w:proofErr w:type="spellEnd"/>
      <w:r w:rsidRPr="0063127D">
        <w:t xml:space="preserve"> </w:t>
      </w:r>
      <w:proofErr w:type="spellStart"/>
      <w:r w:rsidRPr="0063127D">
        <w:t>differences</w:t>
      </w:r>
      <w:proofErr w:type="spellEnd"/>
      <w:r w:rsidRPr="0063127D">
        <w:t xml:space="preserve"> </w:t>
      </w:r>
      <w:proofErr w:type="spellStart"/>
      <w:r w:rsidRPr="0063127D">
        <w:t>over</w:t>
      </w:r>
      <w:proofErr w:type="spellEnd"/>
      <w:r w:rsidRPr="0063127D">
        <w:t xml:space="preserve"> </w:t>
      </w:r>
      <w:proofErr w:type="spellStart"/>
      <w:r w:rsidRPr="0063127D">
        <w:t>the</w:t>
      </w:r>
      <w:proofErr w:type="spellEnd"/>
      <w:r w:rsidRPr="0063127D">
        <w:t xml:space="preserve"> </w:t>
      </w:r>
      <w:proofErr w:type="spellStart"/>
      <w:r w:rsidRPr="0063127D">
        <w:t>understanding</w:t>
      </w:r>
      <w:proofErr w:type="spellEnd"/>
      <w:r w:rsidRPr="0063127D">
        <w:t xml:space="preserve"> </w:t>
      </w:r>
      <w:proofErr w:type="spellStart"/>
      <w:r w:rsidRPr="0063127D">
        <w:t>of</w:t>
      </w:r>
      <w:proofErr w:type="spellEnd"/>
      <w:r w:rsidRPr="0063127D">
        <w:t xml:space="preserve"> </w:t>
      </w:r>
      <w:proofErr w:type="spellStart"/>
      <w:r w:rsidRPr="0063127D">
        <w:t>terms</w:t>
      </w:r>
      <w:proofErr w:type="spellEnd"/>
      <w:r w:rsidRPr="0063127D">
        <w:t xml:space="preserve"> </w:t>
      </w:r>
      <w:proofErr w:type="spellStart"/>
      <w:r w:rsidRPr="0063127D">
        <w:t>relating</w:t>
      </w:r>
      <w:proofErr w:type="spellEnd"/>
      <w:r w:rsidRPr="0063127D">
        <w:t xml:space="preserve"> </w:t>
      </w:r>
      <w:proofErr w:type="spellStart"/>
      <w:r w:rsidRPr="0063127D">
        <w:t>to</w:t>
      </w:r>
      <w:proofErr w:type="spellEnd"/>
      <w:r w:rsidRPr="0063127D">
        <w:t xml:space="preserve"> </w:t>
      </w:r>
      <w:proofErr w:type="spellStart"/>
      <w:r w:rsidRPr="0063127D">
        <w:t>monitoring</w:t>
      </w:r>
      <w:proofErr w:type="spellEnd"/>
      <w:r w:rsidRPr="0063127D">
        <w:t xml:space="preserve"> and </w:t>
      </w:r>
      <w:proofErr w:type="spellStart"/>
      <w:r w:rsidRPr="0063127D">
        <w:t>evaluation</w:t>
      </w:r>
      <w:proofErr w:type="spellEnd"/>
      <w:r w:rsidRPr="0063127D">
        <w:t xml:space="preserve"> and </w:t>
      </w:r>
      <w:proofErr w:type="spellStart"/>
      <w:r w:rsidRPr="0063127D">
        <w:t>the</w:t>
      </w:r>
      <w:proofErr w:type="spellEnd"/>
      <w:r w:rsidRPr="0063127D">
        <w:t xml:space="preserve"> </w:t>
      </w:r>
      <w:proofErr w:type="spellStart"/>
      <w:r w:rsidRPr="0063127D">
        <w:t>conduct</w:t>
      </w:r>
      <w:proofErr w:type="spellEnd"/>
      <w:r w:rsidRPr="0063127D">
        <w:t xml:space="preserve"> </w:t>
      </w:r>
      <w:proofErr w:type="spellStart"/>
      <w:r w:rsidRPr="0063127D">
        <w:t>of</w:t>
      </w:r>
      <w:proofErr w:type="spellEnd"/>
      <w:r w:rsidRPr="0063127D">
        <w:t xml:space="preserve"> </w:t>
      </w:r>
      <w:proofErr w:type="spellStart"/>
      <w:r w:rsidRPr="0063127D">
        <w:t>activities</w:t>
      </w:r>
      <w:proofErr w:type="spellEnd"/>
      <w:r w:rsidRPr="0063127D">
        <w:t xml:space="preserve"> </w:t>
      </w:r>
      <w:proofErr w:type="spellStart"/>
      <w:r w:rsidRPr="0063127D">
        <w:t>to</w:t>
      </w:r>
      <w:proofErr w:type="spellEnd"/>
      <w:r w:rsidRPr="0063127D">
        <w:t xml:space="preserve"> be </w:t>
      </w:r>
      <w:proofErr w:type="spellStart"/>
      <w:r w:rsidRPr="0063127D">
        <w:t>undertaken</w:t>
      </w:r>
      <w:proofErr w:type="spellEnd"/>
      <w:r w:rsidRPr="0063127D">
        <w:t xml:space="preserve"> as </w:t>
      </w:r>
      <w:proofErr w:type="spellStart"/>
      <w:r w:rsidRPr="0063127D">
        <w:t>part</w:t>
      </w:r>
      <w:proofErr w:type="spellEnd"/>
      <w:r w:rsidRPr="0063127D">
        <w:t xml:space="preserve"> </w:t>
      </w:r>
      <w:proofErr w:type="spellStart"/>
      <w:r w:rsidRPr="0063127D">
        <w:t>of</w:t>
      </w:r>
      <w:proofErr w:type="spellEnd"/>
      <w:r w:rsidRPr="0063127D">
        <w:t xml:space="preserve"> </w:t>
      </w:r>
      <w:proofErr w:type="spellStart"/>
      <w:r w:rsidRPr="0063127D">
        <w:t>these</w:t>
      </w:r>
      <w:proofErr w:type="spellEnd"/>
      <w:r w:rsidRPr="0063127D">
        <w:t xml:space="preserve"> </w:t>
      </w:r>
      <w:proofErr w:type="spellStart"/>
      <w:r w:rsidRPr="0063127D">
        <w:t>processes</w:t>
      </w:r>
      <w:proofErr w:type="spellEnd"/>
      <w:r w:rsidRPr="0063127D">
        <w:t xml:space="preserve">. </w:t>
      </w:r>
    </w:p>
    <w:p w14:paraId="4EFDA8C7"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jc w:val="both"/>
        <w:rPr>
          <w:b/>
        </w:rPr>
      </w:pPr>
      <w:proofErr w:type="spellStart"/>
      <w:r w:rsidRPr="0063127D">
        <w:rPr>
          <w:b/>
        </w:rPr>
        <w:t>Monitoring</w:t>
      </w:r>
      <w:proofErr w:type="spellEnd"/>
      <w:r w:rsidRPr="0063127D">
        <w:rPr>
          <w:b/>
        </w:rPr>
        <w:t xml:space="preserve"> </w:t>
      </w:r>
      <w:proofErr w:type="spellStart"/>
      <w:r w:rsidRPr="0063127D">
        <w:rPr>
          <w:b/>
        </w:rPr>
        <w:t>is</w:t>
      </w:r>
      <w:proofErr w:type="spellEnd"/>
      <w:r w:rsidRPr="0063127D">
        <w:rPr>
          <w:b/>
        </w:rPr>
        <w:t xml:space="preserve"> a </w:t>
      </w:r>
      <w:proofErr w:type="spellStart"/>
      <w:r w:rsidRPr="0063127D">
        <w:rPr>
          <w:b/>
        </w:rPr>
        <w:t>continuous</w:t>
      </w:r>
      <w:proofErr w:type="spellEnd"/>
      <w:r w:rsidRPr="0063127D">
        <w:rPr>
          <w:b/>
        </w:rPr>
        <w:t xml:space="preserve"> </w:t>
      </w:r>
      <w:proofErr w:type="spellStart"/>
      <w:r w:rsidRPr="0063127D">
        <w:rPr>
          <w:b/>
        </w:rPr>
        <w:t>process</w:t>
      </w:r>
      <w:proofErr w:type="spellEnd"/>
      <w:r w:rsidRPr="0063127D">
        <w:rPr>
          <w:b/>
        </w:rPr>
        <w:t xml:space="preserve"> </w:t>
      </w:r>
      <w:proofErr w:type="spellStart"/>
      <w:r w:rsidRPr="0063127D">
        <w:rPr>
          <w:b/>
        </w:rPr>
        <w:t>of</w:t>
      </w:r>
      <w:proofErr w:type="spellEnd"/>
      <w:r w:rsidRPr="0063127D">
        <w:rPr>
          <w:b/>
        </w:rPr>
        <w:t xml:space="preserve"> </w:t>
      </w:r>
      <w:proofErr w:type="spellStart"/>
      <w:r w:rsidRPr="0063127D">
        <w:rPr>
          <w:b/>
        </w:rPr>
        <w:t>collecting</w:t>
      </w:r>
      <w:proofErr w:type="spellEnd"/>
      <w:r w:rsidRPr="0063127D">
        <w:rPr>
          <w:b/>
        </w:rPr>
        <w:t xml:space="preserve"> </w:t>
      </w:r>
      <w:proofErr w:type="spellStart"/>
      <w:r w:rsidRPr="0063127D">
        <w:rPr>
          <w:b/>
        </w:rPr>
        <w:t>relevant</w:t>
      </w:r>
      <w:proofErr w:type="spellEnd"/>
      <w:r w:rsidRPr="0063127D">
        <w:rPr>
          <w:b/>
        </w:rPr>
        <w:t xml:space="preserve"> </w:t>
      </w:r>
      <w:proofErr w:type="spellStart"/>
      <w:r w:rsidRPr="0063127D">
        <w:rPr>
          <w:b/>
        </w:rPr>
        <w:t>information</w:t>
      </w:r>
      <w:proofErr w:type="spellEnd"/>
      <w:r w:rsidRPr="0063127D">
        <w:rPr>
          <w:b/>
        </w:rPr>
        <w:t xml:space="preserve"> </w:t>
      </w:r>
      <w:proofErr w:type="spellStart"/>
      <w:r w:rsidRPr="0063127D">
        <w:rPr>
          <w:b/>
        </w:rPr>
        <w:t>about</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way</w:t>
      </w:r>
      <w:proofErr w:type="spellEnd"/>
      <w:r w:rsidRPr="0063127D">
        <w:rPr>
          <w:b/>
        </w:rPr>
        <w:t xml:space="preserve"> in </w:t>
      </w:r>
      <w:proofErr w:type="spellStart"/>
      <w:r w:rsidRPr="0063127D">
        <w:rPr>
          <w:b/>
        </w:rPr>
        <w:t>which</w:t>
      </w:r>
      <w:proofErr w:type="spellEnd"/>
      <w:r w:rsidRPr="0063127D">
        <w:rPr>
          <w:b/>
        </w:rPr>
        <w:t xml:space="preserve"> a JAP </w:t>
      </w:r>
      <w:proofErr w:type="spellStart"/>
      <w:r w:rsidRPr="0063127D">
        <w:rPr>
          <w:b/>
        </w:rPr>
        <w:t>is</w:t>
      </w:r>
      <w:proofErr w:type="spellEnd"/>
      <w:r w:rsidRPr="0063127D">
        <w:rPr>
          <w:b/>
        </w:rPr>
        <w:t xml:space="preserve"> </w:t>
      </w:r>
      <w:proofErr w:type="spellStart"/>
      <w:r w:rsidRPr="0063127D">
        <w:rPr>
          <w:b/>
        </w:rPr>
        <w:t>implemented</w:t>
      </w:r>
      <w:proofErr w:type="spellEnd"/>
      <w:r w:rsidRPr="0063127D">
        <w:rPr>
          <w:b/>
        </w:rPr>
        <w:t xml:space="preserve">, </w:t>
      </w:r>
      <w:proofErr w:type="spellStart"/>
      <w:r w:rsidRPr="0063127D">
        <w:rPr>
          <w:b/>
        </w:rPr>
        <w:t>whereas</w:t>
      </w:r>
      <w:proofErr w:type="spellEnd"/>
      <w:r w:rsidRPr="0063127D">
        <w:rPr>
          <w:b/>
        </w:rPr>
        <w:t xml:space="preserve"> </w:t>
      </w:r>
      <w:proofErr w:type="spellStart"/>
      <w:r w:rsidRPr="0063127D">
        <w:rPr>
          <w:b/>
        </w:rPr>
        <w:t>evaluation</w:t>
      </w:r>
      <w:proofErr w:type="spellEnd"/>
      <w:r w:rsidRPr="0063127D">
        <w:rPr>
          <w:b/>
        </w:rPr>
        <w:t xml:space="preserve"> </w:t>
      </w:r>
      <w:proofErr w:type="spellStart"/>
      <w:r w:rsidRPr="0063127D">
        <w:rPr>
          <w:b/>
        </w:rPr>
        <w:t>is</w:t>
      </w:r>
      <w:proofErr w:type="spellEnd"/>
      <w:r w:rsidRPr="0063127D">
        <w:rPr>
          <w:b/>
        </w:rPr>
        <w:t xml:space="preserve"> a </w:t>
      </w:r>
      <w:proofErr w:type="spellStart"/>
      <w:r w:rsidRPr="0063127D">
        <w:rPr>
          <w:b/>
        </w:rPr>
        <w:t>process</w:t>
      </w:r>
      <w:proofErr w:type="spellEnd"/>
      <w:r w:rsidRPr="0063127D">
        <w:rPr>
          <w:b/>
        </w:rPr>
        <w:t xml:space="preserve"> </w:t>
      </w:r>
      <w:proofErr w:type="spellStart"/>
      <w:r w:rsidRPr="0063127D">
        <w:rPr>
          <w:b/>
        </w:rPr>
        <w:t>that</w:t>
      </w:r>
      <w:proofErr w:type="spellEnd"/>
      <w:r w:rsidRPr="0063127D">
        <w:rPr>
          <w:b/>
        </w:rPr>
        <w:t xml:space="preserve"> uses </w:t>
      </w:r>
      <w:proofErr w:type="spellStart"/>
      <w:r w:rsidRPr="0063127D">
        <w:rPr>
          <w:b/>
        </w:rPr>
        <w:t>the</w:t>
      </w:r>
      <w:proofErr w:type="spellEnd"/>
      <w:r w:rsidRPr="0063127D">
        <w:rPr>
          <w:b/>
        </w:rPr>
        <w:t xml:space="preserve"> </w:t>
      </w:r>
      <w:proofErr w:type="spellStart"/>
      <w:r w:rsidRPr="0063127D">
        <w:rPr>
          <w:b/>
        </w:rPr>
        <w:t>information</w:t>
      </w:r>
      <w:proofErr w:type="spellEnd"/>
      <w:r w:rsidRPr="0063127D">
        <w:rPr>
          <w:b/>
        </w:rPr>
        <w:t xml:space="preserve"> </w:t>
      </w:r>
      <w:proofErr w:type="spellStart"/>
      <w:r w:rsidRPr="0063127D">
        <w:rPr>
          <w:b/>
        </w:rPr>
        <w:t>obtained</w:t>
      </w:r>
      <w:proofErr w:type="spellEnd"/>
      <w:r w:rsidRPr="0063127D">
        <w:rPr>
          <w:b/>
        </w:rPr>
        <w:t xml:space="preserve"> </w:t>
      </w:r>
      <w:proofErr w:type="spellStart"/>
      <w:r w:rsidRPr="0063127D">
        <w:rPr>
          <w:b/>
        </w:rPr>
        <w:t>during</w:t>
      </w:r>
      <w:proofErr w:type="spellEnd"/>
      <w:r w:rsidRPr="0063127D">
        <w:rPr>
          <w:b/>
        </w:rPr>
        <w:t xml:space="preserve"> </w:t>
      </w:r>
      <w:proofErr w:type="spellStart"/>
      <w:r w:rsidRPr="0063127D">
        <w:rPr>
          <w:b/>
        </w:rPr>
        <w:t>monitoring</w:t>
      </w:r>
      <w:proofErr w:type="spellEnd"/>
      <w:r w:rsidRPr="0063127D">
        <w:rPr>
          <w:b/>
        </w:rPr>
        <w:t xml:space="preserve"> </w:t>
      </w:r>
      <w:proofErr w:type="spellStart"/>
      <w:r w:rsidRPr="0063127D">
        <w:rPr>
          <w:b/>
        </w:rPr>
        <w:t>to</w:t>
      </w:r>
      <w:proofErr w:type="spellEnd"/>
      <w:r w:rsidRPr="0063127D">
        <w:rPr>
          <w:b/>
        </w:rPr>
        <w:t xml:space="preserve"> </w:t>
      </w:r>
      <w:proofErr w:type="spellStart"/>
      <w:r w:rsidRPr="0063127D">
        <w:rPr>
          <w:b/>
        </w:rPr>
        <w:t>analyse</w:t>
      </w:r>
      <w:proofErr w:type="spellEnd"/>
      <w:r w:rsidRPr="0063127D">
        <w:rPr>
          <w:b/>
        </w:rPr>
        <w:t xml:space="preserve"> </w:t>
      </w:r>
      <w:proofErr w:type="spellStart"/>
      <w:r w:rsidRPr="0063127D">
        <w:rPr>
          <w:b/>
        </w:rPr>
        <w:t>how</w:t>
      </w:r>
      <w:proofErr w:type="spellEnd"/>
      <w:r w:rsidRPr="0063127D">
        <w:rPr>
          <w:b/>
        </w:rPr>
        <w:t xml:space="preserve"> </w:t>
      </w:r>
      <w:proofErr w:type="spellStart"/>
      <w:r w:rsidRPr="0063127D">
        <w:rPr>
          <w:b/>
        </w:rPr>
        <w:t>the</w:t>
      </w:r>
      <w:proofErr w:type="spellEnd"/>
      <w:r w:rsidRPr="0063127D">
        <w:rPr>
          <w:b/>
        </w:rPr>
        <w:t xml:space="preserve"> plan has </w:t>
      </w:r>
      <w:proofErr w:type="spellStart"/>
      <w:r w:rsidRPr="0063127D">
        <w:rPr>
          <w:b/>
        </w:rPr>
        <w:t>achieved</w:t>
      </w:r>
      <w:proofErr w:type="spellEnd"/>
      <w:r w:rsidRPr="0063127D">
        <w:rPr>
          <w:b/>
        </w:rPr>
        <w:t xml:space="preserve"> </w:t>
      </w:r>
      <w:proofErr w:type="spellStart"/>
      <w:r w:rsidRPr="0063127D">
        <w:rPr>
          <w:b/>
        </w:rPr>
        <w:t>its</w:t>
      </w:r>
      <w:proofErr w:type="spellEnd"/>
      <w:r w:rsidRPr="0063127D">
        <w:rPr>
          <w:b/>
        </w:rPr>
        <w:t xml:space="preserve"> </w:t>
      </w:r>
      <w:proofErr w:type="spellStart"/>
      <w:r w:rsidRPr="0063127D">
        <w:rPr>
          <w:b/>
        </w:rPr>
        <w:t>goal</w:t>
      </w:r>
      <w:proofErr w:type="spellEnd"/>
      <w:r w:rsidRPr="0063127D">
        <w:rPr>
          <w:b/>
        </w:rPr>
        <w:t xml:space="preserve"> and </w:t>
      </w:r>
      <w:proofErr w:type="spellStart"/>
      <w:r w:rsidRPr="0063127D">
        <w:rPr>
          <w:b/>
        </w:rPr>
        <w:t>had</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desired</w:t>
      </w:r>
      <w:proofErr w:type="spellEnd"/>
      <w:r w:rsidRPr="0063127D">
        <w:rPr>
          <w:b/>
        </w:rPr>
        <w:t xml:space="preserve"> </w:t>
      </w:r>
      <w:proofErr w:type="spellStart"/>
      <w:r w:rsidRPr="0063127D">
        <w:rPr>
          <w:b/>
        </w:rPr>
        <w:t>effect</w:t>
      </w:r>
      <w:proofErr w:type="spellEnd"/>
      <w:r w:rsidRPr="0063127D">
        <w:rPr>
          <w:b/>
        </w:rPr>
        <w:t xml:space="preserve">. </w:t>
      </w:r>
    </w:p>
    <w:p w14:paraId="7440B807" w14:textId="77777777" w:rsidR="00E13920" w:rsidRPr="0063127D" w:rsidRDefault="00E13920" w:rsidP="00E13920">
      <w:pPr>
        <w:jc w:val="both"/>
      </w:pPr>
      <w:proofErr w:type="spellStart"/>
      <w:r w:rsidRPr="0063127D">
        <w:t>Monitoring</w:t>
      </w:r>
      <w:proofErr w:type="spellEnd"/>
      <w:r w:rsidRPr="0063127D">
        <w:t xml:space="preserve"> </w:t>
      </w:r>
      <w:proofErr w:type="spellStart"/>
      <w:r w:rsidRPr="0063127D">
        <w:t>activities</w:t>
      </w:r>
      <w:proofErr w:type="spellEnd"/>
      <w:r w:rsidRPr="0063127D">
        <w:t xml:space="preserve"> and </w:t>
      </w:r>
      <w:proofErr w:type="spellStart"/>
      <w:r w:rsidRPr="0063127D">
        <w:t>evaluation</w:t>
      </w:r>
      <w:proofErr w:type="spellEnd"/>
      <w:r w:rsidRPr="0063127D">
        <w:t xml:space="preserve"> </w:t>
      </w:r>
      <w:proofErr w:type="spellStart"/>
      <w:r w:rsidRPr="0063127D">
        <w:t>activities</w:t>
      </w:r>
      <w:proofErr w:type="spellEnd"/>
      <w:r w:rsidRPr="0063127D">
        <w:t xml:space="preserve"> are </w:t>
      </w:r>
      <w:proofErr w:type="spellStart"/>
      <w:r w:rsidRPr="0063127D">
        <w:t>perceived</w:t>
      </w:r>
      <w:proofErr w:type="spellEnd"/>
      <w:r w:rsidRPr="0063127D">
        <w:t xml:space="preserve"> more as simple calendar-</w:t>
      </w:r>
      <w:proofErr w:type="spellStart"/>
      <w:r w:rsidRPr="0063127D">
        <w:t>based</w:t>
      </w:r>
      <w:proofErr w:type="spellEnd"/>
      <w:r w:rsidRPr="0063127D">
        <w:t xml:space="preserve">, </w:t>
      </w:r>
      <w:proofErr w:type="spellStart"/>
      <w:r w:rsidRPr="0063127D">
        <w:t>periodic</w:t>
      </w:r>
      <w:proofErr w:type="spellEnd"/>
      <w:r w:rsidRPr="0063127D">
        <w:t xml:space="preserve"> </w:t>
      </w:r>
      <w:proofErr w:type="spellStart"/>
      <w:r w:rsidRPr="0063127D">
        <w:t>activities</w:t>
      </w:r>
      <w:proofErr w:type="spellEnd"/>
      <w:r w:rsidRPr="0063127D">
        <w:t xml:space="preserve"> </w:t>
      </w:r>
      <w:proofErr w:type="spellStart"/>
      <w:r w:rsidRPr="0063127D">
        <w:t>that</w:t>
      </w:r>
      <w:proofErr w:type="spellEnd"/>
      <w:r w:rsidRPr="0063127D">
        <w:t xml:space="preserve"> </w:t>
      </w:r>
      <w:proofErr w:type="spellStart"/>
      <w:r w:rsidRPr="0063127D">
        <w:t>track</w:t>
      </w:r>
      <w:proofErr w:type="spellEnd"/>
      <w:r w:rsidRPr="0063127D">
        <w:t xml:space="preserve"> </w:t>
      </w:r>
      <w:proofErr w:type="spellStart"/>
      <w:r w:rsidRPr="0063127D">
        <w:t>implementation</w:t>
      </w:r>
      <w:proofErr w:type="spellEnd"/>
      <w:r w:rsidRPr="0063127D">
        <w:t xml:space="preserve">. Poor </w:t>
      </w:r>
      <w:proofErr w:type="spellStart"/>
      <w:r w:rsidRPr="0063127D">
        <w:t>quality</w:t>
      </w:r>
      <w:proofErr w:type="spellEnd"/>
      <w:r w:rsidRPr="0063127D">
        <w:t xml:space="preserve"> </w:t>
      </w:r>
      <w:proofErr w:type="spellStart"/>
      <w:r w:rsidRPr="0063127D">
        <w:t>of</w:t>
      </w:r>
      <w:proofErr w:type="spellEnd"/>
      <w:r w:rsidRPr="0063127D">
        <w:t xml:space="preserve"> </w:t>
      </w:r>
      <w:proofErr w:type="spellStart"/>
      <w:r w:rsidRPr="0063127D">
        <w:t>monitoring</w:t>
      </w:r>
      <w:proofErr w:type="spellEnd"/>
      <w:r w:rsidRPr="0063127D">
        <w:t xml:space="preserve"> and </w:t>
      </w:r>
      <w:proofErr w:type="spellStart"/>
      <w:r w:rsidRPr="0063127D">
        <w:t>evaluation</w:t>
      </w:r>
      <w:proofErr w:type="spellEnd"/>
      <w:r w:rsidRPr="0063127D">
        <w:t xml:space="preserve"> </w:t>
      </w:r>
      <w:proofErr w:type="spellStart"/>
      <w:r w:rsidRPr="0063127D">
        <w:t>reports</w:t>
      </w:r>
      <w:proofErr w:type="spellEnd"/>
      <w:r w:rsidRPr="0063127D">
        <w:t xml:space="preserve"> </w:t>
      </w:r>
      <w:proofErr w:type="spellStart"/>
      <w:r w:rsidRPr="0063127D">
        <w:t>is</w:t>
      </w:r>
      <w:proofErr w:type="spellEnd"/>
      <w:r w:rsidRPr="0063127D">
        <w:t xml:space="preserve"> </w:t>
      </w:r>
      <w:proofErr w:type="spellStart"/>
      <w:r w:rsidRPr="0063127D">
        <w:t>due</w:t>
      </w:r>
      <w:proofErr w:type="spellEnd"/>
      <w:r w:rsidRPr="0063127D">
        <w:t xml:space="preserve"> </w:t>
      </w:r>
      <w:proofErr w:type="spellStart"/>
      <w:r w:rsidRPr="0063127D">
        <w:t>to</w:t>
      </w:r>
      <w:proofErr w:type="spellEnd"/>
      <w:r w:rsidRPr="0063127D">
        <w:t xml:space="preserve"> </w:t>
      </w:r>
      <w:proofErr w:type="spellStart"/>
      <w:r w:rsidRPr="0063127D">
        <w:t>problems</w:t>
      </w:r>
      <w:proofErr w:type="spellEnd"/>
      <w:r w:rsidRPr="0063127D">
        <w:t xml:space="preserve"> </w:t>
      </w:r>
      <w:proofErr w:type="spellStart"/>
      <w:r w:rsidRPr="0063127D">
        <w:t>to</w:t>
      </w:r>
      <w:proofErr w:type="spellEnd"/>
      <w:r w:rsidRPr="0063127D">
        <w:t xml:space="preserve"> do </w:t>
      </w:r>
      <w:proofErr w:type="spellStart"/>
      <w:r w:rsidRPr="0063127D">
        <w:t>with</w:t>
      </w:r>
      <w:proofErr w:type="spellEnd"/>
      <w:r w:rsidRPr="0063127D">
        <w:t xml:space="preserve"> </w:t>
      </w:r>
      <w:proofErr w:type="spellStart"/>
      <w:r w:rsidRPr="0063127D">
        <w:t>the</w:t>
      </w:r>
      <w:proofErr w:type="spellEnd"/>
      <w:r w:rsidRPr="0063127D">
        <w:t xml:space="preserve"> </w:t>
      </w:r>
      <w:proofErr w:type="spellStart"/>
      <w:r w:rsidRPr="0063127D">
        <w:t>difficulty</w:t>
      </w:r>
      <w:proofErr w:type="spellEnd"/>
      <w:r w:rsidRPr="0063127D">
        <w:t xml:space="preserve"> </w:t>
      </w:r>
      <w:proofErr w:type="spellStart"/>
      <w:r w:rsidRPr="0063127D">
        <w:t>of</w:t>
      </w:r>
      <w:proofErr w:type="spellEnd"/>
      <w:r w:rsidRPr="0063127D">
        <w:t xml:space="preserve"> </w:t>
      </w:r>
      <w:proofErr w:type="spellStart"/>
      <w:r w:rsidRPr="0063127D">
        <w:t>collecting</w:t>
      </w:r>
      <w:proofErr w:type="spellEnd"/>
      <w:r w:rsidRPr="0063127D">
        <w:t xml:space="preserve"> </w:t>
      </w:r>
      <w:proofErr w:type="spellStart"/>
      <w:r w:rsidRPr="0063127D">
        <w:t>information</w:t>
      </w:r>
      <w:proofErr w:type="spellEnd"/>
      <w:r w:rsidRPr="0063127D">
        <w:t xml:space="preserve"> and </w:t>
      </w:r>
      <w:proofErr w:type="spellStart"/>
      <w:r w:rsidRPr="0063127D">
        <w:t>its</w:t>
      </w:r>
      <w:proofErr w:type="spellEnd"/>
      <w:r w:rsidRPr="0063127D">
        <w:t xml:space="preserve"> </w:t>
      </w:r>
      <w:proofErr w:type="spellStart"/>
      <w:r w:rsidRPr="0063127D">
        <w:t>accuracy</w:t>
      </w:r>
      <w:proofErr w:type="spellEnd"/>
      <w:r w:rsidRPr="0063127D">
        <w:t xml:space="preserve">. </w:t>
      </w:r>
    </w:p>
    <w:p w14:paraId="71E0C74C" w14:textId="77777777" w:rsidR="00E13920" w:rsidRPr="0063127D" w:rsidRDefault="00E13920" w:rsidP="00E13920">
      <w:pPr>
        <w:jc w:val="both"/>
      </w:pPr>
      <w:r w:rsidRPr="0063127D">
        <w:t xml:space="preserve">In </w:t>
      </w:r>
      <w:proofErr w:type="spellStart"/>
      <w:r w:rsidRPr="0063127D">
        <w:t>addition</w:t>
      </w:r>
      <w:proofErr w:type="spellEnd"/>
      <w:r w:rsidRPr="0063127D">
        <w:t xml:space="preserve">, in </w:t>
      </w:r>
      <w:proofErr w:type="spellStart"/>
      <w:r w:rsidRPr="0063127D">
        <w:t>monitoring</w:t>
      </w:r>
      <w:proofErr w:type="spellEnd"/>
      <w:r w:rsidRPr="0063127D">
        <w:t xml:space="preserve"> and </w:t>
      </w:r>
      <w:proofErr w:type="spellStart"/>
      <w:r w:rsidRPr="0063127D">
        <w:t>evaluation</w:t>
      </w:r>
      <w:proofErr w:type="spellEnd"/>
      <w:r w:rsidRPr="0063127D">
        <w:t xml:space="preserve"> </w:t>
      </w:r>
      <w:proofErr w:type="spellStart"/>
      <w:r w:rsidRPr="0063127D">
        <w:t>processes</w:t>
      </w:r>
      <w:proofErr w:type="spellEnd"/>
      <w:r w:rsidRPr="0063127D">
        <w:t xml:space="preserve">, </w:t>
      </w:r>
      <w:proofErr w:type="spellStart"/>
      <w:r w:rsidRPr="0063127D">
        <w:t>there</w:t>
      </w:r>
      <w:proofErr w:type="spellEnd"/>
      <w:r w:rsidRPr="0063127D">
        <w:t xml:space="preserve"> are gaps in </w:t>
      </w:r>
      <w:proofErr w:type="spellStart"/>
      <w:r w:rsidRPr="0063127D">
        <w:t>the</w:t>
      </w:r>
      <w:proofErr w:type="spellEnd"/>
      <w:r w:rsidRPr="0063127D">
        <w:t xml:space="preserve"> </w:t>
      </w:r>
      <w:proofErr w:type="spellStart"/>
      <w:r w:rsidRPr="0063127D">
        <w:t>identification</w:t>
      </w:r>
      <w:proofErr w:type="spellEnd"/>
      <w:r w:rsidRPr="0063127D">
        <w:t xml:space="preserve"> </w:t>
      </w:r>
      <w:proofErr w:type="spellStart"/>
      <w:r w:rsidRPr="0063127D">
        <w:t>of</w:t>
      </w:r>
      <w:proofErr w:type="spellEnd"/>
      <w:r w:rsidRPr="0063127D">
        <w:t xml:space="preserve"> </w:t>
      </w:r>
      <w:proofErr w:type="spellStart"/>
      <w:r w:rsidRPr="0063127D">
        <w:t>indicators</w:t>
      </w:r>
      <w:proofErr w:type="spellEnd"/>
      <w:r w:rsidRPr="0063127D">
        <w:t xml:space="preserve"> </w:t>
      </w:r>
      <w:proofErr w:type="spellStart"/>
      <w:r w:rsidRPr="0063127D">
        <w:t>attesting</w:t>
      </w:r>
      <w:proofErr w:type="spellEnd"/>
      <w:r w:rsidRPr="0063127D">
        <w:t xml:space="preserve"> </w:t>
      </w:r>
      <w:proofErr w:type="spellStart"/>
      <w:r w:rsidRPr="0063127D">
        <w:t>to</w:t>
      </w:r>
      <w:proofErr w:type="spellEnd"/>
      <w:r w:rsidRPr="0063127D">
        <w:t xml:space="preserve"> JAP performance </w:t>
      </w:r>
      <w:proofErr w:type="spellStart"/>
      <w:r w:rsidRPr="0063127D">
        <w:t>outcomes</w:t>
      </w:r>
      <w:proofErr w:type="spellEnd"/>
      <w:r w:rsidRPr="0063127D">
        <w:t xml:space="preserve">, and a </w:t>
      </w:r>
      <w:proofErr w:type="spellStart"/>
      <w:r w:rsidRPr="0063127D">
        <w:t>lack</w:t>
      </w:r>
      <w:proofErr w:type="spellEnd"/>
      <w:r w:rsidRPr="0063127D">
        <w:t xml:space="preserve"> </w:t>
      </w:r>
      <w:proofErr w:type="spellStart"/>
      <w:r w:rsidRPr="0063127D">
        <w:t>of</w:t>
      </w:r>
      <w:proofErr w:type="spellEnd"/>
      <w:r w:rsidRPr="0063127D">
        <w:t xml:space="preserve"> </w:t>
      </w:r>
      <w:proofErr w:type="spellStart"/>
      <w:r w:rsidRPr="0063127D">
        <w:t>detail</w:t>
      </w:r>
      <w:proofErr w:type="spellEnd"/>
      <w:r w:rsidRPr="0063127D">
        <w:t xml:space="preserve"> </w:t>
      </w:r>
      <w:proofErr w:type="spellStart"/>
      <w:r w:rsidRPr="0063127D">
        <w:t>concerning</w:t>
      </w:r>
      <w:proofErr w:type="spellEnd"/>
      <w:r w:rsidRPr="0063127D">
        <w:t xml:space="preserve"> </w:t>
      </w:r>
      <w:proofErr w:type="spellStart"/>
      <w:r w:rsidRPr="0063127D">
        <w:t>implementation</w:t>
      </w:r>
      <w:proofErr w:type="spellEnd"/>
      <w:r w:rsidRPr="0063127D">
        <w:t xml:space="preserve"> </w:t>
      </w:r>
      <w:proofErr w:type="spellStart"/>
      <w:r w:rsidRPr="0063127D">
        <w:t>measures</w:t>
      </w:r>
      <w:proofErr w:type="spellEnd"/>
      <w:r w:rsidRPr="0063127D">
        <w:t xml:space="preserve">, </w:t>
      </w:r>
      <w:proofErr w:type="spellStart"/>
      <w:r w:rsidRPr="0063127D">
        <w:t>which</w:t>
      </w:r>
      <w:proofErr w:type="spellEnd"/>
      <w:r w:rsidRPr="0063127D">
        <w:t xml:space="preserve"> </w:t>
      </w:r>
      <w:proofErr w:type="spellStart"/>
      <w:r w:rsidRPr="0063127D">
        <w:t>highlights</w:t>
      </w:r>
      <w:proofErr w:type="spellEnd"/>
      <w:r w:rsidRPr="0063127D">
        <w:t xml:space="preserve"> </w:t>
      </w:r>
      <w:proofErr w:type="spellStart"/>
      <w:r w:rsidRPr="0063127D">
        <w:t>the</w:t>
      </w:r>
      <w:proofErr w:type="spellEnd"/>
      <w:r w:rsidRPr="0063127D">
        <w:t xml:space="preserve"> </w:t>
      </w:r>
      <w:proofErr w:type="spellStart"/>
      <w:r w:rsidRPr="0063127D">
        <w:t>lack</w:t>
      </w:r>
      <w:proofErr w:type="spellEnd"/>
      <w:r w:rsidRPr="0063127D">
        <w:t xml:space="preserve"> </w:t>
      </w:r>
      <w:proofErr w:type="spellStart"/>
      <w:r w:rsidRPr="0063127D">
        <w:t>of</w:t>
      </w:r>
      <w:proofErr w:type="spellEnd"/>
      <w:r w:rsidRPr="0063127D">
        <w:t xml:space="preserve"> </w:t>
      </w:r>
      <w:proofErr w:type="spellStart"/>
      <w:r w:rsidRPr="0063127D">
        <w:t>planning</w:t>
      </w:r>
      <w:proofErr w:type="spellEnd"/>
      <w:r w:rsidRPr="0063127D">
        <w:t xml:space="preserve"> and </w:t>
      </w:r>
      <w:proofErr w:type="spellStart"/>
      <w:r w:rsidRPr="0063127D">
        <w:t>consistency</w:t>
      </w:r>
      <w:proofErr w:type="spellEnd"/>
      <w:r w:rsidRPr="0063127D">
        <w:t xml:space="preserve"> </w:t>
      </w:r>
      <w:proofErr w:type="spellStart"/>
      <w:r w:rsidRPr="0063127D">
        <w:t>of</w:t>
      </w:r>
      <w:proofErr w:type="spellEnd"/>
      <w:r w:rsidRPr="0063127D">
        <w:t xml:space="preserve"> </w:t>
      </w:r>
      <w:proofErr w:type="spellStart"/>
      <w:r w:rsidRPr="0063127D">
        <w:t>actions</w:t>
      </w:r>
      <w:proofErr w:type="spellEnd"/>
      <w:r w:rsidRPr="0063127D">
        <w:t xml:space="preserve">. </w:t>
      </w:r>
    </w:p>
    <w:p w14:paraId="574A9808" w14:textId="77777777" w:rsidR="00E13920" w:rsidRPr="0063127D" w:rsidRDefault="00E13920" w:rsidP="00E13920">
      <w:pPr>
        <w:jc w:val="both"/>
      </w:pPr>
      <w:r w:rsidRPr="0063127D">
        <w:rPr>
          <w:b/>
        </w:rPr>
        <w:t xml:space="preserve">In </w:t>
      </w:r>
      <w:proofErr w:type="spellStart"/>
      <w:r w:rsidRPr="0063127D">
        <w:rPr>
          <w:b/>
        </w:rPr>
        <w:t>conclusion</w:t>
      </w:r>
      <w:proofErr w:type="spellEnd"/>
      <w:r w:rsidRPr="0063127D">
        <w:t xml:space="preserve">, </w:t>
      </w:r>
      <w:proofErr w:type="spellStart"/>
      <w:r w:rsidRPr="0063127D">
        <w:t>the</w:t>
      </w:r>
      <w:proofErr w:type="spellEnd"/>
      <w:r w:rsidRPr="0063127D">
        <w:t xml:space="preserve"> </w:t>
      </w:r>
      <w:proofErr w:type="spellStart"/>
      <w:r w:rsidRPr="0063127D">
        <w:t>biggest</w:t>
      </w:r>
      <w:proofErr w:type="spellEnd"/>
      <w:r w:rsidRPr="0063127D">
        <w:t xml:space="preserve"> </w:t>
      </w:r>
      <w:proofErr w:type="spellStart"/>
      <w:r w:rsidRPr="0063127D">
        <w:t>problems</w:t>
      </w:r>
      <w:proofErr w:type="spellEnd"/>
      <w:r w:rsidRPr="0063127D">
        <w:t xml:space="preserve"> </w:t>
      </w:r>
      <w:proofErr w:type="spellStart"/>
      <w:r w:rsidRPr="0063127D">
        <w:t>that</w:t>
      </w:r>
      <w:proofErr w:type="spellEnd"/>
      <w:r w:rsidRPr="0063127D">
        <w:t xml:space="preserve"> </w:t>
      </w:r>
      <w:proofErr w:type="spellStart"/>
      <w:r w:rsidRPr="0063127D">
        <w:t>could</w:t>
      </w:r>
      <w:proofErr w:type="spellEnd"/>
      <w:r w:rsidRPr="0063127D">
        <w:t xml:space="preserve"> </w:t>
      </w:r>
      <w:proofErr w:type="spellStart"/>
      <w:r w:rsidRPr="0063127D">
        <w:t>arise</w:t>
      </w:r>
      <w:proofErr w:type="spellEnd"/>
      <w:r w:rsidRPr="0063127D">
        <w:t xml:space="preserve"> in </w:t>
      </w:r>
      <w:proofErr w:type="spellStart"/>
      <w:r w:rsidRPr="0063127D">
        <w:t>the</w:t>
      </w:r>
      <w:proofErr w:type="spellEnd"/>
      <w:r w:rsidRPr="0063127D">
        <w:t xml:space="preserve"> </w:t>
      </w:r>
      <w:proofErr w:type="spellStart"/>
      <w:r w:rsidRPr="0063127D">
        <w:t>process</w:t>
      </w:r>
      <w:proofErr w:type="spellEnd"/>
      <w:r w:rsidRPr="0063127D">
        <w:t xml:space="preserve"> </w:t>
      </w:r>
      <w:proofErr w:type="spellStart"/>
      <w:r w:rsidRPr="0063127D">
        <w:t>of</w:t>
      </w:r>
      <w:proofErr w:type="spellEnd"/>
      <w:r w:rsidRPr="0063127D">
        <w:t xml:space="preserve"> </w:t>
      </w:r>
      <w:proofErr w:type="spellStart"/>
      <w:r w:rsidRPr="0063127D">
        <w:t>monitoring</w:t>
      </w:r>
      <w:proofErr w:type="spellEnd"/>
      <w:r w:rsidRPr="0063127D">
        <w:t xml:space="preserve"> and </w:t>
      </w:r>
      <w:proofErr w:type="spellStart"/>
      <w:r w:rsidRPr="0063127D">
        <w:t>evaluating</w:t>
      </w:r>
      <w:proofErr w:type="spellEnd"/>
      <w:r w:rsidRPr="0063127D">
        <w:t xml:space="preserve"> a JAP are: </w:t>
      </w:r>
    </w:p>
    <w:p w14:paraId="63B75A9F" w14:textId="77777777" w:rsidR="00E13920" w:rsidRPr="0063127D" w:rsidRDefault="00E13920" w:rsidP="00E13920">
      <w:pPr>
        <w:pStyle w:val="ListParagraph"/>
        <w:numPr>
          <w:ilvl w:val="0"/>
          <w:numId w:val="15"/>
        </w:numPr>
        <w:suppressAutoHyphens w:val="0"/>
        <w:spacing w:after="200" w:line="276" w:lineRule="auto"/>
        <w:rPr>
          <w:sz w:val="28"/>
          <w:szCs w:val="28"/>
        </w:rPr>
      </w:pPr>
      <w:r w:rsidRPr="0063127D">
        <w:t>a low level of awareness of the functions and role of monitoring and evaluation activities,</w:t>
      </w:r>
    </w:p>
    <w:p w14:paraId="0C1C7F4D" w14:textId="77777777" w:rsidR="00E13920" w:rsidRPr="0063127D" w:rsidRDefault="00E13920" w:rsidP="00E13920">
      <w:pPr>
        <w:pStyle w:val="ListParagraph"/>
        <w:numPr>
          <w:ilvl w:val="0"/>
          <w:numId w:val="15"/>
        </w:numPr>
        <w:suppressAutoHyphens w:val="0"/>
        <w:spacing w:after="200" w:line="276" w:lineRule="auto"/>
        <w:rPr>
          <w:sz w:val="28"/>
          <w:szCs w:val="28"/>
        </w:rPr>
      </w:pPr>
      <w:r w:rsidRPr="0063127D">
        <w:t xml:space="preserve">confusion between them and the functions of review, </w:t>
      </w:r>
      <w:proofErr w:type="gramStart"/>
      <w:r w:rsidRPr="0063127D">
        <w:t>audit</w:t>
      </w:r>
      <w:proofErr w:type="gramEnd"/>
      <w:r w:rsidRPr="0063127D">
        <w:t xml:space="preserve"> and planning. </w:t>
      </w:r>
    </w:p>
    <w:p w14:paraId="3C4C51EA" w14:textId="77777777" w:rsidR="00E13920" w:rsidRPr="0063127D" w:rsidRDefault="00E13920" w:rsidP="007E4686">
      <w:pPr>
        <w:pStyle w:val="Heading3"/>
      </w:pPr>
      <w:bookmarkStart w:id="13" w:name="_Toc74237857"/>
      <w:r w:rsidRPr="0063127D">
        <w:t xml:space="preserve">II.5. </w:t>
      </w:r>
      <w:proofErr w:type="spellStart"/>
      <w:r w:rsidRPr="0063127D">
        <w:t>Why</w:t>
      </w:r>
      <w:proofErr w:type="spellEnd"/>
      <w:r w:rsidRPr="0063127D">
        <w:t xml:space="preserve"> </w:t>
      </w:r>
      <w:proofErr w:type="spellStart"/>
      <w:r w:rsidRPr="0063127D">
        <w:t>must</w:t>
      </w:r>
      <w:proofErr w:type="spellEnd"/>
      <w:r w:rsidRPr="0063127D">
        <w:t xml:space="preserve"> </w:t>
      </w:r>
      <w:proofErr w:type="spellStart"/>
      <w:r w:rsidRPr="0063127D">
        <w:t>JAPs</w:t>
      </w:r>
      <w:proofErr w:type="spellEnd"/>
      <w:r w:rsidRPr="0063127D">
        <w:t xml:space="preserve"> be </w:t>
      </w:r>
      <w:proofErr w:type="spellStart"/>
      <w:r w:rsidRPr="0063127D">
        <w:t>monitored</w:t>
      </w:r>
      <w:proofErr w:type="spellEnd"/>
      <w:r w:rsidRPr="0063127D">
        <w:t xml:space="preserve"> and </w:t>
      </w:r>
      <w:proofErr w:type="spellStart"/>
      <w:r w:rsidRPr="0063127D">
        <w:t>evaluated</w:t>
      </w:r>
      <w:proofErr w:type="spellEnd"/>
      <w:r w:rsidRPr="0063127D">
        <w:t>?</w:t>
      </w:r>
      <w:bookmarkEnd w:id="13"/>
      <w:r w:rsidRPr="0063127D">
        <w:t xml:space="preserve"> </w:t>
      </w:r>
    </w:p>
    <w:p w14:paraId="56EF468A" w14:textId="77777777" w:rsidR="00E13920" w:rsidRPr="0063127D" w:rsidRDefault="00E13920" w:rsidP="00E13920">
      <w:pPr>
        <w:jc w:val="both"/>
      </w:pPr>
      <w:proofErr w:type="spellStart"/>
      <w:r w:rsidRPr="0063127D">
        <w:t>The</w:t>
      </w:r>
      <w:proofErr w:type="spellEnd"/>
      <w:r w:rsidRPr="0063127D">
        <w:t xml:space="preserve"> </w:t>
      </w:r>
      <w:proofErr w:type="spellStart"/>
      <w:r w:rsidRPr="0063127D">
        <w:t>purpose</w:t>
      </w:r>
      <w:proofErr w:type="spellEnd"/>
      <w:r w:rsidRPr="0063127D">
        <w:t xml:space="preserve"> </w:t>
      </w:r>
      <w:proofErr w:type="spellStart"/>
      <w:r w:rsidRPr="0063127D">
        <w:t>of</w:t>
      </w:r>
      <w:proofErr w:type="spellEnd"/>
      <w:r w:rsidRPr="0063127D">
        <w:t xml:space="preserve"> </w:t>
      </w:r>
      <w:proofErr w:type="spellStart"/>
      <w:r w:rsidRPr="0063127D">
        <w:t>any</w:t>
      </w:r>
      <w:proofErr w:type="spellEnd"/>
      <w:r w:rsidRPr="0063127D">
        <w:t xml:space="preserve"> </w:t>
      </w:r>
      <w:proofErr w:type="spellStart"/>
      <w:r w:rsidRPr="0063127D">
        <w:t>institution</w:t>
      </w:r>
      <w:proofErr w:type="spellEnd"/>
      <w:r w:rsidRPr="0063127D">
        <w:t>/</w:t>
      </w:r>
      <w:proofErr w:type="spellStart"/>
      <w:r w:rsidRPr="0063127D">
        <w:t>organisation</w:t>
      </w:r>
      <w:proofErr w:type="spellEnd"/>
      <w:r w:rsidRPr="0063127D">
        <w:t xml:space="preserve"> </w:t>
      </w:r>
      <w:proofErr w:type="spellStart"/>
      <w:r w:rsidRPr="0063127D">
        <w:t>is</w:t>
      </w:r>
      <w:proofErr w:type="spellEnd"/>
      <w:r w:rsidRPr="0063127D">
        <w:t xml:space="preserve"> </w:t>
      </w:r>
      <w:proofErr w:type="spellStart"/>
      <w:r w:rsidRPr="0063127D">
        <w:t>to</w:t>
      </w:r>
      <w:proofErr w:type="spellEnd"/>
      <w:r w:rsidRPr="0063127D">
        <w:t xml:space="preserve"> </w:t>
      </w:r>
      <w:proofErr w:type="spellStart"/>
      <w:r w:rsidRPr="0063127D">
        <w:t>offer</w:t>
      </w:r>
      <w:proofErr w:type="spellEnd"/>
      <w:r w:rsidRPr="0063127D">
        <w:t xml:space="preserve"> a </w:t>
      </w:r>
      <w:proofErr w:type="spellStart"/>
      <w:r w:rsidRPr="0063127D">
        <w:t>service</w:t>
      </w:r>
      <w:proofErr w:type="spellEnd"/>
      <w:r w:rsidRPr="0063127D">
        <w:t xml:space="preserve"> </w:t>
      </w:r>
      <w:proofErr w:type="spellStart"/>
      <w:r w:rsidRPr="0063127D">
        <w:t>or</w:t>
      </w:r>
      <w:proofErr w:type="spellEnd"/>
      <w:r w:rsidRPr="0063127D">
        <w:t xml:space="preserve"> </w:t>
      </w:r>
      <w:proofErr w:type="spellStart"/>
      <w:r w:rsidRPr="0063127D">
        <w:t>product</w:t>
      </w:r>
      <w:proofErr w:type="spellEnd"/>
      <w:r w:rsidRPr="0063127D">
        <w:t xml:space="preserve"> </w:t>
      </w:r>
      <w:proofErr w:type="spellStart"/>
      <w:r w:rsidRPr="0063127D">
        <w:t>to</w:t>
      </w:r>
      <w:proofErr w:type="spellEnd"/>
      <w:r w:rsidRPr="0063127D">
        <w:t xml:space="preserve"> </w:t>
      </w:r>
      <w:proofErr w:type="spellStart"/>
      <w:r w:rsidRPr="0063127D">
        <w:t>society</w:t>
      </w:r>
      <w:proofErr w:type="spellEnd"/>
      <w:r w:rsidRPr="0063127D">
        <w:t xml:space="preserve">. </w:t>
      </w:r>
      <w:proofErr w:type="spellStart"/>
      <w:r w:rsidRPr="0063127D">
        <w:t>Any</w:t>
      </w:r>
      <w:proofErr w:type="spellEnd"/>
      <w:r w:rsidRPr="0063127D">
        <w:t xml:space="preserve"> </w:t>
      </w:r>
      <w:proofErr w:type="spellStart"/>
      <w:r w:rsidRPr="0063127D">
        <w:t>organisation</w:t>
      </w:r>
      <w:proofErr w:type="spellEnd"/>
      <w:r w:rsidRPr="0063127D">
        <w:t xml:space="preserve"> </w:t>
      </w:r>
      <w:proofErr w:type="spellStart"/>
      <w:r w:rsidRPr="0063127D">
        <w:t>needs</w:t>
      </w:r>
      <w:proofErr w:type="spellEnd"/>
      <w:r w:rsidRPr="0063127D">
        <w:t xml:space="preserve">, at </w:t>
      </w:r>
      <w:proofErr w:type="spellStart"/>
      <w:r w:rsidRPr="0063127D">
        <w:t>least</w:t>
      </w:r>
      <w:proofErr w:type="spellEnd"/>
      <w:r w:rsidRPr="0063127D">
        <w:t xml:space="preserve"> at </w:t>
      </w:r>
      <w:proofErr w:type="spellStart"/>
      <w:r w:rsidRPr="0063127D">
        <w:t>certain</w:t>
      </w:r>
      <w:proofErr w:type="spellEnd"/>
      <w:r w:rsidRPr="0063127D">
        <w:t xml:space="preserve"> times, </w:t>
      </w:r>
      <w:proofErr w:type="spellStart"/>
      <w:r w:rsidRPr="0063127D">
        <w:t>to</w:t>
      </w:r>
      <w:proofErr w:type="spellEnd"/>
      <w:r w:rsidRPr="0063127D">
        <w:t xml:space="preserve"> </w:t>
      </w:r>
      <w:proofErr w:type="spellStart"/>
      <w:r w:rsidRPr="0063127D">
        <w:t>evaluate</w:t>
      </w:r>
      <w:proofErr w:type="spellEnd"/>
      <w:r w:rsidRPr="0063127D">
        <w:t xml:space="preserve"> </w:t>
      </w:r>
      <w:proofErr w:type="spellStart"/>
      <w:r w:rsidRPr="0063127D">
        <w:t>the</w:t>
      </w:r>
      <w:proofErr w:type="spellEnd"/>
      <w:r w:rsidRPr="0063127D">
        <w:t xml:space="preserve"> </w:t>
      </w:r>
      <w:proofErr w:type="spellStart"/>
      <w:r w:rsidRPr="0063127D">
        <w:t>outcomes</w:t>
      </w:r>
      <w:proofErr w:type="spellEnd"/>
      <w:r w:rsidRPr="0063127D">
        <w:t xml:space="preserve"> </w:t>
      </w:r>
      <w:proofErr w:type="spellStart"/>
      <w:r w:rsidRPr="0063127D">
        <w:t>it</w:t>
      </w:r>
      <w:proofErr w:type="spellEnd"/>
      <w:r w:rsidRPr="0063127D">
        <w:t xml:space="preserve"> has </w:t>
      </w:r>
      <w:proofErr w:type="spellStart"/>
      <w:r w:rsidRPr="0063127D">
        <w:t>achieved</w:t>
      </w:r>
      <w:proofErr w:type="spellEnd"/>
      <w:r w:rsidRPr="0063127D">
        <w:t xml:space="preserve"> and </w:t>
      </w:r>
      <w:proofErr w:type="spellStart"/>
      <w:r w:rsidRPr="0063127D">
        <w:t>how</w:t>
      </w:r>
      <w:proofErr w:type="spellEnd"/>
      <w:r w:rsidRPr="0063127D">
        <w:t xml:space="preserve"> </w:t>
      </w:r>
      <w:proofErr w:type="spellStart"/>
      <w:r w:rsidRPr="0063127D">
        <w:t>it</w:t>
      </w:r>
      <w:proofErr w:type="spellEnd"/>
      <w:r w:rsidRPr="0063127D">
        <w:t xml:space="preserve"> has </w:t>
      </w:r>
      <w:proofErr w:type="spellStart"/>
      <w:r w:rsidRPr="0063127D">
        <w:t>achieved</w:t>
      </w:r>
      <w:proofErr w:type="spellEnd"/>
      <w:r w:rsidRPr="0063127D">
        <w:t xml:space="preserve"> </w:t>
      </w:r>
      <w:proofErr w:type="spellStart"/>
      <w:r w:rsidRPr="0063127D">
        <w:t>them</w:t>
      </w:r>
      <w:proofErr w:type="spellEnd"/>
      <w:r w:rsidRPr="0063127D">
        <w:t xml:space="preserve"> so </w:t>
      </w:r>
      <w:proofErr w:type="spellStart"/>
      <w:r w:rsidRPr="0063127D">
        <w:t>that</w:t>
      </w:r>
      <w:proofErr w:type="spellEnd"/>
      <w:r w:rsidRPr="0063127D">
        <w:t xml:space="preserve"> </w:t>
      </w:r>
      <w:proofErr w:type="spellStart"/>
      <w:r w:rsidRPr="0063127D">
        <w:t>it</w:t>
      </w:r>
      <w:proofErr w:type="spellEnd"/>
      <w:r w:rsidRPr="0063127D">
        <w:t xml:space="preserve"> can </w:t>
      </w:r>
      <w:proofErr w:type="spellStart"/>
      <w:r w:rsidRPr="0063127D">
        <w:t>understand</w:t>
      </w:r>
      <w:proofErr w:type="spellEnd"/>
      <w:r w:rsidRPr="0063127D">
        <w:t xml:space="preserve"> </w:t>
      </w:r>
      <w:proofErr w:type="spellStart"/>
      <w:r w:rsidRPr="0063127D">
        <w:t>how</w:t>
      </w:r>
      <w:proofErr w:type="spellEnd"/>
      <w:r w:rsidRPr="0063127D">
        <w:t xml:space="preserve"> </w:t>
      </w:r>
      <w:proofErr w:type="spellStart"/>
      <w:r w:rsidRPr="0063127D">
        <w:t>it</w:t>
      </w:r>
      <w:proofErr w:type="spellEnd"/>
      <w:r w:rsidRPr="0063127D">
        <w:t xml:space="preserve"> </w:t>
      </w:r>
      <w:proofErr w:type="spellStart"/>
      <w:r w:rsidRPr="0063127D">
        <w:t>could</w:t>
      </w:r>
      <w:proofErr w:type="spellEnd"/>
      <w:r w:rsidRPr="0063127D">
        <w:t xml:space="preserve"> </w:t>
      </w:r>
      <w:proofErr w:type="spellStart"/>
      <w:r w:rsidRPr="0063127D">
        <w:t>improve</w:t>
      </w:r>
      <w:proofErr w:type="spellEnd"/>
      <w:r w:rsidRPr="0063127D">
        <w:t xml:space="preserve"> </w:t>
      </w:r>
      <w:proofErr w:type="spellStart"/>
      <w:r w:rsidRPr="0063127D">
        <w:t>its</w:t>
      </w:r>
      <w:proofErr w:type="spellEnd"/>
      <w:r w:rsidRPr="0063127D">
        <w:t xml:space="preserve"> </w:t>
      </w:r>
      <w:proofErr w:type="spellStart"/>
      <w:r w:rsidRPr="0063127D">
        <w:t>activity</w:t>
      </w:r>
      <w:proofErr w:type="spellEnd"/>
      <w:r w:rsidRPr="0063127D">
        <w:t xml:space="preserve"> so </w:t>
      </w:r>
      <w:proofErr w:type="spellStart"/>
      <w:r w:rsidRPr="0063127D">
        <w:t>that</w:t>
      </w:r>
      <w:proofErr w:type="spellEnd"/>
      <w:r w:rsidRPr="0063127D">
        <w:t xml:space="preserve"> </w:t>
      </w:r>
      <w:proofErr w:type="spellStart"/>
      <w:r w:rsidRPr="0063127D">
        <w:t>the</w:t>
      </w:r>
      <w:proofErr w:type="spellEnd"/>
      <w:r w:rsidRPr="0063127D">
        <w:t xml:space="preserve"> </w:t>
      </w:r>
      <w:proofErr w:type="spellStart"/>
      <w:r w:rsidRPr="0063127D">
        <w:t>services</w:t>
      </w:r>
      <w:proofErr w:type="spellEnd"/>
      <w:r w:rsidRPr="0063127D">
        <w:t xml:space="preserve"> </w:t>
      </w:r>
      <w:proofErr w:type="spellStart"/>
      <w:r w:rsidRPr="0063127D">
        <w:t>or</w:t>
      </w:r>
      <w:proofErr w:type="spellEnd"/>
      <w:r w:rsidRPr="0063127D">
        <w:t xml:space="preserve"> </w:t>
      </w:r>
      <w:proofErr w:type="spellStart"/>
      <w:r w:rsidRPr="0063127D">
        <w:t>products</w:t>
      </w:r>
      <w:proofErr w:type="spellEnd"/>
      <w:r w:rsidRPr="0063127D">
        <w:t xml:space="preserve"> </w:t>
      </w:r>
      <w:proofErr w:type="spellStart"/>
      <w:r w:rsidRPr="0063127D">
        <w:t>offered</w:t>
      </w:r>
      <w:proofErr w:type="spellEnd"/>
      <w:r w:rsidRPr="0063127D">
        <w:t xml:space="preserve"> </w:t>
      </w:r>
      <w:proofErr w:type="spellStart"/>
      <w:r w:rsidRPr="0063127D">
        <w:t>will</w:t>
      </w:r>
      <w:proofErr w:type="spellEnd"/>
      <w:r w:rsidRPr="0063127D">
        <w:t xml:space="preserve"> be </w:t>
      </w:r>
      <w:proofErr w:type="spellStart"/>
      <w:r w:rsidRPr="0063127D">
        <w:t>better</w:t>
      </w:r>
      <w:proofErr w:type="spellEnd"/>
      <w:r w:rsidRPr="0063127D">
        <w:t xml:space="preserve">. </w:t>
      </w:r>
      <w:proofErr w:type="spellStart"/>
      <w:r w:rsidRPr="0063127D">
        <w:rPr>
          <w:b/>
        </w:rPr>
        <w:t>This</w:t>
      </w:r>
      <w:proofErr w:type="spellEnd"/>
      <w:r w:rsidRPr="0063127D">
        <w:rPr>
          <w:b/>
        </w:rPr>
        <w:t xml:space="preserve"> </w:t>
      </w:r>
      <w:proofErr w:type="spellStart"/>
      <w:r w:rsidRPr="0063127D">
        <w:rPr>
          <w:b/>
        </w:rPr>
        <w:t>is</w:t>
      </w:r>
      <w:proofErr w:type="spellEnd"/>
      <w:r w:rsidRPr="0063127D">
        <w:rPr>
          <w:b/>
        </w:rPr>
        <w:t xml:space="preserve"> </w:t>
      </w:r>
      <w:proofErr w:type="spellStart"/>
      <w:r w:rsidRPr="0063127D">
        <w:rPr>
          <w:b/>
        </w:rPr>
        <w:t>the</w:t>
      </w:r>
      <w:proofErr w:type="spellEnd"/>
      <w:r w:rsidRPr="0063127D">
        <w:rPr>
          <w:b/>
        </w:rPr>
        <w:t xml:space="preserve"> </w:t>
      </w:r>
      <w:proofErr w:type="spellStart"/>
      <w:r w:rsidRPr="0063127D">
        <w:rPr>
          <w:b/>
        </w:rPr>
        <w:t>rationale</w:t>
      </w:r>
      <w:proofErr w:type="spellEnd"/>
      <w:r w:rsidRPr="0063127D">
        <w:rPr>
          <w:b/>
        </w:rPr>
        <w:t xml:space="preserve"> </w:t>
      </w:r>
      <w:proofErr w:type="spellStart"/>
      <w:r w:rsidRPr="0063127D">
        <w:rPr>
          <w:b/>
        </w:rPr>
        <w:t>behind</w:t>
      </w:r>
      <w:proofErr w:type="spellEnd"/>
      <w:r w:rsidRPr="0063127D">
        <w:rPr>
          <w:b/>
        </w:rPr>
        <w:t xml:space="preserve"> </w:t>
      </w:r>
      <w:proofErr w:type="spellStart"/>
      <w:r w:rsidRPr="0063127D">
        <w:rPr>
          <w:b/>
        </w:rPr>
        <w:t>evaluation</w:t>
      </w:r>
      <w:proofErr w:type="spellEnd"/>
      <w:r w:rsidRPr="0063127D">
        <w:rPr>
          <w:b/>
        </w:rPr>
        <w:t>.</w:t>
      </w:r>
      <w:r w:rsidRPr="0063127D">
        <w:t xml:space="preserve"> </w:t>
      </w:r>
    </w:p>
    <w:p w14:paraId="3471EF61" w14:textId="77777777" w:rsidR="00E13920" w:rsidRPr="0063127D" w:rsidRDefault="00E13920" w:rsidP="00E13920">
      <w:pPr>
        <w:jc w:val="both"/>
      </w:pPr>
      <w:proofErr w:type="spellStart"/>
      <w:r w:rsidRPr="0063127D">
        <w:t>To</w:t>
      </w:r>
      <w:proofErr w:type="spellEnd"/>
      <w:r w:rsidRPr="0063127D">
        <w:t xml:space="preserve"> be </w:t>
      </w:r>
      <w:proofErr w:type="spellStart"/>
      <w:r w:rsidRPr="0063127D">
        <w:t>able</w:t>
      </w:r>
      <w:proofErr w:type="spellEnd"/>
      <w:r w:rsidRPr="0063127D">
        <w:t xml:space="preserve"> </w:t>
      </w:r>
      <w:proofErr w:type="spellStart"/>
      <w:r w:rsidRPr="0063127D">
        <w:t>to</w:t>
      </w:r>
      <w:proofErr w:type="spellEnd"/>
      <w:r w:rsidRPr="0063127D">
        <w:t xml:space="preserve"> </w:t>
      </w:r>
      <w:proofErr w:type="spellStart"/>
      <w:r w:rsidRPr="0063127D">
        <w:t>evaluate</w:t>
      </w:r>
      <w:proofErr w:type="spellEnd"/>
      <w:r w:rsidRPr="0063127D">
        <w:t xml:space="preserve">, </w:t>
      </w:r>
      <w:proofErr w:type="spellStart"/>
      <w:r w:rsidRPr="0063127D">
        <w:t>it</w:t>
      </w:r>
      <w:proofErr w:type="spellEnd"/>
      <w:r w:rsidRPr="0063127D">
        <w:t xml:space="preserve"> </w:t>
      </w:r>
      <w:proofErr w:type="spellStart"/>
      <w:r w:rsidRPr="0063127D">
        <w:t>is</w:t>
      </w:r>
      <w:proofErr w:type="spellEnd"/>
      <w:r w:rsidRPr="0063127D">
        <w:t xml:space="preserve"> </w:t>
      </w:r>
      <w:proofErr w:type="spellStart"/>
      <w:r w:rsidRPr="0063127D">
        <w:t>necessary</w:t>
      </w:r>
      <w:proofErr w:type="spellEnd"/>
      <w:r w:rsidRPr="0063127D">
        <w:t xml:space="preserve"> </w:t>
      </w:r>
      <w:proofErr w:type="spellStart"/>
      <w:r w:rsidRPr="0063127D">
        <w:t>to</w:t>
      </w:r>
      <w:proofErr w:type="spellEnd"/>
      <w:r w:rsidRPr="0063127D">
        <w:t xml:space="preserve"> </w:t>
      </w:r>
      <w:proofErr w:type="spellStart"/>
      <w:r w:rsidRPr="0063127D">
        <w:t>collect</w:t>
      </w:r>
      <w:proofErr w:type="spellEnd"/>
      <w:r w:rsidRPr="0063127D">
        <w:t xml:space="preserve"> data </w:t>
      </w:r>
      <w:proofErr w:type="spellStart"/>
      <w:r w:rsidRPr="0063127D">
        <w:t>which</w:t>
      </w:r>
      <w:proofErr w:type="spellEnd"/>
      <w:r w:rsidRPr="0063127D">
        <w:t xml:space="preserve"> </w:t>
      </w:r>
      <w:proofErr w:type="spellStart"/>
      <w:r w:rsidRPr="0063127D">
        <w:t>will</w:t>
      </w:r>
      <w:proofErr w:type="spellEnd"/>
      <w:r w:rsidRPr="0063127D">
        <w:t xml:space="preserve"> be </w:t>
      </w:r>
      <w:proofErr w:type="spellStart"/>
      <w:r w:rsidRPr="0063127D">
        <w:t>analysed</w:t>
      </w:r>
      <w:proofErr w:type="spellEnd"/>
      <w:r w:rsidRPr="0063127D">
        <w:t xml:space="preserve"> and </w:t>
      </w:r>
      <w:proofErr w:type="spellStart"/>
      <w:r w:rsidRPr="0063127D">
        <w:t>interpreted</w:t>
      </w:r>
      <w:proofErr w:type="spellEnd"/>
      <w:r w:rsidRPr="0063127D">
        <w:t xml:space="preserve"> as </w:t>
      </w:r>
      <w:proofErr w:type="spellStart"/>
      <w:r w:rsidRPr="0063127D">
        <w:t>part</w:t>
      </w:r>
      <w:proofErr w:type="spellEnd"/>
      <w:r w:rsidRPr="0063127D">
        <w:t xml:space="preserve"> </w:t>
      </w:r>
      <w:proofErr w:type="spellStart"/>
      <w:r w:rsidRPr="0063127D">
        <w:t>of</w:t>
      </w:r>
      <w:proofErr w:type="spellEnd"/>
      <w:r w:rsidRPr="0063127D">
        <w:t xml:space="preserve"> </w:t>
      </w:r>
      <w:proofErr w:type="spellStart"/>
      <w:r w:rsidRPr="0063127D">
        <w:t>the</w:t>
      </w:r>
      <w:proofErr w:type="spellEnd"/>
      <w:r w:rsidRPr="0063127D">
        <w:t xml:space="preserve"> </w:t>
      </w:r>
      <w:proofErr w:type="spellStart"/>
      <w:r w:rsidRPr="0063127D">
        <w:t>evaluation</w:t>
      </w:r>
      <w:proofErr w:type="spellEnd"/>
      <w:r w:rsidRPr="0063127D">
        <w:t xml:space="preserve"> </w:t>
      </w:r>
      <w:proofErr w:type="spellStart"/>
      <w:r w:rsidRPr="0063127D">
        <w:t>process</w:t>
      </w:r>
      <w:proofErr w:type="spellEnd"/>
      <w:r w:rsidRPr="0063127D">
        <w:t xml:space="preserve">. </w:t>
      </w:r>
      <w:proofErr w:type="spellStart"/>
      <w:r w:rsidRPr="0063127D">
        <w:rPr>
          <w:b/>
        </w:rPr>
        <w:t>This</w:t>
      </w:r>
      <w:proofErr w:type="spellEnd"/>
      <w:r w:rsidRPr="0063127D">
        <w:rPr>
          <w:b/>
        </w:rPr>
        <w:t xml:space="preserve"> data </w:t>
      </w:r>
      <w:proofErr w:type="spellStart"/>
      <w:r w:rsidRPr="0063127D">
        <w:rPr>
          <w:b/>
        </w:rPr>
        <w:t>collection</w:t>
      </w:r>
      <w:proofErr w:type="spellEnd"/>
      <w:r w:rsidRPr="0063127D">
        <w:rPr>
          <w:b/>
        </w:rPr>
        <w:t xml:space="preserve"> </w:t>
      </w:r>
      <w:proofErr w:type="spellStart"/>
      <w:r w:rsidRPr="0063127D">
        <w:rPr>
          <w:b/>
        </w:rPr>
        <w:t>activity</w:t>
      </w:r>
      <w:proofErr w:type="spellEnd"/>
      <w:r w:rsidRPr="0063127D">
        <w:rPr>
          <w:b/>
        </w:rPr>
        <w:t xml:space="preserve"> </w:t>
      </w:r>
      <w:proofErr w:type="spellStart"/>
      <w:r w:rsidRPr="0063127D">
        <w:rPr>
          <w:b/>
        </w:rPr>
        <w:t>is</w:t>
      </w:r>
      <w:proofErr w:type="spellEnd"/>
      <w:r w:rsidRPr="0063127D">
        <w:rPr>
          <w:b/>
        </w:rPr>
        <w:t xml:space="preserve"> </w:t>
      </w:r>
      <w:proofErr w:type="spellStart"/>
      <w:r w:rsidRPr="0063127D">
        <w:rPr>
          <w:b/>
        </w:rPr>
        <w:t>monitoring</w:t>
      </w:r>
      <w:proofErr w:type="spellEnd"/>
      <w:r w:rsidRPr="0063127D">
        <w:rPr>
          <w:i/>
        </w:rPr>
        <w:t>.</w:t>
      </w:r>
      <w:r w:rsidRPr="0063127D">
        <w:t xml:space="preserve"> </w:t>
      </w:r>
    </w:p>
    <w:p w14:paraId="11F92E83" w14:textId="77777777" w:rsidR="00E13920" w:rsidRPr="0063127D" w:rsidRDefault="00E13920" w:rsidP="00E13920">
      <w:pPr>
        <w:pBdr>
          <w:top w:val="single" w:sz="4" w:space="1" w:color="auto"/>
          <w:left w:val="single" w:sz="4" w:space="4" w:color="auto"/>
          <w:bottom w:val="single" w:sz="4" w:space="1" w:color="auto"/>
          <w:right w:val="single" w:sz="4" w:space="4" w:color="auto"/>
        </w:pBdr>
        <w:shd w:val="clear" w:color="auto" w:fill="002060"/>
        <w:jc w:val="center"/>
      </w:pPr>
      <w:proofErr w:type="spellStart"/>
      <w:r w:rsidRPr="0063127D">
        <w:rPr>
          <w:b/>
        </w:rPr>
        <w:t>Monitoring</w:t>
      </w:r>
      <w:proofErr w:type="spellEnd"/>
      <w:r w:rsidRPr="0063127D">
        <w:rPr>
          <w:b/>
        </w:rPr>
        <w:t xml:space="preserve"> and </w:t>
      </w:r>
      <w:proofErr w:type="spellStart"/>
      <w:r w:rsidRPr="0063127D">
        <w:rPr>
          <w:b/>
        </w:rPr>
        <w:t>evaluation</w:t>
      </w:r>
      <w:proofErr w:type="spellEnd"/>
      <w:r w:rsidRPr="0063127D">
        <w:rPr>
          <w:b/>
        </w:rPr>
        <w:t xml:space="preserve"> are inseparable </w:t>
      </w:r>
      <w:proofErr w:type="spellStart"/>
      <w:r w:rsidRPr="0063127D">
        <w:rPr>
          <w:b/>
        </w:rPr>
        <w:t>activities</w:t>
      </w:r>
      <w:proofErr w:type="spellEnd"/>
      <w:r w:rsidRPr="0063127D">
        <w:rPr>
          <w:b/>
        </w:rPr>
        <w:t>.</w:t>
      </w:r>
    </w:p>
    <w:p w14:paraId="1F7A1C00" w14:textId="77777777" w:rsidR="00E13920" w:rsidRPr="0063127D" w:rsidRDefault="00E13920" w:rsidP="00E13920">
      <w:pPr>
        <w:jc w:val="both"/>
      </w:pPr>
      <w:proofErr w:type="spellStart"/>
      <w:r w:rsidRPr="0063127D">
        <w:t>If</w:t>
      </w:r>
      <w:proofErr w:type="spellEnd"/>
      <w:r w:rsidRPr="0063127D">
        <w:t xml:space="preserve"> </w:t>
      </w:r>
      <w:proofErr w:type="spellStart"/>
      <w:r w:rsidRPr="0063127D">
        <w:t>monitoring</w:t>
      </w:r>
      <w:proofErr w:type="spellEnd"/>
      <w:r w:rsidRPr="0063127D">
        <w:t xml:space="preserve"> </w:t>
      </w:r>
      <w:proofErr w:type="spellStart"/>
      <w:r w:rsidRPr="0063127D">
        <w:t>does</w:t>
      </w:r>
      <w:proofErr w:type="spellEnd"/>
      <w:r w:rsidRPr="0063127D">
        <w:t xml:space="preserve"> </w:t>
      </w:r>
      <w:proofErr w:type="spellStart"/>
      <w:r w:rsidRPr="0063127D">
        <w:t>not</w:t>
      </w:r>
      <w:proofErr w:type="spellEnd"/>
      <w:r w:rsidRPr="0063127D">
        <w:t xml:space="preserve"> </w:t>
      </w:r>
      <w:proofErr w:type="spellStart"/>
      <w:r w:rsidRPr="0063127D">
        <w:t>happen</w:t>
      </w:r>
      <w:proofErr w:type="spellEnd"/>
      <w:r w:rsidRPr="0063127D">
        <w:t xml:space="preserve">, </w:t>
      </w:r>
      <w:proofErr w:type="spellStart"/>
      <w:r w:rsidRPr="0063127D">
        <w:t>evaluation</w:t>
      </w:r>
      <w:proofErr w:type="spellEnd"/>
      <w:r w:rsidRPr="0063127D">
        <w:t xml:space="preserve"> </w:t>
      </w:r>
      <w:proofErr w:type="spellStart"/>
      <w:r w:rsidRPr="0063127D">
        <w:t>becomes</w:t>
      </w:r>
      <w:proofErr w:type="spellEnd"/>
      <w:r w:rsidRPr="0063127D">
        <w:t xml:space="preserve"> a </w:t>
      </w:r>
      <w:proofErr w:type="spellStart"/>
      <w:r w:rsidRPr="0063127D">
        <w:t>difficult</w:t>
      </w:r>
      <w:proofErr w:type="spellEnd"/>
      <w:r w:rsidRPr="0063127D">
        <w:t xml:space="preserve"> </w:t>
      </w:r>
      <w:proofErr w:type="spellStart"/>
      <w:r w:rsidRPr="0063127D">
        <w:t>exercise</w:t>
      </w:r>
      <w:proofErr w:type="spellEnd"/>
      <w:r w:rsidRPr="0063127D">
        <w:t xml:space="preserve"> </w:t>
      </w:r>
      <w:proofErr w:type="spellStart"/>
      <w:r w:rsidRPr="0063127D">
        <w:t>lacking</w:t>
      </w:r>
      <w:proofErr w:type="spellEnd"/>
      <w:r w:rsidRPr="0063127D">
        <w:t xml:space="preserve"> in </w:t>
      </w:r>
      <w:proofErr w:type="spellStart"/>
      <w:r w:rsidRPr="0063127D">
        <w:t>objective</w:t>
      </w:r>
      <w:proofErr w:type="spellEnd"/>
      <w:r w:rsidRPr="0063127D">
        <w:t xml:space="preserve"> data </w:t>
      </w:r>
      <w:proofErr w:type="spellStart"/>
      <w:r w:rsidRPr="0063127D">
        <w:t>which</w:t>
      </w:r>
      <w:proofErr w:type="spellEnd"/>
      <w:r w:rsidRPr="0063127D">
        <w:t xml:space="preserve"> </w:t>
      </w:r>
      <w:proofErr w:type="spellStart"/>
      <w:r w:rsidRPr="0063127D">
        <w:t>is</w:t>
      </w:r>
      <w:proofErr w:type="spellEnd"/>
      <w:r w:rsidRPr="0063127D">
        <w:t xml:space="preserve"> </w:t>
      </w:r>
      <w:proofErr w:type="spellStart"/>
      <w:r w:rsidRPr="0063127D">
        <w:t>mainly</w:t>
      </w:r>
      <w:proofErr w:type="spellEnd"/>
      <w:r w:rsidRPr="0063127D">
        <w:t xml:space="preserve"> </w:t>
      </w:r>
      <w:proofErr w:type="spellStart"/>
      <w:r w:rsidRPr="0063127D">
        <w:t>based</w:t>
      </w:r>
      <w:proofErr w:type="spellEnd"/>
      <w:r w:rsidRPr="0063127D">
        <w:t xml:space="preserve"> </w:t>
      </w:r>
      <w:proofErr w:type="spellStart"/>
      <w:r w:rsidRPr="0063127D">
        <w:t>on</w:t>
      </w:r>
      <w:proofErr w:type="spellEnd"/>
      <w:r w:rsidRPr="0063127D">
        <w:t xml:space="preserve"> </w:t>
      </w:r>
      <w:proofErr w:type="spellStart"/>
      <w:r w:rsidRPr="0063127D">
        <w:t>unrepresentative</w:t>
      </w:r>
      <w:proofErr w:type="spellEnd"/>
      <w:r w:rsidRPr="0063127D">
        <w:t xml:space="preserve"> </w:t>
      </w:r>
      <w:proofErr w:type="spellStart"/>
      <w:r w:rsidRPr="0063127D">
        <w:t>impressions</w:t>
      </w:r>
      <w:proofErr w:type="spellEnd"/>
      <w:r w:rsidRPr="0063127D">
        <w:t xml:space="preserve"> </w:t>
      </w:r>
      <w:proofErr w:type="spellStart"/>
      <w:r w:rsidRPr="0063127D">
        <w:t>or</w:t>
      </w:r>
      <w:proofErr w:type="spellEnd"/>
      <w:r w:rsidRPr="0063127D">
        <w:t xml:space="preserve"> data. </w:t>
      </w:r>
      <w:proofErr w:type="spellStart"/>
      <w:r w:rsidRPr="0063127D">
        <w:t>If</w:t>
      </w:r>
      <w:proofErr w:type="spellEnd"/>
      <w:r w:rsidRPr="0063127D">
        <w:t xml:space="preserve"> </w:t>
      </w:r>
      <w:proofErr w:type="spellStart"/>
      <w:r w:rsidRPr="0063127D">
        <w:t>evaluation</w:t>
      </w:r>
      <w:proofErr w:type="spellEnd"/>
      <w:r w:rsidRPr="0063127D">
        <w:t xml:space="preserve"> </w:t>
      </w:r>
      <w:proofErr w:type="spellStart"/>
      <w:r w:rsidRPr="0063127D">
        <w:t>does</w:t>
      </w:r>
      <w:proofErr w:type="spellEnd"/>
      <w:r w:rsidRPr="0063127D">
        <w:t xml:space="preserve"> </w:t>
      </w:r>
      <w:proofErr w:type="spellStart"/>
      <w:r w:rsidRPr="0063127D">
        <w:t>not</w:t>
      </w:r>
      <w:proofErr w:type="spellEnd"/>
      <w:r w:rsidRPr="0063127D">
        <w:t xml:space="preserve"> </w:t>
      </w:r>
      <w:proofErr w:type="spellStart"/>
      <w:r w:rsidRPr="0063127D">
        <w:t>happen</w:t>
      </w:r>
      <w:proofErr w:type="spellEnd"/>
      <w:r w:rsidRPr="0063127D">
        <w:t xml:space="preserve">, </w:t>
      </w:r>
      <w:proofErr w:type="spellStart"/>
      <w:r w:rsidRPr="0063127D">
        <w:t>monitoring</w:t>
      </w:r>
      <w:proofErr w:type="spellEnd"/>
      <w:r w:rsidRPr="0063127D">
        <w:t xml:space="preserve"> </w:t>
      </w:r>
      <w:proofErr w:type="spellStart"/>
      <w:r w:rsidRPr="0063127D">
        <w:t>becomes</w:t>
      </w:r>
      <w:proofErr w:type="spellEnd"/>
      <w:r w:rsidRPr="0063127D">
        <w:t xml:space="preserve"> </w:t>
      </w:r>
      <w:proofErr w:type="spellStart"/>
      <w:r w:rsidRPr="0063127D">
        <w:t>pointless</w:t>
      </w:r>
      <w:proofErr w:type="spellEnd"/>
      <w:r w:rsidRPr="0063127D">
        <w:t xml:space="preserve">. </w:t>
      </w:r>
      <w:proofErr w:type="spellStart"/>
      <w:r w:rsidRPr="0063127D">
        <w:t>Why</w:t>
      </w:r>
      <w:proofErr w:type="spellEnd"/>
      <w:r w:rsidRPr="0063127D">
        <w:t xml:space="preserve"> </w:t>
      </w:r>
      <w:proofErr w:type="spellStart"/>
      <w:r w:rsidRPr="0063127D">
        <w:t>collect</w:t>
      </w:r>
      <w:proofErr w:type="spellEnd"/>
      <w:r w:rsidRPr="0063127D">
        <w:t xml:space="preserve"> data </w:t>
      </w:r>
      <w:proofErr w:type="spellStart"/>
      <w:r w:rsidRPr="0063127D">
        <w:t>if</w:t>
      </w:r>
      <w:proofErr w:type="spellEnd"/>
      <w:r w:rsidRPr="0063127D">
        <w:t xml:space="preserve"> </w:t>
      </w:r>
      <w:proofErr w:type="spellStart"/>
      <w:r w:rsidRPr="0063127D">
        <w:t>it</w:t>
      </w:r>
      <w:proofErr w:type="spellEnd"/>
      <w:r w:rsidRPr="0063127D">
        <w:t xml:space="preserve"> </w:t>
      </w:r>
      <w:proofErr w:type="spellStart"/>
      <w:r w:rsidRPr="0063127D">
        <w:t>is</w:t>
      </w:r>
      <w:proofErr w:type="spellEnd"/>
      <w:r w:rsidRPr="0063127D">
        <w:t xml:space="preserve"> </w:t>
      </w:r>
      <w:proofErr w:type="spellStart"/>
      <w:r w:rsidRPr="0063127D">
        <w:t>not</w:t>
      </w:r>
      <w:proofErr w:type="spellEnd"/>
      <w:r w:rsidRPr="0063127D">
        <w:t xml:space="preserve"> </w:t>
      </w:r>
      <w:proofErr w:type="spellStart"/>
      <w:r w:rsidRPr="0063127D">
        <w:t>interpreted</w:t>
      </w:r>
      <w:proofErr w:type="spellEnd"/>
      <w:r w:rsidRPr="0063127D">
        <w:t xml:space="preserve">, </w:t>
      </w:r>
      <w:proofErr w:type="spellStart"/>
      <w:r w:rsidRPr="0063127D">
        <w:t>if</w:t>
      </w:r>
      <w:proofErr w:type="spellEnd"/>
      <w:r w:rsidRPr="0063127D">
        <w:t xml:space="preserve"> no </w:t>
      </w:r>
      <w:proofErr w:type="spellStart"/>
      <w:r w:rsidRPr="0063127D">
        <w:t>conclusions</w:t>
      </w:r>
      <w:proofErr w:type="spellEnd"/>
      <w:r w:rsidRPr="0063127D">
        <w:t xml:space="preserve"> are </w:t>
      </w:r>
      <w:proofErr w:type="spellStart"/>
      <w:r w:rsidRPr="0063127D">
        <w:t>drawn</w:t>
      </w:r>
      <w:proofErr w:type="spellEnd"/>
      <w:r w:rsidRPr="0063127D">
        <w:t xml:space="preserve"> and </w:t>
      </w:r>
      <w:proofErr w:type="spellStart"/>
      <w:r w:rsidRPr="0063127D">
        <w:t>if</w:t>
      </w:r>
      <w:proofErr w:type="spellEnd"/>
      <w:r w:rsidRPr="0063127D">
        <w:t xml:space="preserve"> </w:t>
      </w:r>
      <w:proofErr w:type="spellStart"/>
      <w:r w:rsidRPr="0063127D">
        <w:t>nothing</w:t>
      </w:r>
      <w:proofErr w:type="spellEnd"/>
      <w:r w:rsidRPr="0063127D">
        <w:t xml:space="preserve"> </w:t>
      </w:r>
      <w:proofErr w:type="spellStart"/>
      <w:r w:rsidRPr="0063127D">
        <w:t>is</w:t>
      </w:r>
      <w:proofErr w:type="spellEnd"/>
      <w:r w:rsidRPr="0063127D">
        <w:t xml:space="preserve"> done </w:t>
      </w:r>
      <w:proofErr w:type="spellStart"/>
      <w:r w:rsidRPr="0063127D">
        <w:t>on</w:t>
      </w:r>
      <w:proofErr w:type="spellEnd"/>
      <w:r w:rsidRPr="0063127D">
        <w:t xml:space="preserve"> </w:t>
      </w:r>
      <w:proofErr w:type="spellStart"/>
      <w:r w:rsidRPr="0063127D">
        <w:t>the</w:t>
      </w:r>
      <w:proofErr w:type="spellEnd"/>
      <w:r w:rsidRPr="0063127D">
        <w:t xml:space="preserve"> basis </w:t>
      </w:r>
      <w:proofErr w:type="spellStart"/>
      <w:r w:rsidRPr="0063127D">
        <w:t>of</w:t>
      </w:r>
      <w:proofErr w:type="spellEnd"/>
      <w:r w:rsidRPr="0063127D">
        <w:t xml:space="preserve"> </w:t>
      </w:r>
      <w:proofErr w:type="spellStart"/>
      <w:r w:rsidRPr="0063127D">
        <w:t>these</w:t>
      </w:r>
      <w:proofErr w:type="spellEnd"/>
      <w:r w:rsidRPr="0063127D">
        <w:t xml:space="preserve"> </w:t>
      </w:r>
      <w:proofErr w:type="spellStart"/>
      <w:r w:rsidRPr="0063127D">
        <w:t>conclusions</w:t>
      </w:r>
      <w:proofErr w:type="spellEnd"/>
      <w:r w:rsidRPr="0063127D">
        <w:t xml:space="preserve">? </w:t>
      </w:r>
    </w:p>
    <w:p w14:paraId="2A90FF9F" w14:textId="77777777" w:rsidR="00E13920" w:rsidRPr="0063127D" w:rsidRDefault="00E13920" w:rsidP="00E13920">
      <w:pPr>
        <w:jc w:val="both"/>
      </w:pPr>
    </w:p>
    <w:p w14:paraId="1DB3FD6D" w14:textId="77777777" w:rsidR="00E13920" w:rsidRPr="0063127D" w:rsidRDefault="00E13920" w:rsidP="00E13920">
      <w:pPr>
        <w:jc w:val="both"/>
      </w:pPr>
    </w:p>
    <w:p w14:paraId="3D57775E" w14:textId="77404B85" w:rsidR="00A44B77" w:rsidRDefault="00A44B77" w:rsidP="00A44B77">
      <w:pPr>
        <w:pStyle w:val="Heading2"/>
        <w:rPr>
          <w:rFonts w:cs="Tahoma"/>
        </w:rPr>
      </w:pPr>
      <w:bookmarkStart w:id="14" w:name="_Toc74237858"/>
      <w:r w:rsidRPr="0063127D">
        <w:t xml:space="preserve">Annex </w:t>
      </w:r>
      <w:r w:rsidR="00A66772">
        <w:t>-</w:t>
      </w:r>
      <w:r w:rsidRPr="00A44B77">
        <w:t xml:space="preserve"> </w:t>
      </w:r>
      <w:r w:rsidRPr="0063127D">
        <w:t>Technical Report</w:t>
      </w:r>
      <w:r>
        <w:t xml:space="preserve"> Template</w:t>
      </w:r>
      <w:bookmarkEnd w:id="14"/>
    </w:p>
    <w:p w14:paraId="02573A4B" w14:textId="1423D2B7" w:rsidR="00E13920" w:rsidRPr="0063127D" w:rsidRDefault="00E13920" w:rsidP="00E13920">
      <w:pPr>
        <w:rPr>
          <w:rFonts w:cs="Tahoma"/>
          <w:lang w:val="en-GB"/>
        </w:rPr>
      </w:pPr>
      <w:r w:rsidRPr="0063127D">
        <w:rPr>
          <w:rFonts w:cs="Tahoma"/>
          <w:lang w:val="en-GB"/>
        </w:rPr>
        <w:t>This report should be filled in on a quarterly basis by the person designated as a JAP coordinator.</w:t>
      </w:r>
    </w:p>
    <w:p w14:paraId="6763F349" w14:textId="77777777" w:rsidR="00E13920" w:rsidRPr="0063127D" w:rsidRDefault="00E13920" w:rsidP="00E13920">
      <w:pPr>
        <w:rPr>
          <w:rFonts w:cs="Tahoma"/>
          <w:lang w:val="en-GB"/>
        </w:rPr>
      </w:pPr>
    </w:p>
    <w:p w14:paraId="00791F87" w14:textId="77777777" w:rsidR="00E13920" w:rsidRPr="0063127D" w:rsidRDefault="00E13920" w:rsidP="00E13920">
      <w:pPr>
        <w:pStyle w:val="DRAGOS2"/>
        <w:tabs>
          <w:tab w:val="left" w:pos="0"/>
          <w:tab w:val="center" w:pos="4961"/>
          <w:tab w:val="left" w:pos="9112"/>
        </w:tabs>
        <w:rPr>
          <w:rFonts w:ascii="Tahoma" w:hAnsi="Tahoma" w:cs="Tahoma"/>
          <w:b/>
          <w:i w:val="0"/>
        </w:rPr>
      </w:pPr>
      <w:r w:rsidRPr="0063127D">
        <w:rPr>
          <w:rFonts w:ascii="Tahoma" w:hAnsi="Tahoma" w:cs="Tahoma"/>
          <w:b/>
          <w:i w:val="0"/>
        </w:rPr>
        <w:t>TECHNICAL PROGRESS REPORT no.: ....</w:t>
      </w:r>
      <w:r w:rsidRPr="0063127D">
        <w:rPr>
          <w:rFonts w:ascii="Tahoma" w:hAnsi="Tahoma" w:cs="Tahoma"/>
          <w:b/>
          <w:i w:val="0"/>
        </w:rPr>
        <w:tab/>
      </w:r>
    </w:p>
    <w:p w14:paraId="41BB26A8" w14:textId="77777777" w:rsidR="00E13920" w:rsidRPr="0063127D" w:rsidRDefault="00E13920" w:rsidP="00E13920">
      <w:pPr>
        <w:pStyle w:val="DRAGOS2"/>
        <w:tabs>
          <w:tab w:val="left" w:pos="0"/>
        </w:tabs>
        <w:jc w:val="center"/>
        <w:rPr>
          <w:rFonts w:ascii="Tahoma" w:hAnsi="Tahoma" w:cs="Tahoma"/>
          <w:b/>
          <w:i w:val="0"/>
        </w:rPr>
      </w:pPr>
      <w:r w:rsidRPr="0063127D">
        <w:rPr>
          <w:rFonts w:ascii="Tahoma" w:hAnsi="Tahoma" w:cs="Tahoma"/>
          <w:b/>
          <w:i w:val="0"/>
        </w:rPr>
        <w:t>Reference Period: ......................</w:t>
      </w:r>
    </w:p>
    <w:p w14:paraId="43C6BFBE" w14:textId="77777777" w:rsidR="00E13920" w:rsidRPr="0063127D" w:rsidRDefault="00E13920" w:rsidP="00E13920">
      <w:pPr>
        <w:tabs>
          <w:tab w:val="left" w:pos="0"/>
        </w:tabs>
        <w:rPr>
          <w:rFonts w:ascii="Arial" w:hAnsi="Arial" w:cs="Arial"/>
          <w:b/>
          <w: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2"/>
        <w:gridCol w:w="6024"/>
      </w:tblGrid>
      <w:tr w:rsidR="00E13920" w:rsidRPr="0063127D" w14:paraId="2D2F8C0C" w14:textId="77777777" w:rsidTr="00F7223E">
        <w:trPr>
          <w:cantSplit/>
          <w:trHeight w:val="443"/>
        </w:trPr>
        <w:tc>
          <w:tcPr>
            <w:tcW w:w="3189" w:type="dxa"/>
          </w:tcPr>
          <w:p w14:paraId="3AB6B09E"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Title:</w:t>
            </w:r>
          </w:p>
        </w:tc>
        <w:tc>
          <w:tcPr>
            <w:tcW w:w="6589" w:type="dxa"/>
          </w:tcPr>
          <w:p w14:paraId="0DA27A03" w14:textId="77777777" w:rsidR="00E13920" w:rsidRPr="0063127D" w:rsidRDefault="00E13920" w:rsidP="00F7223E">
            <w:pPr>
              <w:autoSpaceDE w:val="0"/>
              <w:autoSpaceDN w:val="0"/>
              <w:adjustRightInd w:val="0"/>
              <w:rPr>
                <w:rFonts w:eastAsiaTheme="minorHAnsi" w:cs="Tahoma"/>
                <w:szCs w:val="20"/>
                <w:lang w:val="x-none"/>
              </w:rPr>
            </w:pPr>
            <w:r w:rsidRPr="0063127D">
              <w:rPr>
                <w:rFonts w:cs="Tahoma"/>
                <w:szCs w:val="20"/>
                <w:lang w:val="ro-RO"/>
              </w:rPr>
              <w:t>Joint action plan.......</w:t>
            </w:r>
          </w:p>
        </w:tc>
      </w:tr>
      <w:tr w:rsidR="00E13920" w:rsidRPr="0063127D" w14:paraId="53505327" w14:textId="77777777" w:rsidTr="00F7223E">
        <w:trPr>
          <w:cantSplit/>
          <w:trHeight w:val="443"/>
        </w:trPr>
        <w:tc>
          <w:tcPr>
            <w:tcW w:w="3189" w:type="dxa"/>
          </w:tcPr>
          <w:p w14:paraId="141C82BA"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Beneficiary:</w:t>
            </w:r>
          </w:p>
        </w:tc>
        <w:tc>
          <w:tcPr>
            <w:tcW w:w="6589" w:type="dxa"/>
          </w:tcPr>
          <w:p w14:paraId="24CFCF4C" w14:textId="77777777" w:rsidR="00E13920" w:rsidRPr="0063127D" w:rsidRDefault="00E13920" w:rsidP="00F7223E">
            <w:pPr>
              <w:autoSpaceDE w:val="0"/>
              <w:autoSpaceDN w:val="0"/>
              <w:adjustRightInd w:val="0"/>
              <w:rPr>
                <w:rFonts w:cs="Tahoma"/>
                <w:szCs w:val="20"/>
                <w:lang w:val="ro-RO"/>
              </w:rPr>
            </w:pPr>
            <w:r w:rsidRPr="0063127D">
              <w:rPr>
                <w:rFonts w:cs="Tahoma"/>
                <w:szCs w:val="20"/>
                <w:lang w:val="ro-RO"/>
              </w:rPr>
              <w:t>ATU...</w:t>
            </w:r>
          </w:p>
        </w:tc>
      </w:tr>
      <w:tr w:rsidR="00E13920" w:rsidRPr="0063127D" w14:paraId="57D3C690" w14:textId="77777777" w:rsidTr="00F7223E">
        <w:trPr>
          <w:cantSplit/>
        </w:trPr>
        <w:tc>
          <w:tcPr>
            <w:tcW w:w="3189" w:type="dxa"/>
          </w:tcPr>
          <w:p w14:paraId="4B92D004"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Value:</w:t>
            </w:r>
          </w:p>
        </w:tc>
        <w:tc>
          <w:tcPr>
            <w:tcW w:w="6589" w:type="dxa"/>
          </w:tcPr>
          <w:p w14:paraId="5A4302EB"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szCs w:val="20"/>
                <w:lang w:val="ro-RO"/>
              </w:rPr>
            </w:pPr>
          </w:p>
        </w:tc>
      </w:tr>
      <w:tr w:rsidR="00E13920" w:rsidRPr="0063127D" w14:paraId="3D18F729" w14:textId="77777777" w:rsidTr="00F7223E">
        <w:trPr>
          <w:cantSplit/>
        </w:trPr>
        <w:tc>
          <w:tcPr>
            <w:tcW w:w="3189" w:type="dxa"/>
          </w:tcPr>
          <w:p w14:paraId="7275704E"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 xml:space="preserve">CAP start date: </w:t>
            </w:r>
          </w:p>
        </w:tc>
        <w:tc>
          <w:tcPr>
            <w:tcW w:w="6589" w:type="dxa"/>
          </w:tcPr>
          <w:p w14:paraId="1E62530E"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szCs w:val="20"/>
                <w:lang w:val="ro-RO"/>
              </w:rPr>
            </w:pPr>
          </w:p>
        </w:tc>
      </w:tr>
      <w:tr w:rsidR="00E13920" w:rsidRPr="0063127D" w14:paraId="23F18726" w14:textId="77777777" w:rsidTr="00F7223E">
        <w:tc>
          <w:tcPr>
            <w:tcW w:w="3189" w:type="dxa"/>
          </w:tcPr>
          <w:p w14:paraId="01CEA6C8"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CAP end date:</w:t>
            </w:r>
          </w:p>
        </w:tc>
        <w:tc>
          <w:tcPr>
            <w:tcW w:w="6589" w:type="dxa"/>
          </w:tcPr>
          <w:p w14:paraId="6FE0F3B0"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szCs w:val="20"/>
                <w:lang w:val="ro-RO"/>
              </w:rPr>
            </w:pPr>
          </w:p>
        </w:tc>
      </w:tr>
      <w:tr w:rsidR="00E13920" w:rsidRPr="0063127D" w14:paraId="73933F0B" w14:textId="77777777" w:rsidTr="00F7223E">
        <w:trPr>
          <w:cantSplit/>
        </w:trPr>
        <w:tc>
          <w:tcPr>
            <w:tcW w:w="3189" w:type="dxa"/>
          </w:tcPr>
          <w:p w14:paraId="03DA900E"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Address:</w:t>
            </w:r>
          </w:p>
        </w:tc>
        <w:tc>
          <w:tcPr>
            <w:tcW w:w="6589" w:type="dxa"/>
            <w:vAlign w:val="center"/>
          </w:tcPr>
          <w:p w14:paraId="72D514FE"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p>
        </w:tc>
      </w:tr>
      <w:tr w:rsidR="00E13920" w:rsidRPr="0063127D" w14:paraId="49A2E1D4" w14:textId="77777777" w:rsidTr="00F7223E">
        <w:trPr>
          <w:cantSplit/>
        </w:trPr>
        <w:tc>
          <w:tcPr>
            <w:tcW w:w="3189" w:type="dxa"/>
          </w:tcPr>
          <w:p w14:paraId="72E6830D"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Contact person:</w:t>
            </w:r>
          </w:p>
        </w:tc>
        <w:tc>
          <w:tcPr>
            <w:tcW w:w="6589" w:type="dxa"/>
            <w:vAlign w:val="center"/>
          </w:tcPr>
          <w:p w14:paraId="103E85E2"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p>
        </w:tc>
      </w:tr>
      <w:tr w:rsidR="00E13920" w:rsidRPr="0063127D" w14:paraId="16602677" w14:textId="77777777" w:rsidTr="00F7223E">
        <w:trPr>
          <w:cantSplit/>
        </w:trPr>
        <w:tc>
          <w:tcPr>
            <w:tcW w:w="3189" w:type="dxa"/>
          </w:tcPr>
          <w:p w14:paraId="08BE5ABC"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Phone:</w:t>
            </w:r>
          </w:p>
        </w:tc>
        <w:tc>
          <w:tcPr>
            <w:tcW w:w="6589" w:type="dxa"/>
            <w:vAlign w:val="center"/>
          </w:tcPr>
          <w:p w14:paraId="09AB942D"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p>
        </w:tc>
      </w:tr>
      <w:tr w:rsidR="00E13920" w:rsidRPr="0063127D" w14:paraId="0CE7E729" w14:textId="77777777" w:rsidTr="00F7223E">
        <w:trPr>
          <w:cantSplit/>
        </w:trPr>
        <w:tc>
          <w:tcPr>
            <w:tcW w:w="3189" w:type="dxa"/>
          </w:tcPr>
          <w:p w14:paraId="01B06BD7"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E-mail:</w:t>
            </w:r>
          </w:p>
        </w:tc>
        <w:tc>
          <w:tcPr>
            <w:tcW w:w="6589" w:type="dxa"/>
            <w:vAlign w:val="center"/>
          </w:tcPr>
          <w:p w14:paraId="6825CAF4"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p>
        </w:tc>
      </w:tr>
      <w:tr w:rsidR="00E13920" w:rsidRPr="0063127D" w14:paraId="5065D69F" w14:textId="77777777" w:rsidTr="00F7223E">
        <w:tc>
          <w:tcPr>
            <w:tcW w:w="3189" w:type="dxa"/>
          </w:tcPr>
          <w:p w14:paraId="379BC552"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p>
        </w:tc>
        <w:tc>
          <w:tcPr>
            <w:tcW w:w="6589" w:type="dxa"/>
          </w:tcPr>
          <w:p w14:paraId="6DEDA1D2"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szCs w:val="20"/>
                <w:lang w:val="ro-RO"/>
              </w:rPr>
            </w:pPr>
          </w:p>
        </w:tc>
      </w:tr>
      <w:tr w:rsidR="00E13920" w:rsidRPr="0063127D" w14:paraId="6E44CD8F" w14:textId="77777777" w:rsidTr="00F7223E">
        <w:trPr>
          <w:cantSplit/>
        </w:trPr>
        <w:tc>
          <w:tcPr>
            <w:tcW w:w="3189" w:type="dxa"/>
          </w:tcPr>
          <w:p w14:paraId="6DE769CD"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 xml:space="preserve">Report written by: </w:t>
            </w:r>
          </w:p>
        </w:tc>
        <w:tc>
          <w:tcPr>
            <w:tcW w:w="6589" w:type="dxa"/>
          </w:tcPr>
          <w:p w14:paraId="61D2C7B8"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szCs w:val="20"/>
                <w:lang w:val="ro-RO"/>
              </w:rPr>
            </w:pPr>
          </w:p>
        </w:tc>
      </w:tr>
      <w:tr w:rsidR="00E13920" w:rsidRPr="0063127D" w14:paraId="4D0D771A" w14:textId="77777777" w:rsidTr="00F7223E">
        <w:trPr>
          <w:cantSplit/>
          <w:trHeight w:val="512"/>
        </w:trPr>
        <w:tc>
          <w:tcPr>
            <w:tcW w:w="3189" w:type="dxa"/>
          </w:tcPr>
          <w:p w14:paraId="608EE07B"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 xml:space="preserve">Signature / </w:t>
            </w:r>
          </w:p>
          <w:p w14:paraId="6446C07F"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cs="Tahoma"/>
                <w:b/>
                <w:bCs/>
                <w:szCs w:val="20"/>
                <w:lang w:val="ro-RO"/>
              </w:rPr>
            </w:pPr>
            <w:r w:rsidRPr="0063127D">
              <w:rPr>
                <w:rFonts w:cs="Tahoma"/>
                <w:b/>
                <w:bCs/>
                <w:szCs w:val="20"/>
                <w:lang w:val="ro-RO"/>
              </w:rPr>
              <w:t>Date:</w:t>
            </w:r>
          </w:p>
        </w:tc>
        <w:tc>
          <w:tcPr>
            <w:tcW w:w="6589" w:type="dxa"/>
          </w:tcPr>
          <w:p w14:paraId="0953C4F9"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r w:rsidRPr="0063127D">
              <w:rPr>
                <w:rFonts w:cs="Tahoma"/>
                <w:szCs w:val="20"/>
                <w:lang w:val="ro-RO"/>
              </w:rPr>
              <w:t>……………..</w:t>
            </w:r>
          </w:p>
          <w:p w14:paraId="6DB82918"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cs="Tahoma"/>
                <w:szCs w:val="20"/>
                <w:lang w:val="ro-RO"/>
              </w:rPr>
            </w:pPr>
            <w:r w:rsidRPr="0063127D">
              <w:rPr>
                <w:rFonts w:cs="Tahoma"/>
                <w:szCs w:val="20"/>
                <w:lang w:val="ro-RO"/>
              </w:rPr>
              <w:t>…………………</w:t>
            </w:r>
          </w:p>
        </w:tc>
      </w:tr>
    </w:tbl>
    <w:p w14:paraId="189F042D" w14:textId="77777777" w:rsidR="00E13920" w:rsidRPr="0063127D" w:rsidRDefault="00E13920" w:rsidP="00E13920">
      <w:pPr>
        <w:tabs>
          <w:tab w:val="left" w:pos="0"/>
        </w:tabs>
        <w:rPr>
          <w:rFonts w:ascii="Arial" w:hAnsi="Arial" w:cs="Arial"/>
          <w:b/>
          <w:sz w:val="22"/>
          <w:szCs w:val="22"/>
          <w:lang w:val="ro-RO"/>
        </w:rPr>
      </w:pPr>
    </w:p>
    <w:p w14:paraId="2770031F" w14:textId="77777777" w:rsidR="00E13920" w:rsidRPr="0063127D" w:rsidRDefault="00E13920" w:rsidP="00E13920">
      <w:pPr>
        <w:suppressAutoHyphens w:val="0"/>
        <w:spacing w:after="200" w:line="276" w:lineRule="auto"/>
        <w:rPr>
          <w:rFonts w:ascii="Arial" w:hAnsi="Arial" w:cs="Arial"/>
          <w:b/>
          <w:sz w:val="22"/>
          <w:szCs w:val="22"/>
          <w:lang w:val="ro-RO"/>
        </w:rPr>
      </w:pPr>
      <w:r w:rsidRPr="0063127D">
        <w:rPr>
          <w:rFonts w:ascii="Arial" w:hAnsi="Arial" w:cs="Arial"/>
          <w:b/>
          <w:sz w:val="22"/>
          <w:szCs w:val="22"/>
          <w:lang w:val="ro-RO"/>
        </w:rPr>
        <w:br w:type="page"/>
      </w:r>
    </w:p>
    <w:p w14:paraId="0F348EC3" w14:textId="77777777" w:rsidR="00E13920" w:rsidRPr="0063127D" w:rsidRDefault="00E13920" w:rsidP="00E13920">
      <w:pPr>
        <w:pStyle w:val="Heading4"/>
      </w:pPr>
      <w:r w:rsidRPr="0063127D">
        <w:lastRenderedPageBreak/>
        <w:t>1. SUMMARY OF THE JOINT ACTION PLAN (JAP)</w:t>
      </w:r>
    </w:p>
    <w:p w14:paraId="6E5581CA" w14:textId="77777777" w:rsidR="00E13920" w:rsidRPr="0063127D" w:rsidRDefault="00E13920" w:rsidP="00E13920">
      <w:pPr>
        <w:pStyle w:val="NormalWeb"/>
        <w:widowControl w:val="0"/>
        <w:tabs>
          <w:tab w:val="left" w:pos="0"/>
        </w:tabs>
        <w:spacing w:before="0" w:beforeAutospacing="0" w:after="0" w:afterAutospacing="0"/>
        <w:jc w:val="both"/>
        <w:rPr>
          <w:rFonts w:ascii="Arial" w:hAnsi="Arial" w:cs="Arial"/>
          <w:bCs/>
          <w:iCs/>
          <w:spacing w:val="50"/>
          <w:sz w:val="22"/>
          <w:szCs w:val="22"/>
          <w:lang w:val="ro-RO"/>
        </w:rPr>
      </w:pPr>
    </w:p>
    <w:p w14:paraId="61611000" w14:textId="77777777" w:rsidR="00E13920" w:rsidRPr="0063127D" w:rsidRDefault="00E13920" w:rsidP="00E13920">
      <w:p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ind w:left="2977" w:hanging="2977"/>
        <w:jc w:val="both"/>
        <w:rPr>
          <w:rFonts w:cs="Tahoma"/>
          <w:b/>
          <w:sz w:val="22"/>
          <w:szCs w:val="22"/>
          <w:lang w:val="ro-RO"/>
        </w:rPr>
      </w:pPr>
      <w:r w:rsidRPr="0063127D">
        <w:rPr>
          <w:rFonts w:cs="Tahoma"/>
          <w:b/>
          <w:sz w:val="22"/>
          <w:szCs w:val="22"/>
          <w:lang w:val="ro-RO"/>
        </w:rPr>
        <w:t>Objective(s) of the JAP:</w:t>
      </w:r>
    </w:p>
    <w:p w14:paraId="63AFC64F" w14:textId="77777777" w:rsidR="00E13920" w:rsidRPr="0063127D" w:rsidRDefault="00E13920" w:rsidP="00E13920">
      <w:pPr>
        <w:pStyle w:val="ListParagraph"/>
        <w:numPr>
          <w:ilvl w:val="0"/>
          <w:numId w:val="2"/>
        </w:num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jc w:val="both"/>
        <w:rPr>
          <w:rFonts w:cs="Tahoma"/>
          <w:b/>
          <w:sz w:val="22"/>
          <w:szCs w:val="22"/>
          <w:lang w:val="ro-RO"/>
        </w:rPr>
      </w:pPr>
      <w:r w:rsidRPr="0063127D">
        <w:rPr>
          <w:rFonts w:cs="Tahoma"/>
          <w:b/>
          <w:sz w:val="22"/>
          <w:szCs w:val="22"/>
          <w:lang w:val="ro-RO"/>
        </w:rPr>
        <w:t xml:space="preserve"> </w:t>
      </w:r>
    </w:p>
    <w:p w14:paraId="6957BDA2" w14:textId="77777777" w:rsidR="00E13920" w:rsidRPr="0063127D" w:rsidRDefault="00E13920" w:rsidP="00E13920">
      <w:pPr>
        <w:pStyle w:val="ListParagraph"/>
        <w:numPr>
          <w:ilvl w:val="0"/>
          <w:numId w:val="2"/>
        </w:num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jc w:val="both"/>
        <w:rPr>
          <w:rFonts w:cs="Tahoma"/>
          <w:b/>
          <w:sz w:val="22"/>
          <w:szCs w:val="22"/>
          <w:lang w:val="ro-RO"/>
        </w:rPr>
      </w:pPr>
      <w:r w:rsidRPr="0063127D">
        <w:rPr>
          <w:rFonts w:cs="Tahoma"/>
          <w:b/>
          <w:sz w:val="22"/>
          <w:szCs w:val="22"/>
          <w:lang w:val="ro-RO"/>
        </w:rPr>
        <w:t xml:space="preserve"> </w:t>
      </w:r>
    </w:p>
    <w:p w14:paraId="6612D022" w14:textId="77777777" w:rsidR="00E13920" w:rsidRPr="0063127D" w:rsidRDefault="00E13920" w:rsidP="00E13920">
      <w:pPr>
        <w:pStyle w:val="ListParagraph"/>
        <w:numPr>
          <w:ilvl w:val="0"/>
          <w:numId w:val="2"/>
        </w:num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jc w:val="both"/>
        <w:rPr>
          <w:rFonts w:cs="Tahoma"/>
          <w:b/>
          <w:sz w:val="22"/>
          <w:szCs w:val="22"/>
          <w:lang w:val="ro-RO"/>
        </w:rPr>
      </w:pPr>
      <w:r w:rsidRPr="0063127D">
        <w:rPr>
          <w:rFonts w:cs="Tahoma"/>
          <w:b/>
          <w:sz w:val="22"/>
          <w:szCs w:val="22"/>
          <w:lang w:val="ro-RO"/>
        </w:rPr>
        <w:t xml:space="preserve"> </w:t>
      </w:r>
    </w:p>
    <w:p w14:paraId="7AC791D9" w14:textId="77777777" w:rsidR="00E13920" w:rsidRPr="0063127D" w:rsidRDefault="00E13920" w:rsidP="00E13920">
      <w:pPr>
        <w:pStyle w:val="ListParagraph"/>
        <w:numPr>
          <w:ilvl w:val="0"/>
          <w:numId w:val="2"/>
        </w:num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jc w:val="both"/>
        <w:rPr>
          <w:rFonts w:cs="Tahoma"/>
          <w:b/>
          <w:sz w:val="22"/>
          <w:szCs w:val="22"/>
          <w:lang w:val="ro-RO"/>
        </w:rPr>
      </w:pPr>
      <w:r w:rsidRPr="0063127D">
        <w:rPr>
          <w:rFonts w:cs="Tahoma"/>
          <w:b/>
          <w:sz w:val="22"/>
          <w:szCs w:val="22"/>
          <w:lang w:val="ro-RO"/>
        </w:rPr>
        <w:t xml:space="preserve"> </w:t>
      </w:r>
    </w:p>
    <w:p w14:paraId="55332871" w14:textId="77777777" w:rsidR="00E13920" w:rsidRPr="0063127D" w:rsidRDefault="00E13920" w:rsidP="00E13920">
      <w:pPr>
        <w:pStyle w:val="ListParagraph"/>
        <w:numPr>
          <w:ilvl w:val="0"/>
          <w:numId w:val="2"/>
        </w:num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jc w:val="both"/>
        <w:rPr>
          <w:rFonts w:cs="Tahoma"/>
          <w:b/>
          <w:sz w:val="22"/>
          <w:szCs w:val="22"/>
          <w:lang w:val="ro-RO"/>
        </w:rPr>
      </w:pPr>
      <w:r w:rsidRPr="0063127D">
        <w:rPr>
          <w:rFonts w:cs="Tahoma"/>
          <w:b/>
          <w:sz w:val="22"/>
          <w:szCs w:val="22"/>
          <w:lang w:val="ro-RO"/>
        </w:rPr>
        <w:t xml:space="preserve"> </w:t>
      </w:r>
    </w:p>
    <w:p w14:paraId="4E385AB4" w14:textId="48C9543D" w:rsidR="00E13920" w:rsidRPr="0063127D" w:rsidRDefault="00E13920" w:rsidP="00E13920">
      <w:pPr>
        <w:suppressAutoHyphens w:val="0"/>
        <w:spacing w:after="200" w:line="276" w:lineRule="auto"/>
        <w:rPr>
          <w:rFonts w:cs="Tahoma"/>
          <w:i/>
          <w:sz w:val="22"/>
          <w:szCs w:val="22"/>
          <w:lang w:val="ro-RO"/>
        </w:rPr>
      </w:pPr>
    </w:p>
    <w:p w14:paraId="62FC77AA" w14:textId="77777777" w:rsidR="00E13920" w:rsidRPr="0063127D" w:rsidRDefault="00E13920" w:rsidP="00E13920">
      <w:pPr>
        <w:pStyle w:val="Heading4"/>
      </w:pPr>
      <w:r w:rsidRPr="0063127D">
        <w:t>2. PROGRESS OF THE JAP IN THE REPORTED PERIOD</w:t>
      </w:r>
    </w:p>
    <w:p w14:paraId="0A87B184" w14:textId="77777777" w:rsidR="00E13920" w:rsidRPr="0063127D" w:rsidRDefault="00E13920" w:rsidP="00E13920">
      <w:pPr>
        <w:tabs>
          <w:tab w:val="left" w:pos="0"/>
        </w:tabs>
        <w:rPr>
          <w:rFonts w:cs="Tahoma"/>
          <w:b/>
          <w:iCs/>
          <w:color w:val="FF0000"/>
          <w:szCs w:val="20"/>
          <w:u w:val="single"/>
          <w:lang w:val="ro-RO"/>
        </w:rPr>
      </w:pPr>
    </w:p>
    <w:p w14:paraId="12B1D8FE" w14:textId="77777777" w:rsidR="00E13920" w:rsidRPr="0063127D" w:rsidRDefault="00E13920" w:rsidP="00E13920">
      <w:pPr>
        <w:tabs>
          <w:tab w:val="left" w:pos="0"/>
        </w:tabs>
        <w:rPr>
          <w:rFonts w:cs="Tahoma"/>
          <w:b/>
          <w:iCs/>
          <w:szCs w:val="20"/>
          <w:u w:val="single"/>
          <w:lang w:val="ro-RO"/>
        </w:rPr>
      </w:pPr>
      <w:r w:rsidRPr="0063127D">
        <w:rPr>
          <w:rFonts w:cs="Tahoma"/>
          <w:b/>
          <w:iCs/>
          <w:szCs w:val="20"/>
          <w:u w:val="single"/>
          <w:lang w:val="ro-RO"/>
        </w:rPr>
        <w:t>Implemented activities and results obtained during the reported period</w:t>
      </w:r>
    </w:p>
    <w:p w14:paraId="4BDE390D" w14:textId="77777777" w:rsidR="00E13920" w:rsidRPr="0063127D" w:rsidRDefault="00E13920" w:rsidP="00E13920">
      <w:pPr>
        <w:tabs>
          <w:tab w:val="left" w:pos="0"/>
        </w:tabs>
        <w:jc w:val="both"/>
        <w:rPr>
          <w:rFonts w:cs="Tahoma"/>
          <w:iCs/>
          <w:szCs w:val="20"/>
          <w:lang w:val="ro-RO"/>
        </w:rPr>
      </w:pPr>
      <w:r w:rsidRPr="0063127D">
        <w:rPr>
          <w:rFonts w:cs="Tahoma"/>
          <w:iCs/>
          <w:szCs w:val="20"/>
          <w:lang w:val="ro-RO"/>
        </w:rPr>
        <w:t>Present the activities implemented during the reported period. The activities included in this section must be correlated to those included in the JAP. The code of the activity / sub-activity must be included, as well as the actual actions carried out during the reported period (e.g. A1; A1.1; A2; A2.1 etc.).</w:t>
      </w:r>
    </w:p>
    <w:p w14:paraId="273F8B14" w14:textId="77777777" w:rsidR="00E13920" w:rsidRPr="0063127D" w:rsidRDefault="00E13920" w:rsidP="00E13920">
      <w:pPr>
        <w:tabs>
          <w:tab w:val="left" w:pos="0"/>
        </w:tabs>
        <w:jc w:val="both"/>
        <w:rPr>
          <w:rFonts w:cs="Tahoma"/>
          <w:iCs/>
          <w:szCs w:val="20"/>
          <w:lang w:val="ro-RO"/>
        </w:rPr>
      </w:pPr>
      <w:r w:rsidRPr="0063127D">
        <w:rPr>
          <w:rFonts w:cs="Tahoma"/>
          <w:iCs/>
          <w:szCs w:val="20"/>
          <w:lang w:val="ro-RO"/>
        </w:rPr>
        <w:t xml:space="preserve">Include the achieved results and the relating KPIs during the reported period, linked to the CPA. Even if the final results are not met during the implementation period reported, please include the status of the results in line with the implemented activities. </w:t>
      </w:r>
    </w:p>
    <w:p w14:paraId="4BC7528F"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iCs/>
          <w:color w:val="FF0000"/>
          <w:szCs w:val="20"/>
          <w:lang w:val="ro-RO"/>
        </w:rPr>
      </w:pPr>
    </w:p>
    <w:p w14:paraId="38B71F0D"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b/>
          <w:iCs/>
          <w:szCs w:val="20"/>
          <w:lang w:val="ro-RO"/>
        </w:rPr>
        <w:t>REPORTED PERIOD: ………………….</w:t>
      </w:r>
      <w:r w:rsidRPr="0063127D">
        <w:rPr>
          <w:rFonts w:cs="Tahoma"/>
          <w:iCs/>
          <w:szCs w:val="20"/>
          <w:lang w:val="ro-RO"/>
        </w:rPr>
        <w:t xml:space="preserve"> </w:t>
      </w:r>
    </w:p>
    <w:p w14:paraId="7C18DD1F" w14:textId="77777777" w:rsidR="00E13920" w:rsidRPr="0063127D" w:rsidRDefault="00E13920" w:rsidP="00E13920">
      <w:pPr>
        <w:pStyle w:val="ListParagraph"/>
        <w:numPr>
          <w:ilvl w:val="0"/>
          <w:numId w:val="1"/>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200" w:line="276" w:lineRule="auto"/>
        <w:rPr>
          <w:rFonts w:cs="Tahoma"/>
          <w:b/>
          <w:iCs/>
          <w:szCs w:val="20"/>
        </w:rPr>
      </w:pPr>
      <w:r w:rsidRPr="0063127D">
        <w:rPr>
          <w:rFonts w:cs="Tahoma"/>
          <w:b/>
          <w:iCs/>
          <w:szCs w:val="20"/>
        </w:rPr>
        <w:t xml:space="preserve">Activity 1 / Sub-activity ……………… </w:t>
      </w:r>
    </w:p>
    <w:p w14:paraId="60E7D86F"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bookmarkStart w:id="15" w:name="_Hlk66796763"/>
      <w:r w:rsidRPr="0063127D">
        <w:rPr>
          <w:rFonts w:cs="Tahoma"/>
          <w:iCs/>
          <w:szCs w:val="20"/>
          <w:lang w:val="ro-RO"/>
        </w:rPr>
        <w:t>Period: …………………. ((dd/mm/yyyy - dd/mm/yyyy)</w:t>
      </w:r>
    </w:p>
    <w:p w14:paraId="39670300"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Human resources</w:t>
      </w:r>
      <w:r w:rsidRPr="0063127D">
        <w:rPr>
          <w:rFonts w:cs="Tahoma"/>
          <w:iCs/>
          <w:szCs w:val="20"/>
          <w:lang w:val="ro-RO"/>
        </w:rPr>
        <w:t>: ………………….</w:t>
      </w:r>
    </w:p>
    <w:p w14:paraId="3FEAE753"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Financial resources</w:t>
      </w:r>
      <w:r w:rsidRPr="0063127D">
        <w:rPr>
          <w:rFonts w:cs="Tahoma"/>
          <w:iCs/>
          <w:szCs w:val="20"/>
          <w:lang w:val="ro-RO"/>
        </w:rPr>
        <w:t>: …………………</w:t>
      </w:r>
    </w:p>
    <w:p w14:paraId="31B92A34"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Implementation location</w:t>
      </w:r>
      <w:r w:rsidRPr="0063127D">
        <w:rPr>
          <w:rFonts w:cs="Tahoma"/>
          <w:iCs/>
          <w:szCs w:val="20"/>
          <w:lang w:val="ro-RO"/>
        </w:rPr>
        <w:t>: …………………….</w:t>
      </w:r>
    </w:p>
    <w:p w14:paraId="2794D892"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iCs/>
          <w:szCs w:val="20"/>
          <w:lang w:val="ro-RO"/>
        </w:rPr>
      </w:pPr>
    </w:p>
    <w:p w14:paraId="14451E0D"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b/>
          <w:iCs/>
          <w:szCs w:val="20"/>
          <w:lang w:val="ro-RO"/>
        </w:rPr>
        <w:lastRenderedPageBreak/>
        <w:t>Description</w:t>
      </w:r>
      <w:r w:rsidRPr="0063127D">
        <w:rPr>
          <w:rFonts w:cs="Tahoma"/>
          <w:iCs/>
          <w:szCs w:val="20"/>
          <w:lang w:val="ro-RO"/>
        </w:rPr>
        <w:t xml:space="preserve"> (human and financial resources involved in the activity, the location of the activity implementation, other relevant information):</w:t>
      </w:r>
    </w:p>
    <w:p w14:paraId="3A9E975D"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lang w:val="ro-RO"/>
        </w:rPr>
        <w:t>…………………….</w:t>
      </w:r>
    </w:p>
    <w:p w14:paraId="71219EED"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ahoma"/>
          <w:b/>
          <w:iCs/>
          <w:szCs w:val="20"/>
          <w:lang w:val="ro-RO"/>
        </w:rPr>
      </w:pPr>
      <w:r w:rsidRPr="0063127D">
        <w:rPr>
          <w:rFonts w:cs="Tahoma"/>
          <w:b/>
          <w:iCs/>
          <w:szCs w:val="20"/>
          <w:lang w:val="ro-RO"/>
        </w:rPr>
        <w:t>Human resources</w:t>
      </w:r>
    </w:p>
    <w:p w14:paraId="31DAE9A0"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ahoma"/>
          <w:iCs/>
          <w:szCs w:val="20"/>
          <w:lang w:val="ro-RO"/>
        </w:rPr>
      </w:pPr>
      <w:r w:rsidRPr="0063127D">
        <w:rPr>
          <w:rFonts w:cs="Tahoma"/>
          <w:iCs/>
          <w:szCs w:val="20"/>
          <w:lang w:val="ro-RO"/>
        </w:rPr>
        <w:t>…………………….</w:t>
      </w:r>
    </w:p>
    <w:p w14:paraId="36417EF6"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iCs/>
          <w:szCs w:val="20"/>
          <w:lang w:val="ro-RO"/>
        </w:rPr>
      </w:pPr>
      <w:r w:rsidRPr="0063127D">
        <w:rPr>
          <w:rFonts w:cs="Tahoma"/>
          <w:b/>
          <w:iCs/>
          <w:szCs w:val="20"/>
          <w:lang w:val="ro-RO"/>
        </w:rPr>
        <w:t>Implementation, monitoring, reporting, evaluation</w:t>
      </w:r>
    </w:p>
    <w:p w14:paraId="09B0630F"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lang w:val="ro-RO"/>
        </w:rPr>
        <w:t xml:space="preserve"> ……………………….</w:t>
      </w:r>
    </w:p>
    <w:bookmarkEnd w:id="15"/>
    <w:p w14:paraId="4ED4F90F"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b/>
          <w:iCs/>
          <w:szCs w:val="20"/>
          <w:lang w:val="ro-RO"/>
        </w:rPr>
        <w:t>Results / Achievements</w:t>
      </w:r>
      <w:r w:rsidRPr="0063127D">
        <w:rPr>
          <w:rFonts w:cs="Tahoma"/>
          <w:iCs/>
          <w:szCs w:val="20"/>
          <w:lang w:val="ro-RO"/>
        </w:rPr>
        <w:t xml:space="preserve"> </w:t>
      </w:r>
    </w:p>
    <w:p w14:paraId="5B63A0A5"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b/>
          <w:iCs/>
          <w:szCs w:val="20"/>
          <w:lang w:val="ro-RO"/>
        </w:rPr>
        <w:t xml:space="preserve">………………………. </w:t>
      </w:r>
    </w:p>
    <w:p w14:paraId="1816BEDF" w14:textId="77777777" w:rsidR="00E13920" w:rsidRPr="0063127D" w:rsidRDefault="00E13920" w:rsidP="00E13920">
      <w:pPr>
        <w:autoSpaceDE w:val="0"/>
        <w:autoSpaceDN w:val="0"/>
        <w:adjustRightInd w:val="0"/>
        <w:rPr>
          <w:rFonts w:eastAsiaTheme="minorHAnsi" w:cs="Tahoma"/>
          <w:b/>
          <w:bCs/>
          <w:iCs/>
          <w:szCs w:val="20"/>
          <w:lang w:val="x-none"/>
        </w:rPr>
      </w:pPr>
      <w:r w:rsidRPr="0063127D">
        <w:rPr>
          <w:rFonts w:eastAsiaTheme="minorHAnsi" w:cs="Tahoma"/>
          <w:b/>
          <w:bCs/>
          <w:iCs/>
          <w:szCs w:val="20"/>
          <w:lang w:val="en-US"/>
        </w:rPr>
        <w:t>Meetings</w:t>
      </w:r>
      <w:r w:rsidRPr="0063127D">
        <w:rPr>
          <w:rFonts w:cs="Tahoma"/>
          <w:iCs/>
          <w:szCs w:val="20"/>
          <w:lang w:val="ro-RO"/>
        </w:rPr>
        <w:t xml:space="preserve"> ………….</w:t>
      </w:r>
    </w:p>
    <w:p w14:paraId="4D4F94B9" w14:textId="77777777" w:rsidR="00E13920" w:rsidRPr="0063127D" w:rsidRDefault="00E13920" w:rsidP="00E13920">
      <w:pPr>
        <w:pStyle w:val="ListParagraph"/>
        <w:numPr>
          <w:ilvl w:val="0"/>
          <w:numId w:val="1"/>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200" w:line="276" w:lineRule="auto"/>
        <w:rPr>
          <w:rFonts w:cs="Tahoma"/>
          <w:b/>
          <w:iCs/>
          <w:szCs w:val="20"/>
        </w:rPr>
      </w:pPr>
      <w:r w:rsidRPr="0063127D">
        <w:rPr>
          <w:rFonts w:cs="Tahoma"/>
          <w:b/>
          <w:iCs/>
          <w:szCs w:val="20"/>
        </w:rPr>
        <w:t>Activity 2 / Sub-activity …………….</w:t>
      </w:r>
    </w:p>
    <w:p w14:paraId="01095C85"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lang w:val="ro-RO"/>
        </w:rPr>
        <w:t>Period: …………………. ((dd/mm/yyyy - dd/mm/yyyy)</w:t>
      </w:r>
    </w:p>
    <w:p w14:paraId="5F2F0F97"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Human resources</w:t>
      </w:r>
      <w:r w:rsidRPr="0063127D">
        <w:rPr>
          <w:rFonts w:cs="Tahoma"/>
          <w:iCs/>
          <w:szCs w:val="20"/>
          <w:lang w:val="ro-RO"/>
        </w:rPr>
        <w:t>: ………………….</w:t>
      </w:r>
    </w:p>
    <w:p w14:paraId="2B75F351"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Financial resources</w:t>
      </w:r>
      <w:r w:rsidRPr="0063127D">
        <w:rPr>
          <w:rFonts w:cs="Tahoma"/>
          <w:iCs/>
          <w:szCs w:val="20"/>
          <w:lang w:val="ro-RO"/>
        </w:rPr>
        <w:t>: …………………</w:t>
      </w:r>
    </w:p>
    <w:p w14:paraId="67043919"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u w:val="single"/>
          <w:lang w:val="ro-RO"/>
        </w:rPr>
        <w:t>Implementation location</w:t>
      </w:r>
      <w:r w:rsidRPr="0063127D">
        <w:rPr>
          <w:rFonts w:cs="Tahoma"/>
          <w:iCs/>
          <w:szCs w:val="20"/>
          <w:lang w:val="ro-RO"/>
        </w:rPr>
        <w:t>: …………………….</w:t>
      </w:r>
    </w:p>
    <w:p w14:paraId="280F69A5"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iCs/>
          <w:szCs w:val="20"/>
          <w:lang w:val="ro-RO"/>
        </w:rPr>
      </w:pPr>
    </w:p>
    <w:p w14:paraId="7254B88E"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b/>
          <w:iCs/>
          <w:szCs w:val="20"/>
          <w:lang w:val="ro-RO"/>
        </w:rPr>
        <w:t>Description</w:t>
      </w:r>
      <w:r w:rsidRPr="0063127D">
        <w:rPr>
          <w:rFonts w:cs="Tahoma"/>
          <w:iCs/>
          <w:szCs w:val="20"/>
          <w:lang w:val="ro-RO"/>
        </w:rPr>
        <w:t xml:space="preserve"> (human and financial resources involved in the activity, the location of the activity implementation, other relevant information):</w:t>
      </w:r>
    </w:p>
    <w:p w14:paraId="373902B8"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lang w:val="ro-RO"/>
        </w:rPr>
        <w:t>…………………….</w:t>
      </w:r>
    </w:p>
    <w:p w14:paraId="212A0C4F"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ahoma"/>
          <w:b/>
          <w:iCs/>
          <w:szCs w:val="20"/>
          <w:lang w:val="ro-RO"/>
        </w:rPr>
      </w:pPr>
      <w:r w:rsidRPr="0063127D">
        <w:rPr>
          <w:rFonts w:cs="Tahoma"/>
          <w:b/>
          <w:iCs/>
          <w:szCs w:val="20"/>
          <w:lang w:val="ro-RO"/>
        </w:rPr>
        <w:t>Human resources</w:t>
      </w:r>
    </w:p>
    <w:p w14:paraId="652706C4"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ahoma"/>
          <w:iCs/>
          <w:szCs w:val="20"/>
          <w:lang w:val="ro-RO"/>
        </w:rPr>
      </w:pPr>
      <w:r w:rsidRPr="0063127D">
        <w:rPr>
          <w:rFonts w:cs="Tahoma"/>
          <w:iCs/>
          <w:szCs w:val="20"/>
          <w:lang w:val="ro-RO"/>
        </w:rPr>
        <w:t>…………………….</w:t>
      </w:r>
    </w:p>
    <w:p w14:paraId="253B85C4"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iCs/>
          <w:szCs w:val="20"/>
          <w:lang w:val="ro-RO"/>
        </w:rPr>
      </w:pPr>
      <w:r w:rsidRPr="0063127D">
        <w:rPr>
          <w:rFonts w:cs="Tahoma"/>
          <w:b/>
          <w:iCs/>
          <w:szCs w:val="20"/>
          <w:lang w:val="ro-RO"/>
        </w:rPr>
        <w:t>Implementation, monitoring, reporting, evaluation</w:t>
      </w:r>
    </w:p>
    <w:p w14:paraId="77876DA4" w14:textId="77777777" w:rsidR="00E13920" w:rsidRPr="0063127D" w:rsidRDefault="00E13920" w:rsidP="00E139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Cs w:val="20"/>
          <w:lang w:val="ro-RO"/>
        </w:rPr>
      </w:pPr>
      <w:r w:rsidRPr="0063127D">
        <w:rPr>
          <w:rFonts w:cs="Tahoma"/>
          <w:iCs/>
          <w:szCs w:val="20"/>
          <w:lang w:val="ro-RO"/>
        </w:rPr>
        <w:t xml:space="preserve"> ……………………….</w:t>
      </w:r>
    </w:p>
    <w:p w14:paraId="21862AAF" w14:textId="77777777" w:rsidR="00E13920" w:rsidRPr="0063127D" w:rsidRDefault="00E13920" w:rsidP="00E13920">
      <w:pPr>
        <w:pStyle w:val="ListParagraph"/>
        <w:numPr>
          <w:ilvl w:val="0"/>
          <w:numId w:val="1"/>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200" w:line="276" w:lineRule="auto"/>
        <w:rPr>
          <w:rFonts w:cs="Tahoma"/>
          <w:b/>
          <w:iCs/>
          <w:szCs w:val="20"/>
        </w:rPr>
      </w:pPr>
      <w:r w:rsidRPr="0063127D">
        <w:rPr>
          <w:rFonts w:cs="Tahoma"/>
          <w:b/>
          <w:iCs/>
          <w:szCs w:val="20"/>
        </w:rPr>
        <w:t>Activity n / Sub-activity …………….</w:t>
      </w:r>
    </w:p>
    <w:p w14:paraId="2B8DFFB9" w14:textId="77777777" w:rsidR="00E13920" w:rsidRPr="0063127D" w:rsidRDefault="00E13920" w:rsidP="00E13920">
      <w:pPr>
        <w:pStyle w:val="Heading4"/>
      </w:pPr>
      <w:r w:rsidRPr="0063127D">
        <w:rPr>
          <w:rFonts w:ascii="Tahoma" w:hAnsi="Tahoma" w:cs="Tahoma"/>
          <w:sz w:val="20"/>
          <w:szCs w:val="20"/>
        </w:rPr>
        <w:lastRenderedPageBreak/>
        <w:t>3. DELAYS / CHANGES IN</w:t>
      </w:r>
      <w:r w:rsidRPr="0063127D">
        <w:t xml:space="preserve"> ACHIEVING THE EXPECTED RESULTS /OBJECTIVES</w:t>
      </w:r>
    </w:p>
    <w:p w14:paraId="019817EE" w14:textId="77777777" w:rsidR="00E13920" w:rsidRPr="0063127D" w:rsidRDefault="00E13920" w:rsidP="00E13920">
      <w:pPr>
        <w:tabs>
          <w:tab w:val="left" w:pos="0"/>
        </w:tabs>
        <w:rPr>
          <w:rFonts w:cs="Tahoma"/>
          <w:b/>
          <w:iCs/>
          <w:szCs w:val="20"/>
          <w:u w:val="single"/>
          <w:lang w:val="ro-RO"/>
        </w:rPr>
      </w:pPr>
    </w:p>
    <w:p w14:paraId="42DAB005" w14:textId="77777777" w:rsidR="00E13920" w:rsidRPr="0063127D" w:rsidRDefault="00E13920" w:rsidP="00E13920">
      <w:pPr>
        <w:pStyle w:val="ListParagraph"/>
        <w:numPr>
          <w:ilvl w:val="0"/>
          <w:numId w:val="3"/>
        </w:numPr>
        <w:tabs>
          <w:tab w:val="left" w:pos="0"/>
        </w:tabs>
        <w:jc w:val="both"/>
        <w:rPr>
          <w:rFonts w:cs="Tahoma"/>
          <w:iCs/>
          <w:szCs w:val="20"/>
          <w:lang w:val="ro-RO"/>
        </w:rPr>
      </w:pPr>
      <w:r w:rsidRPr="0063127D">
        <w:rPr>
          <w:rFonts w:cs="Tahoma"/>
          <w:iCs/>
          <w:szCs w:val="20"/>
          <w:lang w:val="ro-RO"/>
        </w:rPr>
        <w:t xml:space="preserve">If there are changes in the Implementation Plan of the activities, they should be listed and explained. </w:t>
      </w:r>
    </w:p>
    <w:p w14:paraId="5A9F9040" w14:textId="77777777" w:rsidR="00E13920" w:rsidRPr="0063127D" w:rsidRDefault="00E13920" w:rsidP="00E13920">
      <w:pPr>
        <w:pStyle w:val="ListParagraph"/>
        <w:numPr>
          <w:ilvl w:val="0"/>
          <w:numId w:val="3"/>
        </w:numPr>
        <w:tabs>
          <w:tab w:val="left" w:pos="0"/>
        </w:tabs>
        <w:jc w:val="both"/>
        <w:rPr>
          <w:rFonts w:cs="Tahoma"/>
          <w:iCs/>
          <w:szCs w:val="20"/>
          <w:lang w:val="ro-RO"/>
        </w:rPr>
      </w:pPr>
      <w:r w:rsidRPr="0063127D">
        <w:rPr>
          <w:rFonts w:cs="Tahoma"/>
          <w:iCs/>
          <w:szCs w:val="20"/>
          <w:lang w:val="ro-RO"/>
        </w:rPr>
        <w:t xml:space="preserve">If there are planned but not implemented activities, they should be mentioned, together with the reasons for the delays and the period when they are rescheduled. </w:t>
      </w:r>
    </w:p>
    <w:p w14:paraId="366DC3CA" w14:textId="77777777" w:rsidR="00E13920" w:rsidRPr="0063127D" w:rsidRDefault="00E13920" w:rsidP="00E13920">
      <w:pPr>
        <w:pStyle w:val="ListParagraph"/>
        <w:numPr>
          <w:ilvl w:val="0"/>
          <w:numId w:val="3"/>
        </w:numPr>
        <w:tabs>
          <w:tab w:val="left" w:pos="0"/>
        </w:tabs>
        <w:jc w:val="both"/>
        <w:rPr>
          <w:rFonts w:cs="Tahoma"/>
          <w:iCs/>
          <w:szCs w:val="20"/>
          <w:lang w:val="ro-RO"/>
        </w:rPr>
      </w:pPr>
      <w:r w:rsidRPr="0063127D">
        <w:rPr>
          <w:rFonts w:cs="Tahoma"/>
          <w:iCs/>
          <w:szCs w:val="20"/>
          <w:lang w:val="ro-RO"/>
        </w:rPr>
        <w:t xml:space="preserve">if there are activities planned and carried out in advance, they should be mentioned and the reasons for this change in timing explained. </w:t>
      </w:r>
    </w:p>
    <w:p w14:paraId="2BFCDC60" w14:textId="77777777" w:rsidR="00E13920" w:rsidRPr="0063127D" w:rsidRDefault="00E13920" w:rsidP="00E13920">
      <w:pPr>
        <w:tabs>
          <w:tab w:val="left" w:pos="0"/>
        </w:tabs>
        <w:jc w:val="both"/>
        <w:rPr>
          <w:rFonts w:ascii="Arial" w:hAnsi="Arial" w:cs="Arial"/>
          <w:sz w:val="22"/>
          <w:szCs w:val="22"/>
          <w:lang w:val="ro-RO"/>
        </w:rPr>
      </w:pPr>
      <w:r w:rsidRPr="0063127D">
        <w:rPr>
          <w:rFonts w:ascii="Arial" w:hAnsi="Arial" w:cs="Arial"/>
          <w:color w:val="FF0000"/>
          <w:sz w:val="22"/>
          <w:szCs w:val="22"/>
          <w:lang w:val="ro-RO"/>
        </w:rPr>
        <w:tab/>
      </w:r>
      <w:r w:rsidRPr="0063127D">
        <w:rPr>
          <w:rFonts w:ascii="Arial" w:hAnsi="Arial" w:cs="Arial"/>
          <w:sz w:val="22"/>
          <w:szCs w:val="22"/>
          <w:lang w:val="ro-RO"/>
        </w:rPr>
        <w:t>…………………........................</w:t>
      </w:r>
    </w:p>
    <w:p w14:paraId="1E9F0700" w14:textId="77777777" w:rsidR="00E13920" w:rsidRPr="0063127D" w:rsidRDefault="00E13920" w:rsidP="00E13920">
      <w:pPr>
        <w:tabs>
          <w:tab w:val="left" w:pos="0"/>
        </w:tabs>
        <w:jc w:val="both"/>
        <w:rPr>
          <w:rFonts w:ascii="Arial" w:hAnsi="Arial" w:cs="Arial"/>
          <w:sz w:val="22"/>
          <w:szCs w:val="22"/>
          <w:lang w:val="ro-RO"/>
        </w:rPr>
      </w:pPr>
    </w:p>
    <w:p w14:paraId="1DC803EF" w14:textId="2BA1227E" w:rsidR="00E13920" w:rsidRPr="0063127D" w:rsidRDefault="00E13920" w:rsidP="00E13920">
      <w:pPr>
        <w:suppressAutoHyphens w:val="0"/>
        <w:spacing w:after="200" w:line="276" w:lineRule="auto"/>
        <w:rPr>
          <w:rFonts w:ascii="Arial" w:eastAsia="Times New Roman" w:hAnsi="Arial" w:cs="Arial"/>
          <w:b/>
          <w:sz w:val="22"/>
          <w:szCs w:val="22"/>
          <w:lang w:val="ro-RO" w:eastAsia="en-GB"/>
        </w:rPr>
      </w:pPr>
    </w:p>
    <w:p w14:paraId="1D4B9934" w14:textId="77777777" w:rsidR="00E13920" w:rsidRPr="0063127D" w:rsidRDefault="00E13920" w:rsidP="00E13920">
      <w:pPr>
        <w:pStyle w:val="Heading4"/>
      </w:pPr>
      <w:r w:rsidRPr="0063127D">
        <w:t>4. SUMMARY OF THE IMPLEMENTATION OF FUTURE ACTIVITIES (</w:t>
      </w:r>
      <w:proofErr w:type="spellStart"/>
      <w:r w:rsidRPr="0063127D">
        <w:t>if</w:t>
      </w:r>
      <w:proofErr w:type="spellEnd"/>
      <w:r w:rsidRPr="0063127D">
        <w:t xml:space="preserve"> </w:t>
      </w:r>
      <w:proofErr w:type="spellStart"/>
      <w:r w:rsidRPr="0063127D">
        <w:t>required</w:t>
      </w:r>
      <w:proofErr w:type="spellEnd"/>
      <w:r w:rsidRPr="0063127D">
        <w:t>):</w:t>
      </w:r>
    </w:p>
    <w:p w14:paraId="78412E43" w14:textId="77777777" w:rsidR="00E13920" w:rsidRPr="0063127D" w:rsidRDefault="00E13920" w:rsidP="00E13920">
      <w:pPr>
        <w:pStyle w:val="BodyText2"/>
        <w:tabs>
          <w:tab w:val="left" w:pos="0"/>
        </w:tabs>
        <w:spacing w:after="0" w:line="300" w:lineRule="auto"/>
        <w:rPr>
          <w:rFonts w:ascii="Arial" w:hAnsi="Arial" w:cs="Arial"/>
          <w:b/>
          <w:i/>
          <w:sz w:val="22"/>
          <w:szCs w:val="22"/>
          <w:u w:val="single"/>
          <w:lang w:val="ro-RO"/>
        </w:rPr>
      </w:pPr>
    </w:p>
    <w:p w14:paraId="7798C064" w14:textId="77777777" w:rsidR="00E13920" w:rsidRPr="0063127D" w:rsidRDefault="00E13920" w:rsidP="00E13920">
      <w:pPr>
        <w:pStyle w:val="BodyText2"/>
        <w:tabs>
          <w:tab w:val="left" w:pos="0"/>
        </w:tabs>
        <w:spacing w:line="300" w:lineRule="auto"/>
        <w:ind w:left="720"/>
        <w:rPr>
          <w:rFonts w:ascii="Arial" w:hAnsi="Arial" w:cs="Arial"/>
          <w:sz w:val="22"/>
          <w:szCs w:val="22"/>
          <w:lang w:val="ro-RO"/>
        </w:rPr>
      </w:pPr>
      <w:r w:rsidRPr="0063127D">
        <w:rPr>
          <w:rFonts w:ascii="Arial" w:hAnsi="Arial" w:cs="Arial"/>
          <w:sz w:val="22"/>
          <w:szCs w:val="22"/>
          <w:lang w:val="ro-RO"/>
        </w:rPr>
        <w:t>…………………</w:t>
      </w:r>
    </w:p>
    <w:p w14:paraId="3A19A681" w14:textId="77777777" w:rsidR="00E13920" w:rsidRPr="0063127D" w:rsidRDefault="00E13920" w:rsidP="00E13920">
      <w:pPr>
        <w:suppressAutoHyphens w:val="0"/>
        <w:spacing w:after="200" w:line="276" w:lineRule="auto"/>
        <w:rPr>
          <w:rFonts w:ascii="Arial" w:eastAsia="Times New Roman" w:hAnsi="Arial" w:cs="Arial"/>
          <w:sz w:val="22"/>
          <w:szCs w:val="22"/>
          <w:lang w:val="ro-RO" w:eastAsia="en-GB"/>
        </w:rPr>
      </w:pPr>
      <w:r w:rsidRPr="0063127D">
        <w:rPr>
          <w:rFonts w:ascii="Arial" w:hAnsi="Arial" w:cs="Arial"/>
          <w:sz w:val="22"/>
          <w:szCs w:val="22"/>
          <w:lang w:val="ro-RO"/>
        </w:rPr>
        <w:br w:type="page"/>
      </w:r>
    </w:p>
    <w:p w14:paraId="0515652E" w14:textId="77777777" w:rsidR="00E13920" w:rsidRPr="0063127D" w:rsidRDefault="00E13920" w:rsidP="00E13920">
      <w:pPr>
        <w:pStyle w:val="Heading4"/>
      </w:pPr>
      <w:r w:rsidRPr="0063127D">
        <w:lastRenderedPageBreak/>
        <w:tab/>
      </w:r>
      <w:r w:rsidRPr="0063127D">
        <w:tab/>
      </w:r>
      <w:r w:rsidRPr="0063127D">
        <w:tab/>
      </w:r>
      <w:r w:rsidRPr="0063127D">
        <w:tab/>
      </w:r>
      <w:r w:rsidRPr="0063127D">
        <w:tab/>
      </w:r>
      <w:r w:rsidRPr="0063127D">
        <w:tab/>
      </w:r>
      <w:r w:rsidRPr="0063127D">
        <w:tab/>
      </w:r>
      <w:r w:rsidRPr="0063127D">
        <w:tab/>
      </w:r>
      <w:r w:rsidRPr="0063127D">
        <w:tab/>
      </w:r>
      <w:r w:rsidRPr="0063127D">
        <w:tab/>
      </w:r>
      <w:r w:rsidRPr="0063127D">
        <w:tab/>
      </w:r>
      <w:r w:rsidRPr="0063127D">
        <w:tab/>
      </w:r>
      <w:proofErr w:type="spellStart"/>
      <w:r w:rsidRPr="0063127D">
        <w:t>Annex</w:t>
      </w:r>
      <w:proofErr w:type="spellEnd"/>
      <w:r w:rsidRPr="0063127D">
        <w:t xml:space="preserve"> 1: CHART FOR IMPLEMENTING THE JAP</w:t>
      </w:r>
    </w:p>
    <w:p w14:paraId="20D73FAC" w14:textId="77777777" w:rsidR="00E13920" w:rsidRPr="0063127D" w:rsidRDefault="00E13920" w:rsidP="00E13920">
      <w:pPr>
        <w:rPr>
          <w:lang w:val="en-G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7"/>
        <w:gridCol w:w="743"/>
        <w:gridCol w:w="90"/>
        <w:gridCol w:w="270"/>
        <w:gridCol w:w="360"/>
        <w:gridCol w:w="360"/>
        <w:gridCol w:w="360"/>
        <w:gridCol w:w="360"/>
        <w:gridCol w:w="360"/>
        <w:gridCol w:w="360"/>
        <w:gridCol w:w="360"/>
        <w:gridCol w:w="360"/>
        <w:gridCol w:w="360"/>
        <w:gridCol w:w="540"/>
        <w:gridCol w:w="3060"/>
      </w:tblGrid>
      <w:tr w:rsidR="00E13920" w:rsidRPr="0063127D" w14:paraId="6BEB2823" w14:textId="77777777" w:rsidTr="00F7223E">
        <w:trPr>
          <w:cantSplit/>
          <w:trHeight w:val="610"/>
        </w:trPr>
        <w:tc>
          <w:tcPr>
            <w:tcW w:w="1597" w:type="dxa"/>
            <w:tcBorders>
              <w:top w:val="single" w:sz="4" w:space="0" w:color="auto"/>
            </w:tcBorders>
          </w:tcPr>
          <w:p w14:paraId="7CB27888"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Activity</w:t>
            </w:r>
          </w:p>
        </w:tc>
        <w:tc>
          <w:tcPr>
            <w:tcW w:w="833" w:type="dxa"/>
            <w:gridSpan w:val="2"/>
            <w:tcBorders>
              <w:top w:val="single" w:sz="4" w:space="0" w:color="auto"/>
            </w:tcBorders>
          </w:tcPr>
          <w:p w14:paraId="65C6EB72"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Month 1</w:t>
            </w:r>
          </w:p>
        </w:tc>
        <w:tc>
          <w:tcPr>
            <w:tcW w:w="270" w:type="dxa"/>
            <w:tcBorders>
              <w:top w:val="single" w:sz="4" w:space="0" w:color="auto"/>
            </w:tcBorders>
          </w:tcPr>
          <w:p w14:paraId="1B435FF0"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2</w:t>
            </w:r>
          </w:p>
        </w:tc>
        <w:tc>
          <w:tcPr>
            <w:tcW w:w="360" w:type="dxa"/>
            <w:tcBorders>
              <w:top w:val="single" w:sz="4" w:space="0" w:color="auto"/>
            </w:tcBorders>
          </w:tcPr>
          <w:p w14:paraId="02C446C5"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3</w:t>
            </w:r>
          </w:p>
        </w:tc>
        <w:tc>
          <w:tcPr>
            <w:tcW w:w="360" w:type="dxa"/>
            <w:tcBorders>
              <w:top w:val="single" w:sz="4" w:space="0" w:color="auto"/>
            </w:tcBorders>
          </w:tcPr>
          <w:p w14:paraId="3EDB991B"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4</w:t>
            </w:r>
          </w:p>
        </w:tc>
        <w:tc>
          <w:tcPr>
            <w:tcW w:w="360" w:type="dxa"/>
            <w:tcBorders>
              <w:top w:val="single" w:sz="4" w:space="0" w:color="auto"/>
            </w:tcBorders>
          </w:tcPr>
          <w:p w14:paraId="098D7ABB"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5</w:t>
            </w:r>
          </w:p>
        </w:tc>
        <w:tc>
          <w:tcPr>
            <w:tcW w:w="360" w:type="dxa"/>
            <w:tcBorders>
              <w:top w:val="single" w:sz="4" w:space="0" w:color="auto"/>
            </w:tcBorders>
          </w:tcPr>
          <w:p w14:paraId="13A9FADA"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6</w:t>
            </w:r>
          </w:p>
        </w:tc>
        <w:tc>
          <w:tcPr>
            <w:tcW w:w="360" w:type="dxa"/>
            <w:tcBorders>
              <w:top w:val="single" w:sz="4" w:space="0" w:color="auto"/>
            </w:tcBorders>
          </w:tcPr>
          <w:p w14:paraId="7B094965"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7</w:t>
            </w:r>
          </w:p>
        </w:tc>
        <w:tc>
          <w:tcPr>
            <w:tcW w:w="360" w:type="dxa"/>
            <w:tcBorders>
              <w:top w:val="single" w:sz="4" w:space="0" w:color="auto"/>
            </w:tcBorders>
          </w:tcPr>
          <w:p w14:paraId="2E519D7B"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w:t>
            </w:r>
          </w:p>
        </w:tc>
        <w:tc>
          <w:tcPr>
            <w:tcW w:w="360" w:type="dxa"/>
            <w:tcBorders>
              <w:top w:val="single" w:sz="4" w:space="0" w:color="auto"/>
            </w:tcBorders>
          </w:tcPr>
          <w:p w14:paraId="0C133FD8"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w:t>
            </w:r>
          </w:p>
        </w:tc>
        <w:tc>
          <w:tcPr>
            <w:tcW w:w="360" w:type="dxa"/>
            <w:tcBorders>
              <w:top w:val="single" w:sz="4" w:space="0" w:color="auto"/>
            </w:tcBorders>
          </w:tcPr>
          <w:p w14:paraId="5984F1DF"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w:t>
            </w:r>
          </w:p>
        </w:tc>
        <w:tc>
          <w:tcPr>
            <w:tcW w:w="360" w:type="dxa"/>
            <w:tcBorders>
              <w:top w:val="single" w:sz="4" w:space="0" w:color="auto"/>
            </w:tcBorders>
          </w:tcPr>
          <w:p w14:paraId="5C3FDEE3"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w:t>
            </w:r>
          </w:p>
        </w:tc>
        <w:tc>
          <w:tcPr>
            <w:tcW w:w="540" w:type="dxa"/>
            <w:tcBorders>
              <w:top w:val="single" w:sz="4" w:space="0" w:color="auto"/>
            </w:tcBorders>
          </w:tcPr>
          <w:p w14:paraId="1956935E"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n</w:t>
            </w:r>
          </w:p>
        </w:tc>
        <w:tc>
          <w:tcPr>
            <w:tcW w:w="3060" w:type="dxa"/>
            <w:tcBorders>
              <w:top w:val="single" w:sz="4" w:space="0" w:color="auto"/>
            </w:tcBorders>
          </w:tcPr>
          <w:p w14:paraId="29603C04" w14:textId="77777777" w:rsidR="00E13920" w:rsidRPr="0063127D" w:rsidRDefault="00E13920" w:rsidP="00F7223E">
            <w:pPr>
              <w:tabs>
                <w:tab w:val="left" w:pos="0"/>
              </w:tabs>
              <w:jc w:val="center"/>
              <w:rPr>
                <w:rFonts w:cs="Tahoma"/>
                <w:sz w:val="22"/>
                <w:szCs w:val="22"/>
                <w:lang w:val="ro-RO"/>
              </w:rPr>
            </w:pPr>
            <w:r w:rsidRPr="0063127D">
              <w:rPr>
                <w:rFonts w:cs="Tahoma"/>
                <w:sz w:val="22"/>
                <w:szCs w:val="22"/>
                <w:lang w:val="ro-RO"/>
              </w:rPr>
              <w:t>Name of designated member responsible for implementation</w:t>
            </w:r>
          </w:p>
        </w:tc>
      </w:tr>
      <w:tr w:rsidR="00E13920" w:rsidRPr="0063127D" w14:paraId="543ACD9F" w14:textId="77777777" w:rsidTr="00F7223E">
        <w:trPr>
          <w:cantSplit/>
          <w:trHeight w:val="359"/>
        </w:trPr>
        <w:tc>
          <w:tcPr>
            <w:tcW w:w="9540" w:type="dxa"/>
            <w:gridSpan w:val="15"/>
            <w:vAlign w:val="center"/>
          </w:tcPr>
          <w:p w14:paraId="376FB9E1" w14:textId="77777777" w:rsidR="00E13920" w:rsidRPr="0063127D" w:rsidRDefault="00E13920" w:rsidP="00F7223E">
            <w:pPr>
              <w:tabs>
                <w:tab w:val="left" w:pos="0"/>
              </w:tabs>
              <w:jc w:val="both"/>
              <w:rPr>
                <w:rFonts w:cs="Tahoma"/>
                <w:sz w:val="22"/>
                <w:szCs w:val="22"/>
                <w:lang w:val="ro-RO"/>
              </w:rPr>
            </w:pPr>
            <w:r w:rsidRPr="0063127D">
              <w:rPr>
                <w:rFonts w:cs="Tahoma"/>
                <w:sz w:val="22"/>
                <w:szCs w:val="22"/>
                <w:lang w:val="ro-RO"/>
              </w:rPr>
              <w:t>Activity 1 [name]</w:t>
            </w:r>
          </w:p>
        </w:tc>
      </w:tr>
      <w:tr w:rsidR="00E13920" w:rsidRPr="0063127D" w14:paraId="73FB93D1" w14:textId="77777777" w:rsidTr="00F7223E">
        <w:trPr>
          <w:cantSplit/>
          <w:trHeight w:val="359"/>
        </w:trPr>
        <w:tc>
          <w:tcPr>
            <w:tcW w:w="1597" w:type="dxa"/>
            <w:vAlign w:val="center"/>
          </w:tcPr>
          <w:p w14:paraId="6EEF2147"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Sub-activity 1.1 [name]</w:t>
            </w:r>
          </w:p>
        </w:tc>
        <w:tc>
          <w:tcPr>
            <w:tcW w:w="833" w:type="dxa"/>
            <w:gridSpan w:val="2"/>
            <w:shd w:val="pct25" w:color="auto" w:fill="FFFFFF"/>
          </w:tcPr>
          <w:p w14:paraId="66DC9CCC" w14:textId="77777777" w:rsidR="00E13920" w:rsidRPr="0063127D" w:rsidRDefault="00E13920" w:rsidP="00F7223E">
            <w:pPr>
              <w:tabs>
                <w:tab w:val="left" w:pos="0"/>
              </w:tabs>
              <w:rPr>
                <w:rFonts w:cs="Tahoma"/>
                <w:color w:val="0000FF"/>
                <w:sz w:val="22"/>
                <w:szCs w:val="22"/>
                <w:lang w:val="ro-RO"/>
              </w:rPr>
            </w:pPr>
          </w:p>
        </w:tc>
        <w:tc>
          <w:tcPr>
            <w:tcW w:w="270" w:type="dxa"/>
            <w:shd w:val="pct25" w:color="auto" w:fill="FFFFFF"/>
          </w:tcPr>
          <w:p w14:paraId="38782FA0"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75C7EE14"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1205771F"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76B78B7E"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7A6F598E"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1CCB954C"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492B5010"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1DAB4C48"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4F9A3129"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695CC4EA" w14:textId="77777777" w:rsidR="00E13920" w:rsidRPr="0063127D" w:rsidRDefault="00E13920" w:rsidP="00F7223E">
            <w:pPr>
              <w:tabs>
                <w:tab w:val="left" w:pos="0"/>
              </w:tabs>
              <w:rPr>
                <w:rFonts w:cs="Tahoma"/>
                <w:color w:val="0000FF"/>
                <w:sz w:val="22"/>
                <w:szCs w:val="22"/>
                <w:lang w:val="ro-RO"/>
              </w:rPr>
            </w:pPr>
          </w:p>
        </w:tc>
        <w:tc>
          <w:tcPr>
            <w:tcW w:w="540" w:type="dxa"/>
            <w:tcBorders>
              <w:bottom w:val="nil"/>
            </w:tcBorders>
          </w:tcPr>
          <w:p w14:paraId="26FB28BD" w14:textId="77777777" w:rsidR="00E13920" w:rsidRPr="0063127D" w:rsidRDefault="00E13920" w:rsidP="00F7223E">
            <w:pPr>
              <w:tabs>
                <w:tab w:val="left" w:pos="0"/>
              </w:tabs>
              <w:rPr>
                <w:rFonts w:cs="Tahoma"/>
                <w:color w:val="0000FF"/>
                <w:sz w:val="22"/>
                <w:szCs w:val="22"/>
                <w:lang w:val="ro-RO"/>
              </w:rPr>
            </w:pPr>
          </w:p>
        </w:tc>
        <w:tc>
          <w:tcPr>
            <w:tcW w:w="3060" w:type="dxa"/>
          </w:tcPr>
          <w:p w14:paraId="0C56AB70"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7DBB9761" w14:textId="77777777" w:rsidTr="00F7223E">
        <w:trPr>
          <w:cantSplit/>
          <w:trHeight w:val="263"/>
        </w:trPr>
        <w:tc>
          <w:tcPr>
            <w:tcW w:w="1597" w:type="dxa"/>
            <w:vAlign w:val="center"/>
          </w:tcPr>
          <w:p w14:paraId="1562B89B"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Sub-activity 1.2 [name]</w:t>
            </w:r>
          </w:p>
        </w:tc>
        <w:tc>
          <w:tcPr>
            <w:tcW w:w="833" w:type="dxa"/>
            <w:gridSpan w:val="2"/>
            <w:tcBorders>
              <w:bottom w:val="nil"/>
            </w:tcBorders>
          </w:tcPr>
          <w:p w14:paraId="0750D992" w14:textId="77777777" w:rsidR="00E13920" w:rsidRPr="0063127D" w:rsidRDefault="00E13920" w:rsidP="00F7223E">
            <w:pPr>
              <w:tabs>
                <w:tab w:val="left" w:pos="0"/>
              </w:tabs>
              <w:rPr>
                <w:rFonts w:cs="Tahoma"/>
                <w:color w:val="0000FF"/>
                <w:sz w:val="22"/>
                <w:szCs w:val="22"/>
                <w:lang w:val="ro-RO"/>
              </w:rPr>
            </w:pPr>
          </w:p>
        </w:tc>
        <w:tc>
          <w:tcPr>
            <w:tcW w:w="270" w:type="dxa"/>
            <w:tcBorders>
              <w:bottom w:val="nil"/>
            </w:tcBorders>
          </w:tcPr>
          <w:p w14:paraId="43B75F8D"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6CD96FD3"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6CA3D60E"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6457C035" w14:textId="77777777" w:rsidR="00E13920" w:rsidRPr="0063127D" w:rsidRDefault="00E13920" w:rsidP="00F7223E">
            <w:pPr>
              <w:tabs>
                <w:tab w:val="left" w:pos="0"/>
              </w:tabs>
              <w:rPr>
                <w:rFonts w:cs="Tahoma"/>
                <w:color w:val="0000FF"/>
                <w:sz w:val="22"/>
                <w:szCs w:val="22"/>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1575AB77"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5E3FB185"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4C8A2B7C"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6BB30AA9"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4EACF4B2"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5C3441E1" w14:textId="77777777" w:rsidR="00E13920" w:rsidRPr="0063127D" w:rsidRDefault="00E13920" w:rsidP="00F7223E">
            <w:pPr>
              <w:tabs>
                <w:tab w:val="left" w:pos="0"/>
              </w:tabs>
              <w:rPr>
                <w:rFonts w:cs="Tahoma"/>
                <w:color w:val="0000FF"/>
                <w:sz w:val="22"/>
                <w:szCs w:val="22"/>
                <w:lang w:val="ro-RO"/>
              </w:rPr>
            </w:pPr>
          </w:p>
        </w:tc>
        <w:tc>
          <w:tcPr>
            <w:tcW w:w="540" w:type="dxa"/>
            <w:tcBorders>
              <w:bottom w:val="nil"/>
            </w:tcBorders>
            <w:shd w:val="pct25" w:color="auto" w:fill="FFFFFF"/>
          </w:tcPr>
          <w:p w14:paraId="5BD0402F" w14:textId="77777777" w:rsidR="00E13920" w:rsidRPr="0063127D" w:rsidRDefault="00E13920" w:rsidP="00F7223E">
            <w:pPr>
              <w:tabs>
                <w:tab w:val="left" w:pos="0"/>
              </w:tabs>
              <w:rPr>
                <w:rFonts w:cs="Tahoma"/>
                <w:color w:val="0000FF"/>
                <w:sz w:val="22"/>
                <w:szCs w:val="22"/>
                <w:lang w:val="ro-RO"/>
              </w:rPr>
            </w:pPr>
          </w:p>
        </w:tc>
        <w:tc>
          <w:tcPr>
            <w:tcW w:w="3060" w:type="dxa"/>
          </w:tcPr>
          <w:p w14:paraId="5F3B370B"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693002DD" w14:textId="77777777" w:rsidTr="00F7223E">
        <w:trPr>
          <w:cantSplit/>
          <w:trHeight w:val="253"/>
        </w:trPr>
        <w:tc>
          <w:tcPr>
            <w:tcW w:w="1597" w:type="dxa"/>
            <w:vAlign w:val="center"/>
          </w:tcPr>
          <w:p w14:paraId="20AB6425"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Sub-activity 1.3 [name]</w:t>
            </w:r>
          </w:p>
        </w:tc>
        <w:tc>
          <w:tcPr>
            <w:tcW w:w="833" w:type="dxa"/>
            <w:gridSpan w:val="2"/>
          </w:tcPr>
          <w:p w14:paraId="6A2D9550" w14:textId="77777777" w:rsidR="00E13920" w:rsidRPr="0063127D" w:rsidRDefault="00E13920" w:rsidP="00F7223E">
            <w:pPr>
              <w:tabs>
                <w:tab w:val="left" w:pos="0"/>
              </w:tabs>
              <w:rPr>
                <w:rFonts w:cs="Tahoma"/>
                <w:color w:val="0000FF"/>
                <w:sz w:val="22"/>
                <w:szCs w:val="22"/>
                <w:lang w:val="ro-RO"/>
              </w:rPr>
            </w:pPr>
          </w:p>
        </w:tc>
        <w:tc>
          <w:tcPr>
            <w:tcW w:w="270" w:type="dxa"/>
          </w:tcPr>
          <w:p w14:paraId="71C60EE7" w14:textId="77777777" w:rsidR="00E13920" w:rsidRPr="0063127D" w:rsidRDefault="00E13920" w:rsidP="00F7223E">
            <w:pPr>
              <w:tabs>
                <w:tab w:val="left" w:pos="0"/>
              </w:tabs>
              <w:rPr>
                <w:rFonts w:cs="Tahoma"/>
                <w:color w:val="0000FF"/>
                <w:sz w:val="22"/>
                <w:szCs w:val="22"/>
                <w:lang w:val="ro-RO"/>
              </w:rPr>
            </w:pPr>
          </w:p>
        </w:tc>
        <w:tc>
          <w:tcPr>
            <w:tcW w:w="360" w:type="dxa"/>
          </w:tcPr>
          <w:p w14:paraId="5636A2E3" w14:textId="77777777" w:rsidR="00E13920" w:rsidRPr="0063127D" w:rsidRDefault="00E13920" w:rsidP="00F7223E">
            <w:pPr>
              <w:tabs>
                <w:tab w:val="left" w:pos="0"/>
              </w:tabs>
              <w:rPr>
                <w:rFonts w:cs="Tahoma"/>
                <w:color w:val="0000FF"/>
                <w:sz w:val="22"/>
                <w:szCs w:val="22"/>
                <w:lang w:val="ro-RO"/>
              </w:rPr>
            </w:pPr>
          </w:p>
        </w:tc>
        <w:tc>
          <w:tcPr>
            <w:tcW w:w="360" w:type="dxa"/>
          </w:tcPr>
          <w:p w14:paraId="0913B8C2"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54A3993B"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233A5376"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0FA0A658" w14:textId="77777777" w:rsidR="00E13920" w:rsidRPr="0063127D" w:rsidRDefault="00E13920" w:rsidP="00F7223E">
            <w:pPr>
              <w:tabs>
                <w:tab w:val="left" w:pos="0"/>
              </w:tabs>
              <w:rPr>
                <w:rFonts w:cs="Tahoma"/>
                <w:color w:val="0000FF"/>
                <w:sz w:val="22"/>
                <w:szCs w:val="22"/>
                <w:lang w:val="ro-RO"/>
              </w:rPr>
            </w:pPr>
          </w:p>
        </w:tc>
        <w:tc>
          <w:tcPr>
            <w:tcW w:w="360" w:type="dxa"/>
          </w:tcPr>
          <w:p w14:paraId="211A3498"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05606EA8"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5F81E8CA"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15CC6B59" w14:textId="77777777" w:rsidR="00E13920" w:rsidRPr="0063127D" w:rsidRDefault="00E13920" w:rsidP="00F7223E">
            <w:pPr>
              <w:tabs>
                <w:tab w:val="left" w:pos="0"/>
              </w:tabs>
              <w:rPr>
                <w:rFonts w:cs="Tahoma"/>
                <w:color w:val="0000FF"/>
                <w:sz w:val="22"/>
                <w:szCs w:val="22"/>
                <w:lang w:val="ro-RO"/>
              </w:rPr>
            </w:pPr>
          </w:p>
        </w:tc>
        <w:tc>
          <w:tcPr>
            <w:tcW w:w="540" w:type="dxa"/>
            <w:shd w:val="pct25" w:color="auto" w:fill="FFFFFF"/>
          </w:tcPr>
          <w:p w14:paraId="5E3EE044" w14:textId="77777777" w:rsidR="00E13920" w:rsidRPr="0063127D" w:rsidRDefault="00E13920" w:rsidP="00F7223E">
            <w:pPr>
              <w:tabs>
                <w:tab w:val="left" w:pos="0"/>
              </w:tabs>
              <w:rPr>
                <w:rFonts w:cs="Tahoma"/>
                <w:color w:val="0000FF"/>
                <w:sz w:val="22"/>
                <w:szCs w:val="22"/>
                <w:lang w:val="ro-RO"/>
              </w:rPr>
            </w:pPr>
          </w:p>
        </w:tc>
        <w:tc>
          <w:tcPr>
            <w:tcW w:w="3060" w:type="dxa"/>
          </w:tcPr>
          <w:p w14:paraId="2D2E6D9E"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20111DEE" w14:textId="77777777" w:rsidTr="00F7223E">
        <w:trPr>
          <w:cantSplit/>
          <w:trHeight w:val="131"/>
        </w:trPr>
        <w:tc>
          <w:tcPr>
            <w:tcW w:w="1597" w:type="dxa"/>
          </w:tcPr>
          <w:p w14:paraId="71EAC886"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etc.</w:t>
            </w:r>
          </w:p>
        </w:tc>
        <w:tc>
          <w:tcPr>
            <w:tcW w:w="833" w:type="dxa"/>
            <w:gridSpan w:val="2"/>
          </w:tcPr>
          <w:p w14:paraId="571BC0A1" w14:textId="77777777" w:rsidR="00E13920" w:rsidRPr="0063127D" w:rsidRDefault="00E13920" w:rsidP="00F7223E">
            <w:pPr>
              <w:tabs>
                <w:tab w:val="left" w:pos="0"/>
              </w:tabs>
              <w:rPr>
                <w:rFonts w:cs="Tahoma"/>
                <w:color w:val="0000FF"/>
                <w:sz w:val="22"/>
                <w:szCs w:val="22"/>
                <w:lang w:val="ro-RO"/>
              </w:rPr>
            </w:pPr>
          </w:p>
        </w:tc>
        <w:tc>
          <w:tcPr>
            <w:tcW w:w="270" w:type="dxa"/>
          </w:tcPr>
          <w:p w14:paraId="5EB9B561" w14:textId="77777777" w:rsidR="00E13920" w:rsidRPr="0063127D" w:rsidRDefault="00E13920" w:rsidP="00F7223E">
            <w:pPr>
              <w:tabs>
                <w:tab w:val="left" w:pos="0"/>
              </w:tabs>
              <w:rPr>
                <w:rFonts w:cs="Tahoma"/>
                <w:color w:val="0000FF"/>
                <w:sz w:val="22"/>
                <w:szCs w:val="22"/>
                <w:lang w:val="ro-RO"/>
              </w:rPr>
            </w:pPr>
          </w:p>
        </w:tc>
        <w:tc>
          <w:tcPr>
            <w:tcW w:w="360" w:type="dxa"/>
          </w:tcPr>
          <w:p w14:paraId="157042BA" w14:textId="77777777" w:rsidR="00E13920" w:rsidRPr="0063127D" w:rsidRDefault="00E13920" w:rsidP="00F7223E">
            <w:pPr>
              <w:tabs>
                <w:tab w:val="left" w:pos="0"/>
              </w:tabs>
              <w:rPr>
                <w:rFonts w:cs="Tahoma"/>
                <w:color w:val="0000FF"/>
                <w:sz w:val="22"/>
                <w:szCs w:val="22"/>
                <w:lang w:val="ro-RO"/>
              </w:rPr>
            </w:pPr>
          </w:p>
        </w:tc>
        <w:tc>
          <w:tcPr>
            <w:tcW w:w="360" w:type="dxa"/>
          </w:tcPr>
          <w:p w14:paraId="0EBC900C" w14:textId="77777777" w:rsidR="00E13920" w:rsidRPr="0063127D" w:rsidRDefault="00E13920" w:rsidP="00F7223E">
            <w:pPr>
              <w:tabs>
                <w:tab w:val="left" w:pos="0"/>
              </w:tabs>
              <w:rPr>
                <w:rFonts w:cs="Tahoma"/>
                <w:color w:val="0000FF"/>
                <w:sz w:val="22"/>
                <w:szCs w:val="22"/>
                <w:lang w:val="ro-RO"/>
              </w:rPr>
            </w:pPr>
          </w:p>
        </w:tc>
        <w:tc>
          <w:tcPr>
            <w:tcW w:w="360" w:type="dxa"/>
          </w:tcPr>
          <w:p w14:paraId="72EED1DB" w14:textId="77777777" w:rsidR="00E13920" w:rsidRPr="0063127D" w:rsidRDefault="00E13920" w:rsidP="00F7223E">
            <w:pPr>
              <w:tabs>
                <w:tab w:val="left" w:pos="0"/>
              </w:tabs>
              <w:rPr>
                <w:rFonts w:cs="Tahoma"/>
                <w:color w:val="0000FF"/>
                <w:sz w:val="22"/>
                <w:szCs w:val="22"/>
                <w:lang w:val="ro-RO"/>
              </w:rPr>
            </w:pPr>
          </w:p>
        </w:tc>
        <w:tc>
          <w:tcPr>
            <w:tcW w:w="360" w:type="dxa"/>
          </w:tcPr>
          <w:p w14:paraId="4EF5B2EC" w14:textId="77777777" w:rsidR="00E13920" w:rsidRPr="0063127D" w:rsidRDefault="00E13920" w:rsidP="00F7223E">
            <w:pPr>
              <w:tabs>
                <w:tab w:val="left" w:pos="0"/>
              </w:tabs>
              <w:rPr>
                <w:rFonts w:cs="Tahoma"/>
                <w:color w:val="0000FF"/>
                <w:sz w:val="22"/>
                <w:szCs w:val="22"/>
                <w:lang w:val="ro-RO"/>
              </w:rPr>
            </w:pPr>
          </w:p>
        </w:tc>
        <w:tc>
          <w:tcPr>
            <w:tcW w:w="360" w:type="dxa"/>
          </w:tcPr>
          <w:p w14:paraId="42DDE505" w14:textId="77777777" w:rsidR="00E13920" w:rsidRPr="0063127D" w:rsidRDefault="00E13920" w:rsidP="00F7223E">
            <w:pPr>
              <w:tabs>
                <w:tab w:val="left" w:pos="0"/>
              </w:tabs>
              <w:rPr>
                <w:rFonts w:cs="Tahoma"/>
                <w:color w:val="0000FF"/>
                <w:sz w:val="22"/>
                <w:szCs w:val="22"/>
                <w:lang w:val="ro-RO"/>
              </w:rPr>
            </w:pPr>
          </w:p>
        </w:tc>
        <w:tc>
          <w:tcPr>
            <w:tcW w:w="360" w:type="dxa"/>
          </w:tcPr>
          <w:p w14:paraId="55A7D020" w14:textId="77777777" w:rsidR="00E13920" w:rsidRPr="0063127D" w:rsidRDefault="00E13920" w:rsidP="00F7223E">
            <w:pPr>
              <w:tabs>
                <w:tab w:val="left" w:pos="0"/>
              </w:tabs>
              <w:rPr>
                <w:rFonts w:cs="Tahoma"/>
                <w:color w:val="0000FF"/>
                <w:sz w:val="22"/>
                <w:szCs w:val="22"/>
                <w:lang w:val="ro-RO"/>
              </w:rPr>
            </w:pPr>
          </w:p>
        </w:tc>
        <w:tc>
          <w:tcPr>
            <w:tcW w:w="360" w:type="dxa"/>
          </w:tcPr>
          <w:p w14:paraId="21E83744" w14:textId="77777777" w:rsidR="00E13920" w:rsidRPr="0063127D" w:rsidRDefault="00E13920" w:rsidP="00F7223E">
            <w:pPr>
              <w:tabs>
                <w:tab w:val="left" w:pos="0"/>
              </w:tabs>
              <w:rPr>
                <w:rFonts w:cs="Tahoma"/>
                <w:color w:val="0000FF"/>
                <w:sz w:val="22"/>
                <w:szCs w:val="22"/>
                <w:lang w:val="ro-RO"/>
              </w:rPr>
            </w:pPr>
          </w:p>
        </w:tc>
        <w:tc>
          <w:tcPr>
            <w:tcW w:w="360" w:type="dxa"/>
          </w:tcPr>
          <w:p w14:paraId="649CE4CC" w14:textId="77777777" w:rsidR="00E13920" w:rsidRPr="0063127D" w:rsidRDefault="00E13920" w:rsidP="00F7223E">
            <w:pPr>
              <w:tabs>
                <w:tab w:val="left" w:pos="0"/>
              </w:tabs>
              <w:rPr>
                <w:rFonts w:cs="Tahoma"/>
                <w:color w:val="0000FF"/>
                <w:sz w:val="22"/>
                <w:szCs w:val="22"/>
                <w:lang w:val="ro-RO"/>
              </w:rPr>
            </w:pPr>
          </w:p>
        </w:tc>
        <w:tc>
          <w:tcPr>
            <w:tcW w:w="360" w:type="dxa"/>
          </w:tcPr>
          <w:p w14:paraId="72024FAE" w14:textId="77777777" w:rsidR="00E13920" w:rsidRPr="0063127D" w:rsidRDefault="00E13920" w:rsidP="00F7223E">
            <w:pPr>
              <w:tabs>
                <w:tab w:val="left" w:pos="0"/>
              </w:tabs>
              <w:rPr>
                <w:rFonts w:cs="Tahoma"/>
                <w:color w:val="0000FF"/>
                <w:sz w:val="22"/>
                <w:szCs w:val="22"/>
                <w:lang w:val="ro-RO"/>
              </w:rPr>
            </w:pPr>
          </w:p>
        </w:tc>
        <w:tc>
          <w:tcPr>
            <w:tcW w:w="540" w:type="dxa"/>
          </w:tcPr>
          <w:p w14:paraId="5DB7C3CA" w14:textId="77777777" w:rsidR="00E13920" w:rsidRPr="0063127D" w:rsidRDefault="00E13920" w:rsidP="00F7223E">
            <w:pPr>
              <w:tabs>
                <w:tab w:val="left" w:pos="0"/>
              </w:tabs>
              <w:rPr>
                <w:rFonts w:cs="Tahoma"/>
                <w:color w:val="0000FF"/>
                <w:sz w:val="22"/>
                <w:szCs w:val="22"/>
                <w:lang w:val="ro-RO"/>
              </w:rPr>
            </w:pPr>
          </w:p>
        </w:tc>
        <w:tc>
          <w:tcPr>
            <w:tcW w:w="3060" w:type="dxa"/>
          </w:tcPr>
          <w:p w14:paraId="6DDF06B4"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1E7A3F11" w14:textId="77777777" w:rsidTr="00F7223E">
        <w:trPr>
          <w:cantSplit/>
          <w:trHeight w:val="131"/>
        </w:trPr>
        <w:tc>
          <w:tcPr>
            <w:tcW w:w="9540" w:type="dxa"/>
            <w:gridSpan w:val="15"/>
          </w:tcPr>
          <w:p w14:paraId="4BB5F4B9" w14:textId="77777777" w:rsidR="00E13920" w:rsidRPr="0063127D" w:rsidRDefault="00E13920" w:rsidP="00F7223E">
            <w:pPr>
              <w:tabs>
                <w:tab w:val="left" w:pos="0"/>
              </w:tabs>
              <w:jc w:val="both"/>
              <w:rPr>
                <w:rFonts w:cs="Tahoma"/>
                <w:sz w:val="22"/>
                <w:szCs w:val="22"/>
                <w:lang w:val="ro-RO"/>
              </w:rPr>
            </w:pPr>
            <w:r w:rsidRPr="0063127D">
              <w:rPr>
                <w:rFonts w:cs="Tahoma"/>
                <w:sz w:val="22"/>
                <w:szCs w:val="22"/>
                <w:lang w:val="ro-RO"/>
              </w:rPr>
              <w:t>Activity 2 [name]</w:t>
            </w:r>
          </w:p>
        </w:tc>
      </w:tr>
      <w:tr w:rsidR="00E13920" w:rsidRPr="0063127D" w14:paraId="72D4021E" w14:textId="77777777" w:rsidTr="00F7223E">
        <w:trPr>
          <w:cantSplit/>
          <w:trHeight w:val="263"/>
        </w:trPr>
        <w:tc>
          <w:tcPr>
            <w:tcW w:w="1597" w:type="dxa"/>
            <w:vAlign w:val="center"/>
          </w:tcPr>
          <w:p w14:paraId="52D22B31"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Sub-activity 2.1 [name]</w:t>
            </w:r>
          </w:p>
        </w:tc>
        <w:tc>
          <w:tcPr>
            <w:tcW w:w="743" w:type="dxa"/>
            <w:tcBorders>
              <w:bottom w:val="nil"/>
            </w:tcBorders>
          </w:tcPr>
          <w:p w14:paraId="63CFE398" w14:textId="77777777" w:rsidR="00E13920" w:rsidRPr="0063127D" w:rsidRDefault="00E13920" w:rsidP="00F7223E">
            <w:pPr>
              <w:tabs>
                <w:tab w:val="left" w:pos="0"/>
              </w:tabs>
              <w:rPr>
                <w:rFonts w:cs="Tahoma"/>
                <w:color w:val="0000FF"/>
                <w:sz w:val="22"/>
                <w:szCs w:val="22"/>
                <w:lang w:val="ro-RO"/>
              </w:rPr>
            </w:pPr>
          </w:p>
        </w:tc>
        <w:tc>
          <w:tcPr>
            <w:tcW w:w="360" w:type="dxa"/>
            <w:gridSpan w:val="2"/>
            <w:tcBorders>
              <w:bottom w:val="nil"/>
            </w:tcBorders>
          </w:tcPr>
          <w:p w14:paraId="395B3488"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tcPr>
          <w:p w14:paraId="7AFB17F9"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0DD3B21B"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0D647906" w14:textId="77777777" w:rsidR="00E13920" w:rsidRPr="0063127D" w:rsidRDefault="00E13920" w:rsidP="00F7223E">
            <w:pPr>
              <w:tabs>
                <w:tab w:val="left" w:pos="0"/>
              </w:tabs>
              <w:rPr>
                <w:rFonts w:cs="Tahoma"/>
                <w:color w:val="0000FF"/>
                <w:sz w:val="22"/>
                <w:szCs w:val="22"/>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62838C08"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6B9FF93A"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73291C9B"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0B3B4DF0"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7D29ABC1" w14:textId="77777777" w:rsidR="00E13920" w:rsidRPr="0063127D" w:rsidRDefault="00E13920" w:rsidP="00F7223E">
            <w:pPr>
              <w:tabs>
                <w:tab w:val="left" w:pos="0"/>
              </w:tabs>
              <w:rPr>
                <w:rFonts w:cs="Tahoma"/>
                <w:color w:val="0000FF"/>
                <w:sz w:val="22"/>
                <w:szCs w:val="22"/>
                <w:lang w:val="ro-RO"/>
              </w:rPr>
            </w:pPr>
          </w:p>
        </w:tc>
        <w:tc>
          <w:tcPr>
            <w:tcW w:w="360" w:type="dxa"/>
            <w:tcBorders>
              <w:bottom w:val="nil"/>
            </w:tcBorders>
            <w:shd w:val="pct25" w:color="auto" w:fill="FFFFFF"/>
          </w:tcPr>
          <w:p w14:paraId="42AEF476" w14:textId="77777777" w:rsidR="00E13920" w:rsidRPr="0063127D" w:rsidRDefault="00E13920" w:rsidP="00F7223E">
            <w:pPr>
              <w:tabs>
                <w:tab w:val="left" w:pos="0"/>
              </w:tabs>
              <w:rPr>
                <w:rFonts w:cs="Tahoma"/>
                <w:color w:val="0000FF"/>
                <w:sz w:val="22"/>
                <w:szCs w:val="22"/>
                <w:lang w:val="ro-RO"/>
              </w:rPr>
            </w:pPr>
          </w:p>
        </w:tc>
        <w:tc>
          <w:tcPr>
            <w:tcW w:w="540" w:type="dxa"/>
            <w:tcBorders>
              <w:bottom w:val="nil"/>
            </w:tcBorders>
            <w:shd w:val="pct25" w:color="auto" w:fill="FFFFFF"/>
          </w:tcPr>
          <w:p w14:paraId="4CE53BB1" w14:textId="77777777" w:rsidR="00E13920" w:rsidRPr="0063127D" w:rsidRDefault="00E13920" w:rsidP="00F7223E">
            <w:pPr>
              <w:tabs>
                <w:tab w:val="left" w:pos="0"/>
              </w:tabs>
              <w:rPr>
                <w:rFonts w:cs="Tahoma"/>
                <w:color w:val="0000FF"/>
                <w:sz w:val="22"/>
                <w:szCs w:val="22"/>
                <w:lang w:val="ro-RO"/>
              </w:rPr>
            </w:pPr>
          </w:p>
        </w:tc>
        <w:tc>
          <w:tcPr>
            <w:tcW w:w="3060" w:type="dxa"/>
          </w:tcPr>
          <w:p w14:paraId="112FD390"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0F2F0234" w14:textId="77777777" w:rsidTr="00F7223E">
        <w:trPr>
          <w:cantSplit/>
          <w:trHeight w:val="253"/>
        </w:trPr>
        <w:tc>
          <w:tcPr>
            <w:tcW w:w="1597" w:type="dxa"/>
            <w:vAlign w:val="center"/>
          </w:tcPr>
          <w:p w14:paraId="4A622BB0"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Sub-activity 2.2 [name]</w:t>
            </w:r>
          </w:p>
        </w:tc>
        <w:tc>
          <w:tcPr>
            <w:tcW w:w="743" w:type="dxa"/>
          </w:tcPr>
          <w:p w14:paraId="3332E345" w14:textId="77777777" w:rsidR="00E13920" w:rsidRPr="0063127D" w:rsidRDefault="00E13920" w:rsidP="00F7223E">
            <w:pPr>
              <w:tabs>
                <w:tab w:val="left" w:pos="0"/>
              </w:tabs>
              <w:rPr>
                <w:rFonts w:cs="Tahoma"/>
                <w:color w:val="0000FF"/>
                <w:sz w:val="22"/>
                <w:szCs w:val="22"/>
                <w:lang w:val="ro-RO"/>
              </w:rPr>
            </w:pPr>
          </w:p>
        </w:tc>
        <w:tc>
          <w:tcPr>
            <w:tcW w:w="360" w:type="dxa"/>
            <w:gridSpan w:val="2"/>
          </w:tcPr>
          <w:p w14:paraId="424589DC" w14:textId="77777777" w:rsidR="00E13920" w:rsidRPr="0063127D" w:rsidRDefault="00E13920" w:rsidP="00F7223E">
            <w:pPr>
              <w:tabs>
                <w:tab w:val="left" w:pos="0"/>
              </w:tabs>
              <w:rPr>
                <w:rFonts w:cs="Tahoma"/>
                <w:color w:val="0000FF"/>
                <w:sz w:val="22"/>
                <w:szCs w:val="22"/>
                <w:lang w:val="ro-RO"/>
              </w:rPr>
            </w:pPr>
          </w:p>
        </w:tc>
        <w:tc>
          <w:tcPr>
            <w:tcW w:w="360" w:type="dxa"/>
          </w:tcPr>
          <w:p w14:paraId="00C694D1" w14:textId="77777777" w:rsidR="00E13920" w:rsidRPr="0063127D" w:rsidRDefault="00E13920" w:rsidP="00F7223E">
            <w:pPr>
              <w:tabs>
                <w:tab w:val="left" w:pos="0"/>
              </w:tabs>
              <w:rPr>
                <w:rFonts w:cs="Tahoma"/>
                <w:color w:val="0000FF"/>
                <w:sz w:val="22"/>
                <w:szCs w:val="22"/>
                <w:lang w:val="ro-RO"/>
              </w:rPr>
            </w:pPr>
          </w:p>
        </w:tc>
        <w:tc>
          <w:tcPr>
            <w:tcW w:w="360" w:type="dxa"/>
          </w:tcPr>
          <w:p w14:paraId="5D47CBDF"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266521D3"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10CF6B9B"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005FC585" w14:textId="77777777" w:rsidR="00E13920" w:rsidRPr="0063127D" w:rsidRDefault="00E13920" w:rsidP="00F7223E">
            <w:pPr>
              <w:tabs>
                <w:tab w:val="left" w:pos="0"/>
              </w:tabs>
              <w:rPr>
                <w:rFonts w:cs="Tahoma"/>
                <w:color w:val="0000FF"/>
                <w:sz w:val="22"/>
                <w:szCs w:val="22"/>
                <w:lang w:val="ro-RO"/>
              </w:rPr>
            </w:pPr>
          </w:p>
        </w:tc>
        <w:tc>
          <w:tcPr>
            <w:tcW w:w="360" w:type="dxa"/>
          </w:tcPr>
          <w:p w14:paraId="7529393C"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49859C4C" w14:textId="77777777" w:rsidR="00E13920" w:rsidRPr="0063127D" w:rsidRDefault="00E13920" w:rsidP="00F7223E">
            <w:pPr>
              <w:tabs>
                <w:tab w:val="left" w:pos="0"/>
              </w:tabs>
              <w:rPr>
                <w:rFonts w:cs="Tahoma"/>
                <w:color w:val="0000FF"/>
                <w:sz w:val="22"/>
                <w:szCs w:val="22"/>
                <w:lang w:val="ro-RO"/>
              </w:rPr>
            </w:pPr>
          </w:p>
        </w:tc>
        <w:tc>
          <w:tcPr>
            <w:tcW w:w="360" w:type="dxa"/>
            <w:tcBorders>
              <w:top w:val="nil"/>
            </w:tcBorders>
          </w:tcPr>
          <w:p w14:paraId="25C9EE3F" w14:textId="77777777" w:rsidR="00E13920" w:rsidRPr="0063127D" w:rsidRDefault="00E13920" w:rsidP="00F7223E">
            <w:pPr>
              <w:tabs>
                <w:tab w:val="left" w:pos="0"/>
              </w:tabs>
              <w:rPr>
                <w:rFonts w:cs="Tahoma"/>
                <w:color w:val="0000FF"/>
                <w:sz w:val="22"/>
                <w:szCs w:val="22"/>
                <w:lang w:val="ro-RO"/>
              </w:rPr>
            </w:pPr>
          </w:p>
        </w:tc>
        <w:tc>
          <w:tcPr>
            <w:tcW w:w="360" w:type="dxa"/>
            <w:shd w:val="pct25" w:color="auto" w:fill="FFFFFF"/>
          </w:tcPr>
          <w:p w14:paraId="4EC5AA2C" w14:textId="77777777" w:rsidR="00E13920" w:rsidRPr="0063127D" w:rsidRDefault="00E13920" w:rsidP="00F7223E">
            <w:pPr>
              <w:tabs>
                <w:tab w:val="left" w:pos="0"/>
              </w:tabs>
              <w:rPr>
                <w:rFonts w:cs="Tahoma"/>
                <w:color w:val="0000FF"/>
                <w:sz w:val="22"/>
                <w:szCs w:val="22"/>
                <w:lang w:val="ro-RO"/>
              </w:rPr>
            </w:pPr>
          </w:p>
        </w:tc>
        <w:tc>
          <w:tcPr>
            <w:tcW w:w="540" w:type="dxa"/>
            <w:shd w:val="pct25" w:color="auto" w:fill="FFFFFF"/>
          </w:tcPr>
          <w:p w14:paraId="101E382C" w14:textId="77777777" w:rsidR="00E13920" w:rsidRPr="0063127D" w:rsidRDefault="00E13920" w:rsidP="00F7223E">
            <w:pPr>
              <w:tabs>
                <w:tab w:val="left" w:pos="0"/>
              </w:tabs>
              <w:rPr>
                <w:rFonts w:cs="Tahoma"/>
                <w:color w:val="0000FF"/>
                <w:sz w:val="22"/>
                <w:szCs w:val="22"/>
                <w:lang w:val="ro-RO"/>
              </w:rPr>
            </w:pPr>
          </w:p>
        </w:tc>
        <w:tc>
          <w:tcPr>
            <w:tcW w:w="3060" w:type="dxa"/>
          </w:tcPr>
          <w:p w14:paraId="725DAFD2" w14:textId="77777777" w:rsidR="00E13920" w:rsidRPr="0063127D" w:rsidRDefault="00E13920" w:rsidP="00F7223E">
            <w:pPr>
              <w:tabs>
                <w:tab w:val="left" w:pos="0"/>
              </w:tabs>
              <w:jc w:val="both"/>
              <w:rPr>
                <w:rFonts w:cs="Tahoma"/>
                <w:color w:val="0000FF"/>
                <w:sz w:val="22"/>
                <w:szCs w:val="22"/>
                <w:lang w:val="ro-RO"/>
              </w:rPr>
            </w:pPr>
          </w:p>
        </w:tc>
      </w:tr>
      <w:tr w:rsidR="00E13920" w:rsidRPr="0063127D" w14:paraId="7A0DB836" w14:textId="77777777" w:rsidTr="00F7223E">
        <w:trPr>
          <w:cantSplit/>
          <w:trHeight w:val="141"/>
        </w:trPr>
        <w:tc>
          <w:tcPr>
            <w:tcW w:w="1597" w:type="dxa"/>
          </w:tcPr>
          <w:p w14:paraId="1974428F" w14:textId="77777777" w:rsidR="00E13920" w:rsidRPr="0063127D" w:rsidRDefault="00E13920" w:rsidP="00F7223E">
            <w:pPr>
              <w:tabs>
                <w:tab w:val="left" w:pos="0"/>
              </w:tabs>
              <w:rPr>
                <w:rFonts w:cs="Tahoma"/>
                <w:sz w:val="22"/>
                <w:szCs w:val="22"/>
                <w:lang w:val="ro-RO"/>
              </w:rPr>
            </w:pPr>
            <w:r w:rsidRPr="0063127D">
              <w:rPr>
                <w:rFonts w:cs="Tahoma"/>
                <w:sz w:val="22"/>
                <w:szCs w:val="22"/>
                <w:lang w:val="ro-RO"/>
              </w:rPr>
              <w:t>etc.</w:t>
            </w:r>
          </w:p>
        </w:tc>
        <w:tc>
          <w:tcPr>
            <w:tcW w:w="743" w:type="dxa"/>
          </w:tcPr>
          <w:p w14:paraId="1C2A2E3C" w14:textId="77777777" w:rsidR="00E13920" w:rsidRPr="0063127D" w:rsidRDefault="00E13920" w:rsidP="00F7223E">
            <w:pPr>
              <w:tabs>
                <w:tab w:val="left" w:pos="0"/>
              </w:tabs>
              <w:rPr>
                <w:rFonts w:cs="Tahoma"/>
                <w:color w:val="0000FF"/>
                <w:sz w:val="22"/>
                <w:szCs w:val="22"/>
                <w:lang w:val="ro-RO"/>
              </w:rPr>
            </w:pPr>
          </w:p>
        </w:tc>
        <w:tc>
          <w:tcPr>
            <w:tcW w:w="360" w:type="dxa"/>
            <w:gridSpan w:val="2"/>
          </w:tcPr>
          <w:p w14:paraId="193C75D0" w14:textId="77777777" w:rsidR="00E13920" w:rsidRPr="0063127D" w:rsidRDefault="00E13920" w:rsidP="00F7223E">
            <w:pPr>
              <w:tabs>
                <w:tab w:val="left" w:pos="0"/>
              </w:tabs>
              <w:rPr>
                <w:rFonts w:cs="Tahoma"/>
                <w:color w:val="0000FF"/>
                <w:sz w:val="22"/>
                <w:szCs w:val="22"/>
                <w:lang w:val="ro-RO"/>
              </w:rPr>
            </w:pPr>
          </w:p>
        </w:tc>
        <w:tc>
          <w:tcPr>
            <w:tcW w:w="360" w:type="dxa"/>
          </w:tcPr>
          <w:p w14:paraId="3F806103" w14:textId="77777777" w:rsidR="00E13920" w:rsidRPr="0063127D" w:rsidRDefault="00E13920" w:rsidP="00F7223E">
            <w:pPr>
              <w:tabs>
                <w:tab w:val="left" w:pos="0"/>
              </w:tabs>
              <w:rPr>
                <w:rFonts w:cs="Tahoma"/>
                <w:color w:val="0000FF"/>
                <w:sz w:val="22"/>
                <w:szCs w:val="22"/>
                <w:lang w:val="ro-RO"/>
              </w:rPr>
            </w:pPr>
          </w:p>
        </w:tc>
        <w:tc>
          <w:tcPr>
            <w:tcW w:w="360" w:type="dxa"/>
          </w:tcPr>
          <w:p w14:paraId="3B168FA0" w14:textId="77777777" w:rsidR="00E13920" w:rsidRPr="0063127D" w:rsidRDefault="00E13920" w:rsidP="00F7223E">
            <w:pPr>
              <w:tabs>
                <w:tab w:val="left" w:pos="0"/>
              </w:tabs>
              <w:rPr>
                <w:rFonts w:cs="Tahoma"/>
                <w:color w:val="0000FF"/>
                <w:sz w:val="22"/>
                <w:szCs w:val="22"/>
                <w:lang w:val="ro-RO"/>
              </w:rPr>
            </w:pPr>
          </w:p>
        </w:tc>
        <w:tc>
          <w:tcPr>
            <w:tcW w:w="360" w:type="dxa"/>
          </w:tcPr>
          <w:p w14:paraId="6B90B74D" w14:textId="77777777" w:rsidR="00E13920" w:rsidRPr="0063127D" w:rsidRDefault="00E13920" w:rsidP="00F7223E">
            <w:pPr>
              <w:tabs>
                <w:tab w:val="left" w:pos="0"/>
              </w:tabs>
              <w:rPr>
                <w:rFonts w:cs="Tahoma"/>
                <w:color w:val="0000FF"/>
                <w:sz w:val="22"/>
                <w:szCs w:val="22"/>
                <w:lang w:val="ro-RO"/>
              </w:rPr>
            </w:pPr>
          </w:p>
        </w:tc>
        <w:tc>
          <w:tcPr>
            <w:tcW w:w="360" w:type="dxa"/>
          </w:tcPr>
          <w:p w14:paraId="29D4FE6F" w14:textId="77777777" w:rsidR="00E13920" w:rsidRPr="0063127D" w:rsidRDefault="00E13920" w:rsidP="00F7223E">
            <w:pPr>
              <w:tabs>
                <w:tab w:val="left" w:pos="0"/>
              </w:tabs>
              <w:rPr>
                <w:rFonts w:cs="Tahoma"/>
                <w:color w:val="0000FF"/>
                <w:sz w:val="22"/>
                <w:szCs w:val="22"/>
                <w:lang w:val="ro-RO"/>
              </w:rPr>
            </w:pPr>
          </w:p>
        </w:tc>
        <w:tc>
          <w:tcPr>
            <w:tcW w:w="360" w:type="dxa"/>
          </w:tcPr>
          <w:p w14:paraId="6B31ACBB" w14:textId="77777777" w:rsidR="00E13920" w:rsidRPr="0063127D" w:rsidRDefault="00E13920" w:rsidP="00F7223E">
            <w:pPr>
              <w:tabs>
                <w:tab w:val="left" w:pos="0"/>
              </w:tabs>
              <w:rPr>
                <w:rFonts w:cs="Tahoma"/>
                <w:color w:val="0000FF"/>
                <w:sz w:val="22"/>
                <w:szCs w:val="22"/>
                <w:lang w:val="ro-RO"/>
              </w:rPr>
            </w:pPr>
          </w:p>
        </w:tc>
        <w:tc>
          <w:tcPr>
            <w:tcW w:w="360" w:type="dxa"/>
          </w:tcPr>
          <w:p w14:paraId="6BBC7BEA" w14:textId="77777777" w:rsidR="00E13920" w:rsidRPr="0063127D" w:rsidRDefault="00E13920" w:rsidP="00F7223E">
            <w:pPr>
              <w:tabs>
                <w:tab w:val="left" w:pos="0"/>
              </w:tabs>
              <w:rPr>
                <w:rFonts w:cs="Tahoma"/>
                <w:color w:val="0000FF"/>
                <w:sz w:val="22"/>
                <w:szCs w:val="22"/>
                <w:lang w:val="ro-RO"/>
              </w:rPr>
            </w:pPr>
          </w:p>
        </w:tc>
        <w:tc>
          <w:tcPr>
            <w:tcW w:w="360" w:type="dxa"/>
          </w:tcPr>
          <w:p w14:paraId="38EAB51F" w14:textId="77777777" w:rsidR="00E13920" w:rsidRPr="0063127D" w:rsidRDefault="00E13920" w:rsidP="00F7223E">
            <w:pPr>
              <w:tabs>
                <w:tab w:val="left" w:pos="0"/>
              </w:tabs>
              <w:rPr>
                <w:rFonts w:cs="Tahoma"/>
                <w:color w:val="0000FF"/>
                <w:sz w:val="22"/>
                <w:szCs w:val="22"/>
                <w:lang w:val="ro-RO"/>
              </w:rPr>
            </w:pPr>
          </w:p>
        </w:tc>
        <w:tc>
          <w:tcPr>
            <w:tcW w:w="360" w:type="dxa"/>
          </w:tcPr>
          <w:p w14:paraId="1F333C82" w14:textId="77777777" w:rsidR="00E13920" w:rsidRPr="0063127D" w:rsidRDefault="00E13920" w:rsidP="00F7223E">
            <w:pPr>
              <w:tabs>
                <w:tab w:val="left" w:pos="0"/>
              </w:tabs>
              <w:rPr>
                <w:rFonts w:cs="Tahoma"/>
                <w:color w:val="0000FF"/>
                <w:sz w:val="22"/>
                <w:szCs w:val="22"/>
                <w:lang w:val="ro-RO"/>
              </w:rPr>
            </w:pPr>
          </w:p>
        </w:tc>
        <w:tc>
          <w:tcPr>
            <w:tcW w:w="360" w:type="dxa"/>
          </w:tcPr>
          <w:p w14:paraId="0BA4FD54" w14:textId="77777777" w:rsidR="00E13920" w:rsidRPr="0063127D" w:rsidRDefault="00E13920" w:rsidP="00F7223E">
            <w:pPr>
              <w:tabs>
                <w:tab w:val="left" w:pos="0"/>
              </w:tabs>
              <w:rPr>
                <w:rFonts w:cs="Tahoma"/>
                <w:color w:val="0000FF"/>
                <w:sz w:val="22"/>
                <w:szCs w:val="22"/>
                <w:lang w:val="ro-RO"/>
              </w:rPr>
            </w:pPr>
          </w:p>
        </w:tc>
        <w:tc>
          <w:tcPr>
            <w:tcW w:w="540" w:type="dxa"/>
          </w:tcPr>
          <w:p w14:paraId="53973889" w14:textId="77777777" w:rsidR="00E13920" w:rsidRPr="0063127D" w:rsidRDefault="00E13920" w:rsidP="00F7223E">
            <w:pPr>
              <w:tabs>
                <w:tab w:val="left" w:pos="0"/>
              </w:tabs>
              <w:rPr>
                <w:rFonts w:cs="Tahoma"/>
                <w:color w:val="0000FF"/>
                <w:sz w:val="22"/>
                <w:szCs w:val="22"/>
                <w:lang w:val="ro-RO"/>
              </w:rPr>
            </w:pPr>
          </w:p>
        </w:tc>
        <w:tc>
          <w:tcPr>
            <w:tcW w:w="3060" w:type="dxa"/>
          </w:tcPr>
          <w:p w14:paraId="6B60C25F" w14:textId="77777777" w:rsidR="00E13920" w:rsidRPr="0063127D" w:rsidRDefault="00E13920" w:rsidP="00F7223E">
            <w:pPr>
              <w:tabs>
                <w:tab w:val="left" w:pos="0"/>
              </w:tabs>
              <w:jc w:val="both"/>
              <w:rPr>
                <w:rFonts w:cs="Tahoma"/>
                <w:color w:val="0000FF"/>
                <w:sz w:val="22"/>
                <w:szCs w:val="22"/>
                <w:lang w:val="ro-RO"/>
              </w:rPr>
            </w:pPr>
          </w:p>
        </w:tc>
      </w:tr>
    </w:tbl>
    <w:p w14:paraId="7B60D9A3" w14:textId="77777777" w:rsidR="00E13920" w:rsidRPr="0063127D" w:rsidRDefault="00E13920" w:rsidP="00E13920">
      <w:pPr>
        <w:tabs>
          <w:tab w:val="left" w:pos="0"/>
        </w:tabs>
        <w:rPr>
          <w:rFonts w:cs="Tahoma"/>
          <w:b/>
          <w:sz w:val="22"/>
          <w:szCs w:val="22"/>
          <w:lang w:val="ro-RO"/>
        </w:rPr>
      </w:pPr>
    </w:p>
    <w:p w14:paraId="4D8A4351" w14:textId="77777777" w:rsidR="00E13920" w:rsidRPr="0063127D" w:rsidRDefault="00E13920" w:rsidP="00E13920">
      <w:pPr>
        <w:tabs>
          <w:tab w:val="left" w:pos="0"/>
        </w:tabs>
        <w:rPr>
          <w:rFonts w:cs="Tahoma"/>
          <w:b/>
          <w:sz w:val="22"/>
          <w:szCs w:val="22"/>
          <w:lang w:val="ro-RO"/>
        </w:rPr>
      </w:pPr>
    </w:p>
    <w:p w14:paraId="4C455311" w14:textId="77777777" w:rsidR="00E13920" w:rsidRPr="0063127D" w:rsidRDefault="00E13920" w:rsidP="00E13920">
      <w:pPr>
        <w:tabs>
          <w:tab w:val="left" w:pos="0"/>
        </w:tabs>
        <w:rPr>
          <w:rFonts w:cs="Tahoma"/>
          <w:b/>
          <w:sz w:val="22"/>
          <w:szCs w:val="22"/>
          <w:lang w:val="ro-RO"/>
        </w:rPr>
      </w:pPr>
    </w:p>
    <w:p w14:paraId="1A908872" w14:textId="77777777" w:rsidR="00E13920" w:rsidRPr="0063127D" w:rsidRDefault="00E13920" w:rsidP="00E13920">
      <w:pPr>
        <w:tabs>
          <w:tab w:val="left" w:pos="0"/>
        </w:tabs>
        <w:rPr>
          <w:rFonts w:cs="Tahoma"/>
          <w:b/>
          <w:sz w:val="22"/>
          <w:szCs w:val="22"/>
          <w:lang w:val="ro-RO"/>
        </w:rPr>
      </w:pPr>
    </w:p>
    <w:p w14:paraId="35CF4C04" w14:textId="77777777" w:rsidR="00E13920" w:rsidRPr="0063127D" w:rsidRDefault="00E13920" w:rsidP="00E13920">
      <w:pPr>
        <w:tabs>
          <w:tab w:val="left" w:pos="0"/>
        </w:tabs>
        <w:rPr>
          <w:rFonts w:cs="Tahoma"/>
          <w:b/>
          <w:sz w:val="22"/>
          <w:szCs w:val="22"/>
          <w:lang w:val="ro-RO"/>
        </w:rPr>
      </w:pPr>
    </w:p>
    <w:p w14:paraId="6CA3FDAE" w14:textId="77777777" w:rsidR="00E13920" w:rsidRPr="0063127D" w:rsidRDefault="00E13920" w:rsidP="00E13920">
      <w:pPr>
        <w:pStyle w:val="Heading4"/>
      </w:pPr>
      <w:proofErr w:type="spellStart"/>
      <w:r w:rsidRPr="0063127D">
        <w:lastRenderedPageBreak/>
        <w:t>Annex</w:t>
      </w:r>
      <w:proofErr w:type="spellEnd"/>
      <w:r w:rsidRPr="0063127D">
        <w:t xml:space="preserve"> 2: REPORT FOR RESULTS ACHIEVED / </w:t>
      </w:r>
      <w:proofErr w:type="spellStart"/>
      <w:r w:rsidRPr="0063127D">
        <w:t>KPIs</w:t>
      </w:r>
      <w:proofErr w:type="spellEnd"/>
      <w:r w:rsidRPr="0063127D">
        <w:t xml:space="preserve"> MET</w:t>
      </w:r>
    </w:p>
    <w:p w14:paraId="6A48004F" w14:textId="77777777" w:rsidR="00E13920" w:rsidRPr="0063127D" w:rsidRDefault="00E13920" w:rsidP="00E13920">
      <w:pPr>
        <w:tabs>
          <w:tab w:val="left" w:pos="0"/>
        </w:tabs>
        <w:jc w:val="both"/>
        <w:rPr>
          <w:rFonts w:cs="Tahoma"/>
          <w:bCs/>
          <w:iCs/>
          <w:szCs w:val="20"/>
          <w:lang w:val="ro-RO"/>
        </w:rPr>
      </w:pPr>
      <w:r w:rsidRPr="0063127D">
        <w:rPr>
          <w:rFonts w:cs="Tahoma"/>
          <w:bCs/>
          <w:iCs/>
          <w:szCs w:val="20"/>
          <w:lang w:val="ro-RO"/>
        </w:rPr>
        <w:t>This table should be filled in with cumulative information from the beginning of the JAP’s implementation period until the end of the reporting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5"/>
        <w:gridCol w:w="1704"/>
        <w:gridCol w:w="2041"/>
        <w:gridCol w:w="1327"/>
        <w:gridCol w:w="2119"/>
      </w:tblGrid>
      <w:tr w:rsidR="00E13920" w:rsidRPr="0063127D" w14:paraId="391A6049" w14:textId="77777777" w:rsidTr="00F7223E">
        <w:trPr>
          <w:trHeight w:val="242"/>
          <w:tblHeader/>
        </w:trPr>
        <w:tc>
          <w:tcPr>
            <w:tcW w:w="5000" w:type="pct"/>
            <w:gridSpan w:val="5"/>
            <w:vAlign w:val="center"/>
          </w:tcPr>
          <w:p w14:paraId="6740B987" w14:textId="77777777" w:rsidR="00E13920" w:rsidRPr="0063127D" w:rsidRDefault="00E13920" w:rsidP="00F7223E">
            <w:pPr>
              <w:tabs>
                <w:tab w:val="left" w:pos="0"/>
              </w:tabs>
              <w:rPr>
                <w:rFonts w:cs="Tahoma"/>
                <w:iCs/>
                <w:sz w:val="22"/>
                <w:szCs w:val="22"/>
                <w:lang w:val="ro-RO" w:eastAsia="ru-RU"/>
              </w:rPr>
            </w:pPr>
            <w:r w:rsidRPr="0063127D">
              <w:rPr>
                <w:rFonts w:cs="Tahoma"/>
                <w:iCs/>
                <w:sz w:val="22"/>
                <w:szCs w:val="22"/>
                <w:u w:val="single"/>
                <w:lang w:val="ro-RO" w:eastAsia="ru-RU"/>
              </w:rPr>
              <w:t>Period:</w:t>
            </w:r>
            <w:r w:rsidRPr="0063127D">
              <w:rPr>
                <w:rFonts w:cs="Tahoma"/>
                <w:iCs/>
                <w:sz w:val="22"/>
                <w:szCs w:val="22"/>
                <w:lang w:val="ro-RO" w:eastAsia="ru-RU"/>
              </w:rPr>
              <w:t xml:space="preserve"> [implementation start date </w:t>
            </w:r>
            <w:r w:rsidRPr="0063127D">
              <w:rPr>
                <w:rFonts w:cs="Tahoma"/>
                <w:bCs/>
                <w:iCs/>
                <w:sz w:val="22"/>
                <w:szCs w:val="22"/>
                <w:lang w:val="ro-RO" w:eastAsia="ru-RU"/>
              </w:rPr>
              <w:t>- reporting period end date]</w:t>
            </w:r>
          </w:p>
        </w:tc>
      </w:tr>
      <w:tr w:rsidR="00E13920" w:rsidRPr="0063127D" w14:paraId="57124D93" w14:textId="77777777" w:rsidTr="00F7223E">
        <w:trPr>
          <w:trHeight w:val="242"/>
          <w:tblHeader/>
        </w:trPr>
        <w:tc>
          <w:tcPr>
            <w:tcW w:w="1012" w:type="pct"/>
            <w:vAlign w:val="center"/>
          </w:tcPr>
          <w:p w14:paraId="43ECAE1B" w14:textId="77777777" w:rsidR="00E13920" w:rsidRPr="0063127D" w:rsidRDefault="00E13920" w:rsidP="00F7223E">
            <w:pPr>
              <w:tabs>
                <w:tab w:val="left" w:pos="0"/>
              </w:tabs>
              <w:jc w:val="center"/>
              <w:rPr>
                <w:rFonts w:cs="Tahoma"/>
                <w:iCs/>
                <w:sz w:val="22"/>
                <w:szCs w:val="22"/>
                <w:lang w:val="ro-RO" w:eastAsia="ru-RU"/>
              </w:rPr>
            </w:pPr>
            <w:r w:rsidRPr="0063127D">
              <w:rPr>
                <w:rFonts w:cs="Tahoma"/>
                <w:iCs/>
                <w:sz w:val="22"/>
                <w:szCs w:val="22"/>
                <w:lang w:val="ro-RO" w:eastAsia="ru-RU"/>
              </w:rPr>
              <w:t>Activities</w:t>
            </w:r>
          </w:p>
        </w:tc>
        <w:tc>
          <w:tcPr>
            <w:tcW w:w="945" w:type="pct"/>
            <w:vAlign w:val="center"/>
          </w:tcPr>
          <w:p w14:paraId="69E016A0" w14:textId="77777777" w:rsidR="00E13920" w:rsidRPr="0063127D" w:rsidRDefault="00E13920" w:rsidP="00F7223E">
            <w:pPr>
              <w:tabs>
                <w:tab w:val="left" w:pos="0"/>
              </w:tabs>
              <w:jc w:val="center"/>
              <w:rPr>
                <w:rFonts w:cs="Tahoma"/>
                <w:i/>
                <w:sz w:val="22"/>
                <w:szCs w:val="22"/>
                <w:lang w:val="ro-RO" w:eastAsia="ru-RU"/>
              </w:rPr>
            </w:pPr>
            <w:r w:rsidRPr="0063127D">
              <w:rPr>
                <w:rFonts w:cs="Tahoma"/>
                <w:iCs/>
                <w:sz w:val="22"/>
                <w:szCs w:val="22"/>
                <w:lang w:val="ro-RO" w:eastAsia="ru-RU"/>
              </w:rPr>
              <w:t>Planned results / KPIs</w:t>
            </w:r>
          </w:p>
        </w:tc>
        <w:tc>
          <w:tcPr>
            <w:tcW w:w="1132" w:type="pct"/>
            <w:vAlign w:val="center"/>
          </w:tcPr>
          <w:p w14:paraId="54D0E9A4" w14:textId="77777777" w:rsidR="00E13920" w:rsidRPr="0063127D" w:rsidRDefault="00E13920" w:rsidP="00F7223E">
            <w:pPr>
              <w:tabs>
                <w:tab w:val="left" w:pos="0"/>
              </w:tabs>
              <w:jc w:val="center"/>
              <w:rPr>
                <w:rFonts w:cs="Tahoma"/>
                <w:i/>
                <w:sz w:val="22"/>
                <w:szCs w:val="22"/>
                <w:lang w:val="ro-RO" w:eastAsia="ru-RU"/>
              </w:rPr>
            </w:pPr>
            <w:r w:rsidRPr="0063127D">
              <w:rPr>
                <w:rFonts w:cs="Tahoma"/>
                <w:iCs/>
                <w:sz w:val="22"/>
                <w:szCs w:val="22"/>
                <w:lang w:val="ro-RO" w:eastAsia="ru-RU"/>
              </w:rPr>
              <w:t>Achieved results / KPIs</w:t>
            </w:r>
          </w:p>
        </w:tc>
        <w:tc>
          <w:tcPr>
            <w:tcW w:w="736" w:type="pct"/>
            <w:vAlign w:val="center"/>
          </w:tcPr>
          <w:p w14:paraId="6DA01988" w14:textId="77777777" w:rsidR="00E13920" w:rsidRPr="0063127D" w:rsidRDefault="00E13920" w:rsidP="00F7223E">
            <w:pPr>
              <w:tabs>
                <w:tab w:val="left" w:pos="0"/>
              </w:tabs>
              <w:ind w:left="-108"/>
              <w:jc w:val="center"/>
              <w:rPr>
                <w:rFonts w:cs="Tahoma"/>
                <w:sz w:val="22"/>
                <w:szCs w:val="22"/>
                <w:lang w:val="ro-RO" w:eastAsia="ru-RU"/>
              </w:rPr>
            </w:pPr>
            <w:r w:rsidRPr="0063127D">
              <w:rPr>
                <w:rFonts w:cs="Tahoma"/>
                <w:sz w:val="22"/>
                <w:szCs w:val="22"/>
                <w:lang w:val="ro-RO" w:eastAsia="ru-RU"/>
              </w:rPr>
              <w:t>Percentage met</w:t>
            </w:r>
          </w:p>
        </w:tc>
        <w:tc>
          <w:tcPr>
            <w:tcW w:w="1175" w:type="pct"/>
            <w:vAlign w:val="center"/>
          </w:tcPr>
          <w:p w14:paraId="32007842" w14:textId="77777777" w:rsidR="00E13920" w:rsidRPr="0063127D" w:rsidRDefault="00E13920" w:rsidP="00F7223E">
            <w:pPr>
              <w:tabs>
                <w:tab w:val="left" w:pos="0"/>
              </w:tabs>
              <w:ind w:left="-101"/>
              <w:jc w:val="center"/>
              <w:rPr>
                <w:rFonts w:cs="Tahoma"/>
                <w:sz w:val="22"/>
                <w:szCs w:val="22"/>
                <w:lang w:val="ro-RO" w:eastAsia="ru-RU"/>
              </w:rPr>
            </w:pPr>
            <w:r w:rsidRPr="0063127D">
              <w:rPr>
                <w:rFonts w:cs="Tahoma"/>
                <w:sz w:val="22"/>
                <w:szCs w:val="22"/>
                <w:lang w:val="ro-RO" w:eastAsia="ru-RU"/>
              </w:rPr>
              <w:t>Status (started, ongoing, finished) and, as required, commentary regarding any changes, constraints and/or risks</w:t>
            </w:r>
          </w:p>
        </w:tc>
      </w:tr>
      <w:tr w:rsidR="00E13920" w:rsidRPr="0063127D" w14:paraId="7642BAFF" w14:textId="77777777" w:rsidTr="00F7223E">
        <w:trPr>
          <w:trHeight w:val="418"/>
        </w:trPr>
        <w:tc>
          <w:tcPr>
            <w:tcW w:w="5000" w:type="pct"/>
            <w:gridSpan w:val="5"/>
            <w:vAlign w:val="center"/>
          </w:tcPr>
          <w:p w14:paraId="7436D2D2" w14:textId="77777777" w:rsidR="00E13920" w:rsidRPr="0063127D" w:rsidRDefault="00E13920" w:rsidP="00F7223E">
            <w:pPr>
              <w:tabs>
                <w:tab w:val="left" w:pos="0"/>
              </w:tabs>
              <w:rPr>
                <w:rFonts w:cs="Tahoma"/>
                <w:b/>
                <w:bCs/>
                <w:iCs/>
                <w:sz w:val="22"/>
                <w:szCs w:val="22"/>
                <w:lang w:val="ro-RO" w:eastAsia="ru-RU"/>
              </w:rPr>
            </w:pPr>
            <w:r w:rsidRPr="0063127D">
              <w:rPr>
                <w:rFonts w:cs="Tahoma"/>
                <w:b/>
                <w:bCs/>
                <w:i/>
                <w:iCs/>
                <w:sz w:val="22"/>
                <w:szCs w:val="22"/>
                <w:lang w:val="ro-RO" w:eastAsia="ru-RU"/>
              </w:rPr>
              <w:t>Activity 1 [name]</w:t>
            </w:r>
          </w:p>
        </w:tc>
      </w:tr>
      <w:tr w:rsidR="00E13920" w:rsidRPr="0063127D" w14:paraId="16532B7A" w14:textId="77777777" w:rsidTr="00F7223E">
        <w:trPr>
          <w:trHeight w:val="579"/>
        </w:trPr>
        <w:tc>
          <w:tcPr>
            <w:tcW w:w="1012" w:type="pct"/>
            <w:vAlign w:val="center"/>
          </w:tcPr>
          <w:p w14:paraId="790CBA73"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ahoma"/>
                <w:b/>
                <w:sz w:val="22"/>
                <w:szCs w:val="22"/>
                <w:lang w:val="ro-RO"/>
              </w:rPr>
            </w:pPr>
            <w:r w:rsidRPr="0063127D">
              <w:rPr>
                <w:rFonts w:cs="Tahoma"/>
                <w:b/>
                <w:sz w:val="22"/>
                <w:szCs w:val="22"/>
                <w:lang w:val="ro-RO"/>
              </w:rPr>
              <w:t>Sub-activity 1.1 [name]</w:t>
            </w:r>
          </w:p>
        </w:tc>
        <w:tc>
          <w:tcPr>
            <w:tcW w:w="945" w:type="pct"/>
            <w:vAlign w:val="center"/>
          </w:tcPr>
          <w:p w14:paraId="7859CAAE" w14:textId="77777777" w:rsidR="00E13920" w:rsidRPr="0063127D" w:rsidRDefault="00E13920" w:rsidP="00F7223E">
            <w:pPr>
              <w:tabs>
                <w:tab w:val="left" w:pos="0"/>
              </w:tabs>
              <w:rPr>
                <w:rFonts w:cs="Tahoma"/>
                <w:iCs/>
                <w:sz w:val="22"/>
                <w:szCs w:val="22"/>
                <w:lang w:val="ro-RO" w:eastAsia="ru-RU"/>
              </w:rPr>
            </w:pPr>
          </w:p>
        </w:tc>
        <w:tc>
          <w:tcPr>
            <w:tcW w:w="1132" w:type="pct"/>
          </w:tcPr>
          <w:p w14:paraId="27C16D9F"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iCs/>
                <w:sz w:val="22"/>
                <w:szCs w:val="22"/>
                <w:lang w:val="ro-RO" w:eastAsia="ru-RU"/>
              </w:rPr>
            </w:pPr>
          </w:p>
        </w:tc>
        <w:tc>
          <w:tcPr>
            <w:tcW w:w="736" w:type="pct"/>
            <w:vAlign w:val="center"/>
          </w:tcPr>
          <w:p w14:paraId="429742B4" w14:textId="77777777" w:rsidR="00E13920" w:rsidRPr="0063127D" w:rsidRDefault="00E13920" w:rsidP="00F7223E">
            <w:pPr>
              <w:tabs>
                <w:tab w:val="left" w:pos="0"/>
              </w:tabs>
              <w:jc w:val="center"/>
              <w:rPr>
                <w:rFonts w:cs="Tahoma"/>
                <w:sz w:val="22"/>
                <w:szCs w:val="22"/>
                <w:lang w:val="ro-RO" w:eastAsia="ru-RU"/>
              </w:rPr>
            </w:pPr>
          </w:p>
        </w:tc>
        <w:tc>
          <w:tcPr>
            <w:tcW w:w="1175" w:type="pct"/>
            <w:vAlign w:val="center"/>
          </w:tcPr>
          <w:p w14:paraId="3FE6DA58" w14:textId="77777777" w:rsidR="00E13920" w:rsidRPr="0063127D" w:rsidRDefault="00E13920" w:rsidP="00F7223E">
            <w:pPr>
              <w:tabs>
                <w:tab w:val="left" w:pos="0"/>
              </w:tabs>
              <w:jc w:val="both"/>
              <w:rPr>
                <w:rFonts w:cs="Tahoma"/>
                <w:iCs/>
                <w:sz w:val="22"/>
                <w:szCs w:val="22"/>
                <w:lang w:val="ro-RO" w:eastAsia="ru-RU"/>
              </w:rPr>
            </w:pPr>
          </w:p>
        </w:tc>
      </w:tr>
      <w:tr w:rsidR="00E13920" w:rsidRPr="0063127D" w14:paraId="316E4DBC" w14:textId="77777777" w:rsidTr="00F7223E">
        <w:trPr>
          <w:trHeight w:val="613"/>
        </w:trPr>
        <w:tc>
          <w:tcPr>
            <w:tcW w:w="1012" w:type="pct"/>
            <w:vAlign w:val="center"/>
          </w:tcPr>
          <w:p w14:paraId="0FB7A211"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sz w:val="22"/>
                <w:szCs w:val="22"/>
                <w:lang w:val="ro-RO"/>
              </w:rPr>
            </w:pPr>
            <w:r w:rsidRPr="0063127D">
              <w:rPr>
                <w:rFonts w:cs="Tahoma"/>
                <w:sz w:val="22"/>
                <w:szCs w:val="22"/>
                <w:lang w:val="ro-RO"/>
              </w:rPr>
              <w:t>……..</w:t>
            </w:r>
          </w:p>
        </w:tc>
        <w:tc>
          <w:tcPr>
            <w:tcW w:w="945" w:type="pct"/>
            <w:vAlign w:val="center"/>
          </w:tcPr>
          <w:p w14:paraId="12D1293D" w14:textId="77777777" w:rsidR="00E13920" w:rsidRPr="0063127D" w:rsidRDefault="00E13920" w:rsidP="00F7223E">
            <w:pPr>
              <w:tabs>
                <w:tab w:val="left" w:pos="0"/>
              </w:tabs>
              <w:rPr>
                <w:rFonts w:cs="Tahoma"/>
                <w:iCs/>
                <w:sz w:val="22"/>
                <w:szCs w:val="22"/>
                <w:lang w:val="ro-RO" w:eastAsia="ru-RU"/>
              </w:rPr>
            </w:pPr>
          </w:p>
        </w:tc>
        <w:tc>
          <w:tcPr>
            <w:tcW w:w="1132" w:type="pct"/>
          </w:tcPr>
          <w:p w14:paraId="7D27D270"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cs="Tahoma"/>
                <w:sz w:val="22"/>
                <w:szCs w:val="22"/>
                <w:lang w:val="ro-RO"/>
              </w:rPr>
            </w:pPr>
          </w:p>
        </w:tc>
        <w:tc>
          <w:tcPr>
            <w:tcW w:w="736" w:type="pct"/>
            <w:vAlign w:val="center"/>
          </w:tcPr>
          <w:p w14:paraId="7BC10540" w14:textId="77777777" w:rsidR="00E13920" w:rsidRPr="0063127D" w:rsidRDefault="00E13920" w:rsidP="00F7223E">
            <w:pPr>
              <w:tabs>
                <w:tab w:val="left" w:pos="0"/>
              </w:tabs>
              <w:jc w:val="center"/>
              <w:rPr>
                <w:rFonts w:cs="Tahoma"/>
                <w:sz w:val="22"/>
                <w:szCs w:val="22"/>
                <w:lang w:val="ro-RO" w:eastAsia="ru-RU"/>
              </w:rPr>
            </w:pPr>
          </w:p>
        </w:tc>
        <w:tc>
          <w:tcPr>
            <w:tcW w:w="1175" w:type="pct"/>
            <w:vAlign w:val="center"/>
          </w:tcPr>
          <w:p w14:paraId="36F35E1D" w14:textId="77777777" w:rsidR="00E13920" w:rsidRPr="0063127D" w:rsidRDefault="00E13920" w:rsidP="00F7223E">
            <w:pPr>
              <w:tabs>
                <w:tab w:val="left" w:pos="0"/>
              </w:tabs>
              <w:jc w:val="both"/>
              <w:rPr>
                <w:rFonts w:cs="Tahoma"/>
                <w:iCs/>
                <w:sz w:val="22"/>
                <w:szCs w:val="22"/>
                <w:lang w:val="ro-RO" w:eastAsia="ru-RU"/>
              </w:rPr>
            </w:pPr>
          </w:p>
        </w:tc>
      </w:tr>
      <w:tr w:rsidR="00E13920" w:rsidRPr="0063127D" w14:paraId="4F1163F7" w14:textId="77777777" w:rsidTr="00F7223E">
        <w:trPr>
          <w:trHeight w:val="409"/>
        </w:trPr>
        <w:tc>
          <w:tcPr>
            <w:tcW w:w="1012" w:type="pct"/>
            <w:vAlign w:val="center"/>
          </w:tcPr>
          <w:p w14:paraId="6FA8FEE9"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sz w:val="22"/>
                <w:szCs w:val="22"/>
                <w:lang w:val="ro-RO"/>
              </w:rPr>
            </w:pPr>
          </w:p>
        </w:tc>
        <w:tc>
          <w:tcPr>
            <w:tcW w:w="945" w:type="pct"/>
            <w:vAlign w:val="center"/>
          </w:tcPr>
          <w:p w14:paraId="414813C6" w14:textId="77777777" w:rsidR="00E13920" w:rsidRPr="0063127D" w:rsidRDefault="00E13920" w:rsidP="00F7223E">
            <w:pPr>
              <w:tabs>
                <w:tab w:val="left" w:pos="0"/>
              </w:tabs>
              <w:rPr>
                <w:rFonts w:cs="Tahoma"/>
                <w:sz w:val="22"/>
                <w:szCs w:val="22"/>
                <w:lang w:val="ro-RO"/>
              </w:rPr>
            </w:pPr>
          </w:p>
        </w:tc>
        <w:tc>
          <w:tcPr>
            <w:tcW w:w="1132" w:type="pct"/>
          </w:tcPr>
          <w:p w14:paraId="052B78C3" w14:textId="77777777" w:rsidR="00E13920" w:rsidRPr="0063127D" w:rsidRDefault="00E13920" w:rsidP="00F722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cs="Tahoma"/>
                <w:sz w:val="22"/>
                <w:szCs w:val="22"/>
                <w:lang w:val="ro-RO"/>
              </w:rPr>
            </w:pPr>
          </w:p>
        </w:tc>
        <w:tc>
          <w:tcPr>
            <w:tcW w:w="736" w:type="pct"/>
            <w:vAlign w:val="center"/>
          </w:tcPr>
          <w:p w14:paraId="6FC47E8B" w14:textId="77777777" w:rsidR="00E13920" w:rsidRPr="0063127D" w:rsidRDefault="00E13920" w:rsidP="00F7223E">
            <w:pPr>
              <w:tabs>
                <w:tab w:val="left" w:pos="0"/>
              </w:tabs>
              <w:jc w:val="center"/>
              <w:rPr>
                <w:rFonts w:cs="Tahoma"/>
                <w:sz w:val="22"/>
                <w:szCs w:val="22"/>
                <w:lang w:val="ro-RO" w:eastAsia="ru-RU"/>
              </w:rPr>
            </w:pPr>
          </w:p>
        </w:tc>
        <w:tc>
          <w:tcPr>
            <w:tcW w:w="1175" w:type="pct"/>
            <w:vAlign w:val="center"/>
          </w:tcPr>
          <w:p w14:paraId="6037930E" w14:textId="77777777" w:rsidR="00E13920" w:rsidRPr="0063127D" w:rsidRDefault="00E13920" w:rsidP="00F7223E">
            <w:pPr>
              <w:tabs>
                <w:tab w:val="left" w:pos="0"/>
              </w:tabs>
              <w:jc w:val="both"/>
              <w:rPr>
                <w:rFonts w:cs="Tahoma"/>
                <w:iCs/>
                <w:sz w:val="22"/>
                <w:szCs w:val="22"/>
                <w:lang w:val="ro-RO" w:eastAsia="ru-RU"/>
              </w:rPr>
            </w:pPr>
          </w:p>
        </w:tc>
      </w:tr>
    </w:tbl>
    <w:p w14:paraId="6934D970" w14:textId="77777777" w:rsidR="00E13920" w:rsidRPr="0063127D" w:rsidRDefault="00E13920" w:rsidP="00E13920">
      <w:pPr>
        <w:tabs>
          <w:tab w:val="left" w:pos="0"/>
        </w:tabs>
        <w:rPr>
          <w:rFonts w:cs="Tahoma"/>
          <w:b/>
          <w:sz w:val="22"/>
          <w:szCs w:val="22"/>
          <w:lang w:val="ro-RO"/>
        </w:rPr>
      </w:pPr>
    </w:p>
    <w:p w14:paraId="2B868E4E" w14:textId="77777777" w:rsidR="00E13920" w:rsidRPr="0063127D" w:rsidRDefault="00E13920" w:rsidP="00E13920">
      <w:pPr>
        <w:tabs>
          <w:tab w:val="left" w:pos="0"/>
        </w:tabs>
        <w:rPr>
          <w:rFonts w:cs="Tahoma"/>
          <w:b/>
          <w:sz w:val="22"/>
          <w:szCs w:val="22"/>
          <w:lang w:val="ro-RO"/>
        </w:rPr>
      </w:pPr>
      <w:r w:rsidRPr="0063127D">
        <w:rPr>
          <w:rFonts w:cs="Tahoma"/>
          <w:b/>
          <w:sz w:val="22"/>
          <w:szCs w:val="22"/>
          <w:lang w:val="ro-RO"/>
        </w:rPr>
        <w:t>Legal Representative,</w:t>
      </w:r>
      <w:r w:rsidRPr="0063127D">
        <w:rPr>
          <w:rFonts w:cs="Tahoma"/>
          <w:b/>
          <w:sz w:val="22"/>
          <w:szCs w:val="22"/>
          <w:lang w:val="ro-RO"/>
        </w:rPr>
        <w:tab/>
      </w:r>
      <w:r w:rsidRPr="0063127D">
        <w:rPr>
          <w:rFonts w:cs="Tahoma"/>
          <w:b/>
          <w:sz w:val="22"/>
          <w:szCs w:val="22"/>
          <w:lang w:val="ro-RO"/>
        </w:rPr>
        <w:tab/>
      </w:r>
      <w:r w:rsidRPr="0063127D">
        <w:rPr>
          <w:rFonts w:cs="Tahoma"/>
          <w:b/>
          <w:sz w:val="22"/>
          <w:szCs w:val="22"/>
          <w:lang w:val="ro-RO"/>
        </w:rPr>
        <w:tab/>
        <w:t xml:space="preserve">      By,</w:t>
      </w:r>
    </w:p>
    <w:p w14:paraId="640E2066" w14:textId="77777777" w:rsidR="00E13920" w:rsidRPr="0063127D" w:rsidRDefault="00E13920" w:rsidP="00E13920">
      <w:pPr>
        <w:tabs>
          <w:tab w:val="left" w:pos="0"/>
        </w:tabs>
        <w:jc w:val="center"/>
        <w:rPr>
          <w:rFonts w:cs="Tahoma"/>
          <w:b/>
          <w:sz w:val="22"/>
          <w:szCs w:val="22"/>
          <w:lang w:val="ro-RO"/>
        </w:rPr>
      </w:pPr>
    </w:p>
    <w:tbl>
      <w:tblPr>
        <w:tblW w:w="0" w:type="auto"/>
        <w:tblLook w:val="01E0" w:firstRow="1" w:lastRow="1" w:firstColumn="1" w:lastColumn="1" w:noHBand="0" w:noVBand="0"/>
      </w:tblPr>
      <w:tblGrid>
        <w:gridCol w:w="4513"/>
        <w:gridCol w:w="4513"/>
      </w:tblGrid>
      <w:tr w:rsidR="00E13920" w:rsidRPr="00F83ACD" w14:paraId="276E6C45" w14:textId="77777777" w:rsidTr="00F7223E">
        <w:tc>
          <w:tcPr>
            <w:tcW w:w="5238" w:type="dxa"/>
            <w:shd w:val="clear" w:color="auto" w:fill="auto"/>
          </w:tcPr>
          <w:p w14:paraId="0CFDCFA3" w14:textId="77777777" w:rsidR="00E13920" w:rsidRPr="0063127D" w:rsidRDefault="00E13920" w:rsidP="00F7223E">
            <w:pPr>
              <w:tabs>
                <w:tab w:val="left" w:pos="0"/>
              </w:tabs>
              <w:rPr>
                <w:rFonts w:cs="Tahoma"/>
                <w:b/>
                <w:sz w:val="22"/>
                <w:szCs w:val="22"/>
                <w:lang w:val="ro-RO"/>
              </w:rPr>
            </w:pPr>
            <w:r w:rsidRPr="0063127D">
              <w:rPr>
                <w:rFonts w:cs="Tahoma"/>
                <w:b/>
                <w:sz w:val="22"/>
                <w:szCs w:val="22"/>
                <w:lang w:val="ro-RO"/>
              </w:rPr>
              <w:t>[S</w:t>
            </w:r>
            <w:r w:rsidRPr="0063127D">
              <w:rPr>
                <w:rFonts w:cs="Tahoma"/>
                <w:b/>
                <w:i/>
                <w:iCs/>
                <w:sz w:val="22"/>
                <w:szCs w:val="22"/>
                <w:lang w:val="ro-RO"/>
              </w:rPr>
              <w:t>ignature</w:t>
            </w:r>
            <w:r w:rsidRPr="0063127D">
              <w:rPr>
                <w:rFonts w:cs="Tahoma"/>
                <w:b/>
                <w:sz w:val="22"/>
                <w:szCs w:val="22"/>
                <w:lang w:val="ro-RO"/>
              </w:rPr>
              <w:t>]</w:t>
            </w:r>
          </w:p>
          <w:p w14:paraId="001346E2" w14:textId="77777777" w:rsidR="00E13920" w:rsidRPr="0063127D" w:rsidRDefault="00E13920" w:rsidP="00F7223E">
            <w:pPr>
              <w:tabs>
                <w:tab w:val="left" w:pos="0"/>
              </w:tabs>
              <w:rPr>
                <w:rFonts w:cs="Tahoma"/>
                <w:b/>
                <w:sz w:val="22"/>
                <w:szCs w:val="22"/>
                <w:lang w:val="ro-RO"/>
              </w:rPr>
            </w:pPr>
          </w:p>
          <w:p w14:paraId="7E92F515" w14:textId="77777777" w:rsidR="00E13920" w:rsidRPr="0063127D" w:rsidRDefault="00E13920" w:rsidP="00F7223E">
            <w:pPr>
              <w:tabs>
                <w:tab w:val="left" w:pos="0"/>
              </w:tabs>
              <w:rPr>
                <w:rFonts w:cs="Tahoma"/>
                <w:b/>
                <w:sz w:val="22"/>
                <w:szCs w:val="22"/>
                <w:lang w:val="ro-RO"/>
              </w:rPr>
            </w:pPr>
            <w:r w:rsidRPr="0063127D">
              <w:rPr>
                <w:rFonts w:cs="Tahoma"/>
                <w:b/>
                <w:sz w:val="22"/>
                <w:szCs w:val="22"/>
                <w:lang w:val="ro-RO"/>
              </w:rPr>
              <w:t>[</w:t>
            </w:r>
            <w:r w:rsidRPr="0063127D">
              <w:rPr>
                <w:rFonts w:cs="Tahoma"/>
                <w:b/>
                <w:i/>
                <w:iCs/>
                <w:sz w:val="22"/>
                <w:szCs w:val="22"/>
                <w:lang w:val="ro-RO"/>
              </w:rPr>
              <w:t>First and Last Name</w:t>
            </w:r>
            <w:r w:rsidRPr="0063127D">
              <w:rPr>
                <w:rFonts w:cs="Tahoma"/>
                <w:b/>
                <w:sz w:val="22"/>
                <w:szCs w:val="22"/>
                <w:lang w:val="ro-RO"/>
              </w:rPr>
              <w:t xml:space="preserve">] </w:t>
            </w:r>
          </w:p>
          <w:p w14:paraId="66D1348B" w14:textId="77777777" w:rsidR="00E13920" w:rsidRPr="0063127D" w:rsidRDefault="00E13920" w:rsidP="00F7223E">
            <w:pPr>
              <w:tabs>
                <w:tab w:val="left" w:pos="0"/>
              </w:tabs>
              <w:rPr>
                <w:rFonts w:cs="Tahoma"/>
                <w:b/>
                <w:sz w:val="22"/>
                <w:szCs w:val="22"/>
                <w:lang w:val="ro-RO"/>
              </w:rPr>
            </w:pPr>
            <w:r w:rsidRPr="0063127D">
              <w:rPr>
                <w:rFonts w:cs="Tahoma"/>
                <w:b/>
                <w:sz w:val="22"/>
                <w:szCs w:val="22"/>
                <w:lang w:val="ro-RO"/>
              </w:rPr>
              <w:t>[</w:t>
            </w:r>
            <w:r w:rsidRPr="0063127D">
              <w:rPr>
                <w:rFonts w:cs="Tahoma"/>
                <w:b/>
                <w:i/>
                <w:iCs/>
                <w:sz w:val="22"/>
                <w:szCs w:val="22"/>
                <w:lang w:val="ro-RO"/>
              </w:rPr>
              <w:t>Job</w:t>
            </w:r>
            <w:r w:rsidRPr="0063127D">
              <w:rPr>
                <w:rFonts w:cs="Tahoma"/>
                <w:b/>
                <w:sz w:val="22"/>
                <w:szCs w:val="22"/>
                <w:lang w:val="ro-RO"/>
              </w:rPr>
              <w:t xml:space="preserve"> </w:t>
            </w:r>
            <w:r w:rsidRPr="0063127D">
              <w:rPr>
                <w:rFonts w:cs="Tahoma"/>
                <w:b/>
                <w:i/>
                <w:iCs/>
                <w:sz w:val="22"/>
                <w:szCs w:val="22"/>
                <w:lang w:val="ro-RO"/>
              </w:rPr>
              <w:t>Title</w:t>
            </w:r>
            <w:r w:rsidRPr="0063127D">
              <w:rPr>
                <w:rFonts w:cs="Tahoma"/>
                <w:b/>
                <w:sz w:val="22"/>
                <w:szCs w:val="22"/>
                <w:lang w:val="ro-RO"/>
              </w:rPr>
              <w:t xml:space="preserve">] </w:t>
            </w:r>
          </w:p>
        </w:tc>
        <w:tc>
          <w:tcPr>
            <w:tcW w:w="5238" w:type="dxa"/>
            <w:shd w:val="clear" w:color="auto" w:fill="auto"/>
          </w:tcPr>
          <w:p w14:paraId="02D9A12D" w14:textId="77777777" w:rsidR="00E13920" w:rsidRPr="0063127D" w:rsidRDefault="00E13920" w:rsidP="00F7223E">
            <w:pPr>
              <w:tabs>
                <w:tab w:val="left" w:pos="0"/>
              </w:tabs>
              <w:rPr>
                <w:rFonts w:cs="Tahoma"/>
                <w:b/>
                <w:sz w:val="22"/>
                <w:szCs w:val="22"/>
                <w:lang w:val="ro-RO"/>
              </w:rPr>
            </w:pPr>
            <w:r w:rsidRPr="0063127D">
              <w:rPr>
                <w:rFonts w:cs="Tahoma"/>
                <w:b/>
                <w:sz w:val="22"/>
                <w:szCs w:val="22"/>
                <w:lang w:val="ro-RO"/>
              </w:rPr>
              <w:t>[S</w:t>
            </w:r>
            <w:r w:rsidRPr="0063127D">
              <w:rPr>
                <w:rFonts w:cs="Tahoma"/>
                <w:b/>
                <w:i/>
                <w:iCs/>
                <w:sz w:val="22"/>
                <w:szCs w:val="22"/>
                <w:lang w:val="ro-RO"/>
              </w:rPr>
              <w:t>ignature</w:t>
            </w:r>
            <w:r w:rsidRPr="0063127D">
              <w:rPr>
                <w:rFonts w:cs="Tahoma"/>
                <w:b/>
                <w:sz w:val="22"/>
                <w:szCs w:val="22"/>
                <w:lang w:val="ro-RO"/>
              </w:rPr>
              <w:t>]</w:t>
            </w:r>
          </w:p>
          <w:p w14:paraId="7208E54E" w14:textId="77777777" w:rsidR="00E13920" w:rsidRPr="0063127D" w:rsidRDefault="00E13920" w:rsidP="00F7223E">
            <w:pPr>
              <w:tabs>
                <w:tab w:val="left" w:pos="0"/>
              </w:tabs>
              <w:rPr>
                <w:rFonts w:cs="Tahoma"/>
                <w:b/>
                <w:sz w:val="22"/>
                <w:szCs w:val="22"/>
                <w:lang w:val="ro-RO"/>
              </w:rPr>
            </w:pPr>
          </w:p>
          <w:p w14:paraId="5A51D6C0" w14:textId="77777777" w:rsidR="00E13920" w:rsidRPr="0063127D" w:rsidRDefault="00E13920" w:rsidP="00F7223E">
            <w:pPr>
              <w:tabs>
                <w:tab w:val="left" w:pos="0"/>
              </w:tabs>
              <w:rPr>
                <w:rFonts w:cs="Tahoma"/>
                <w:b/>
                <w:sz w:val="22"/>
                <w:szCs w:val="22"/>
                <w:lang w:val="ro-RO"/>
              </w:rPr>
            </w:pPr>
            <w:r w:rsidRPr="0063127D">
              <w:rPr>
                <w:rFonts w:cs="Tahoma"/>
                <w:b/>
                <w:sz w:val="22"/>
                <w:szCs w:val="22"/>
                <w:lang w:val="ro-RO"/>
              </w:rPr>
              <w:t>[</w:t>
            </w:r>
            <w:r w:rsidRPr="0063127D">
              <w:rPr>
                <w:rFonts w:cs="Tahoma"/>
                <w:b/>
                <w:i/>
                <w:iCs/>
                <w:sz w:val="22"/>
                <w:szCs w:val="22"/>
                <w:lang w:val="ro-RO"/>
              </w:rPr>
              <w:t>First and Last Name</w:t>
            </w:r>
            <w:r w:rsidRPr="0063127D">
              <w:rPr>
                <w:rFonts w:cs="Tahoma"/>
                <w:b/>
                <w:sz w:val="22"/>
                <w:szCs w:val="22"/>
                <w:lang w:val="ro-RO"/>
              </w:rPr>
              <w:t xml:space="preserve">] </w:t>
            </w:r>
          </w:p>
          <w:p w14:paraId="10A8666F" w14:textId="77777777" w:rsidR="00E13920" w:rsidRPr="00F83ACD" w:rsidRDefault="00E13920" w:rsidP="00F7223E">
            <w:pPr>
              <w:tabs>
                <w:tab w:val="left" w:pos="0"/>
              </w:tabs>
              <w:rPr>
                <w:rFonts w:cs="Tahoma"/>
                <w:b/>
                <w:sz w:val="22"/>
                <w:szCs w:val="22"/>
                <w:lang w:val="ro-RO"/>
              </w:rPr>
            </w:pPr>
            <w:r w:rsidRPr="0063127D">
              <w:rPr>
                <w:rFonts w:cs="Tahoma"/>
                <w:b/>
                <w:sz w:val="22"/>
                <w:szCs w:val="22"/>
                <w:lang w:val="ro-RO"/>
              </w:rPr>
              <w:t>[</w:t>
            </w:r>
            <w:r w:rsidRPr="0063127D">
              <w:rPr>
                <w:rFonts w:cs="Tahoma"/>
                <w:b/>
                <w:i/>
                <w:iCs/>
                <w:sz w:val="22"/>
                <w:szCs w:val="22"/>
                <w:lang w:val="ro-RO"/>
              </w:rPr>
              <w:t>Job Title]</w:t>
            </w:r>
            <w:r w:rsidRPr="00F83ACD">
              <w:rPr>
                <w:rFonts w:cs="Tahoma"/>
                <w:b/>
                <w:sz w:val="22"/>
                <w:szCs w:val="22"/>
                <w:lang w:val="ro-RO"/>
              </w:rPr>
              <w:t xml:space="preserve"> </w:t>
            </w:r>
          </w:p>
        </w:tc>
      </w:tr>
    </w:tbl>
    <w:p w14:paraId="523C5288" w14:textId="77777777" w:rsidR="00E13920" w:rsidRDefault="00E13920"/>
    <w:sectPr w:rsidR="00E139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10.8pt;height:10.8pt" o:bullet="t">
        <v:imagedata r:id="rId1" o:title="mso6FD7"/>
      </v:shape>
    </w:pict>
  </w:numPicBullet>
  <w:abstractNum w:abstractNumId="0" w15:restartNumberingAfterBreak="0">
    <w:nsid w:val="01362B75"/>
    <w:multiLevelType w:val="hybridMultilevel"/>
    <w:tmpl w:val="C404874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883385D"/>
    <w:multiLevelType w:val="hybridMultilevel"/>
    <w:tmpl w:val="ECCAC2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E3CF4"/>
    <w:multiLevelType w:val="hybridMultilevel"/>
    <w:tmpl w:val="46C4197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9983C61"/>
    <w:multiLevelType w:val="hybridMultilevel"/>
    <w:tmpl w:val="372843B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F86C9B"/>
    <w:multiLevelType w:val="hybridMultilevel"/>
    <w:tmpl w:val="89D2B4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320D2"/>
    <w:multiLevelType w:val="hybridMultilevel"/>
    <w:tmpl w:val="644C175E"/>
    <w:lvl w:ilvl="0" w:tplc="0809000B">
      <w:start w:val="1"/>
      <w:numFmt w:val="bullet"/>
      <w:lvlText w:val=""/>
      <w:lvlJc w:val="left"/>
      <w:pPr>
        <w:ind w:left="720" w:hanging="360"/>
      </w:pPr>
      <w:rPr>
        <w:rFonts w:ascii="Wingdings" w:hAnsi="Wingdings" w:hint="default"/>
      </w:rPr>
    </w:lvl>
    <w:lvl w:ilvl="1" w:tplc="C6E82BB0">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C1758E"/>
    <w:multiLevelType w:val="hybridMultilevel"/>
    <w:tmpl w:val="EF10FB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B55EDC"/>
    <w:multiLevelType w:val="hybridMultilevel"/>
    <w:tmpl w:val="E1BA420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C773764"/>
    <w:multiLevelType w:val="hybridMultilevel"/>
    <w:tmpl w:val="1EFAE11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9" w15:restartNumberingAfterBreak="0">
    <w:nsid w:val="221369F0"/>
    <w:multiLevelType w:val="hybridMultilevel"/>
    <w:tmpl w:val="45C87162"/>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0" w15:restartNumberingAfterBreak="0">
    <w:nsid w:val="23286EE4"/>
    <w:multiLevelType w:val="hybridMultilevel"/>
    <w:tmpl w:val="E1725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6A0B55"/>
    <w:multiLevelType w:val="hybridMultilevel"/>
    <w:tmpl w:val="E09C59AE"/>
    <w:lvl w:ilvl="0" w:tplc="0809000D">
      <w:start w:val="1"/>
      <w:numFmt w:val="bullet"/>
      <w:lvlText w:val=""/>
      <w:lvlJc w:val="left"/>
      <w:pPr>
        <w:ind w:left="2154" w:hanging="360"/>
      </w:pPr>
      <w:rPr>
        <w:rFonts w:ascii="Wingdings" w:hAnsi="Wingdings"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12" w15:restartNumberingAfterBreak="0">
    <w:nsid w:val="2EBB7502"/>
    <w:multiLevelType w:val="hybridMultilevel"/>
    <w:tmpl w:val="51385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5865C7"/>
    <w:multiLevelType w:val="hybridMultilevel"/>
    <w:tmpl w:val="97DC40D6"/>
    <w:lvl w:ilvl="0" w:tplc="0809000D">
      <w:start w:val="1"/>
      <w:numFmt w:val="bullet"/>
      <w:lvlText w:val=""/>
      <w:lvlJc w:val="left"/>
      <w:pPr>
        <w:ind w:left="766" w:hanging="360"/>
      </w:pPr>
      <w:rPr>
        <w:rFonts w:ascii="Wingdings" w:hAnsi="Wingdings"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4" w15:restartNumberingAfterBreak="0">
    <w:nsid w:val="423D61DC"/>
    <w:multiLevelType w:val="hybridMultilevel"/>
    <w:tmpl w:val="007E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B836E1"/>
    <w:multiLevelType w:val="hybridMultilevel"/>
    <w:tmpl w:val="60CCE6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02314C"/>
    <w:multiLevelType w:val="hybridMultilevel"/>
    <w:tmpl w:val="4378B688"/>
    <w:lvl w:ilvl="0" w:tplc="27D45A00">
      <w:start w:val="2"/>
      <w:numFmt w:val="bullet"/>
      <w:lvlText w:val="-"/>
      <w:lvlJc w:val="left"/>
      <w:pPr>
        <w:ind w:left="1080" w:hanging="360"/>
      </w:pPr>
      <w:rPr>
        <w:rFonts w:ascii="Calibri" w:eastAsiaTheme="minorHAnsi" w:hAnsi="Calibri" w:cstheme="minorBidi" w:hint="default"/>
        <w:b/>
        <w: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D64455F"/>
    <w:multiLevelType w:val="hybridMultilevel"/>
    <w:tmpl w:val="B47805CE"/>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3228AC"/>
    <w:multiLevelType w:val="hybridMultilevel"/>
    <w:tmpl w:val="0AFCC01C"/>
    <w:lvl w:ilvl="0" w:tplc="0809000B">
      <w:start w:val="1"/>
      <w:numFmt w:val="bullet"/>
      <w:lvlText w:val=""/>
      <w:lvlJc w:val="left"/>
      <w:pPr>
        <w:ind w:left="766" w:hanging="360"/>
      </w:pPr>
      <w:rPr>
        <w:rFonts w:ascii="Wingdings" w:hAnsi="Wingdings"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9" w15:restartNumberingAfterBreak="0">
    <w:nsid w:val="57A75B09"/>
    <w:multiLevelType w:val="hybridMultilevel"/>
    <w:tmpl w:val="75ACA7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F0D35D6"/>
    <w:multiLevelType w:val="hybridMultilevel"/>
    <w:tmpl w:val="AEA2EB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073A83"/>
    <w:multiLevelType w:val="hybridMultilevel"/>
    <w:tmpl w:val="F176C75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86F4718"/>
    <w:multiLevelType w:val="hybridMultilevel"/>
    <w:tmpl w:val="36E0A31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B416F4A"/>
    <w:multiLevelType w:val="hybridMultilevel"/>
    <w:tmpl w:val="F5208F1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991834"/>
    <w:multiLevelType w:val="hybridMultilevel"/>
    <w:tmpl w:val="7AA0C696"/>
    <w:lvl w:ilvl="0" w:tplc="0809000D">
      <w:start w:val="1"/>
      <w:numFmt w:val="bullet"/>
      <w:lvlText w:val=""/>
      <w:lvlJc w:val="left"/>
      <w:pPr>
        <w:ind w:left="2154" w:hanging="360"/>
      </w:pPr>
      <w:rPr>
        <w:rFonts w:ascii="Wingdings" w:hAnsi="Wingdings"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25" w15:restartNumberingAfterBreak="0">
    <w:nsid w:val="709270B5"/>
    <w:multiLevelType w:val="hybridMultilevel"/>
    <w:tmpl w:val="D648027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4A076B9"/>
    <w:multiLevelType w:val="hybridMultilevel"/>
    <w:tmpl w:val="F05E0BD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C04143"/>
    <w:multiLevelType w:val="hybridMultilevel"/>
    <w:tmpl w:val="4306B66E"/>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637"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10"/>
  </w:num>
  <w:num w:numId="4">
    <w:abstractNumId w:val="27"/>
  </w:num>
  <w:num w:numId="5">
    <w:abstractNumId w:val="5"/>
  </w:num>
  <w:num w:numId="6">
    <w:abstractNumId w:val="23"/>
  </w:num>
  <w:num w:numId="7">
    <w:abstractNumId w:val="15"/>
  </w:num>
  <w:num w:numId="8">
    <w:abstractNumId w:val="20"/>
  </w:num>
  <w:num w:numId="9">
    <w:abstractNumId w:val="14"/>
  </w:num>
  <w:num w:numId="10">
    <w:abstractNumId w:val="22"/>
  </w:num>
  <w:num w:numId="11">
    <w:abstractNumId w:val="4"/>
  </w:num>
  <w:num w:numId="12">
    <w:abstractNumId w:val="13"/>
  </w:num>
  <w:num w:numId="13">
    <w:abstractNumId w:val="1"/>
  </w:num>
  <w:num w:numId="14">
    <w:abstractNumId w:val="18"/>
  </w:num>
  <w:num w:numId="15">
    <w:abstractNumId w:val="6"/>
  </w:num>
  <w:num w:numId="16">
    <w:abstractNumId w:val="9"/>
  </w:num>
  <w:num w:numId="17">
    <w:abstractNumId w:val="21"/>
  </w:num>
  <w:num w:numId="18">
    <w:abstractNumId w:val="3"/>
  </w:num>
  <w:num w:numId="19">
    <w:abstractNumId w:val="25"/>
  </w:num>
  <w:num w:numId="20">
    <w:abstractNumId w:val="24"/>
  </w:num>
  <w:num w:numId="21">
    <w:abstractNumId w:val="11"/>
  </w:num>
  <w:num w:numId="22">
    <w:abstractNumId w:val="0"/>
  </w:num>
  <w:num w:numId="23">
    <w:abstractNumId w:val="8"/>
  </w:num>
  <w:num w:numId="24">
    <w:abstractNumId w:val="2"/>
  </w:num>
  <w:num w:numId="25">
    <w:abstractNumId w:val="7"/>
  </w:num>
  <w:num w:numId="26">
    <w:abstractNumId w:val="26"/>
  </w:num>
  <w:num w:numId="27">
    <w:abstractNumId w:val="16"/>
  </w:num>
  <w:num w:numId="28">
    <w:abstractNumId w:val="1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920"/>
    <w:rsid w:val="00201F91"/>
    <w:rsid w:val="00621CC2"/>
    <w:rsid w:val="0066039C"/>
    <w:rsid w:val="007E4686"/>
    <w:rsid w:val="008B704A"/>
    <w:rsid w:val="00A44B77"/>
    <w:rsid w:val="00A66772"/>
    <w:rsid w:val="00CD30AF"/>
    <w:rsid w:val="00E139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06A33"/>
  <w15:chartTrackingRefBased/>
  <w15:docId w15:val="{0FA69B09-69ED-42F9-9F2F-0CA9113E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920"/>
    <w:pPr>
      <w:suppressAutoHyphens/>
      <w:spacing w:after="240" w:line="360" w:lineRule="auto"/>
    </w:pPr>
    <w:rPr>
      <w:rFonts w:ascii="Tahoma" w:eastAsiaTheme="majorEastAsia" w:hAnsi="Tahoma" w:cs="Times New Roman"/>
      <w:sz w:val="20"/>
      <w:szCs w:val="24"/>
      <w:lang w:val="es-ES_tradnl" w:eastAsia="ar-SA"/>
    </w:rPr>
  </w:style>
  <w:style w:type="paragraph" w:styleId="Heading1">
    <w:name w:val="heading 1"/>
    <w:basedOn w:val="Normal"/>
    <w:next w:val="Normal"/>
    <w:link w:val="Heading1Char"/>
    <w:uiPriority w:val="9"/>
    <w:qFormat/>
    <w:rsid w:val="00E13920"/>
    <w:pPr>
      <w:keepNext/>
      <w:keepLines/>
      <w:spacing w:before="240" w:after="0"/>
      <w:outlineLvl w:val="0"/>
    </w:pPr>
    <w:rPr>
      <w:rFonts w:asciiTheme="majorHAnsi"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13920"/>
    <w:pPr>
      <w:keepNext/>
      <w:keepLines/>
      <w:spacing w:before="200"/>
      <w:outlineLvl w:val="1"/>
    </w:pPr>
    <w:rPr>
      <w:rFonts w:asciiTheme="majorHAnsi" w:eastAsia="Times New Roman" w:hAnsiTheme="majorHAnsi" w:cstheme="majorBidi"/>
      <w:b/>
      <w:bCs/>
      <w:smallCaps/>
      <w:color w:val="2F5496" w:themeColor="accent1" w:themeShade="BF"/>
      <w:sz w:val="26"/>
      <w:szCs w:val="26"/>
      <w:lang w:val="en-GB"/>
    </w:rPr>
  </w:style>
  <w:style w:type="paragraph" w:styleId="Heading3">
    <w:name w:val="heading 3"/>
    <w:basedOn w:val="Normal"/>
    <w:next w:val="Normal"/>
    <w:link w:val="Heading3Char"/>
    <w:uiPriority w:val="9"/>
    <w:unhideWhenUsed/>
    <w:qFormat/>
    <w:rsid w:val="00E13920"/>
    <w:pPr>
      <w:keepNext/>
      <w:spacing w:before="480"/>
      <w:outlineLvl w:val="2"/>
    </w:pPr>
    <w:rPr>
      <w:rFonts w:asciiTheme="majorHAnsi" w:eastAsia="Times New Roman" w:hAnsiTheme="majorHAnsi"/>
      <w:b/>
      <w:color w:val="2F5496" w:themeColor="accent1" w:themeShade="BF"/>
      <w:sz w:val="26"/>
      <w:lang w:val="en-GB"/>
    </w:rPr>
  </w:style>
  <w:style w:type="paragraph" w:styleId="Heading4">
    <w:name w:val="heading 4"/>
    <w:basedOn w:val="Normal"/>
    <w:next w:val="Normal"/>
    <w:link w:val="Heading4Char"/>
    <w:uiPriority w:val="9"/>
    <w:unhideWhenUsed/>
    <w:qFormat/>
    <w:rsid w:val="00E13920"/>
    <w:pPr>
      <w:keepNext/>
      <w:keepLines/>
      <w:spacing w:before="40" w:after="0"/>
      <w:outlineLvl w:val="3"/>
    </w:pPr>
    <w:rPr>
      <w:rFonts w:asciiTheme="majorHAnsi" w:hAnsiTheme="majorHAnsi" w:cstheme="majorBidi"/>
      <w:iCs/>
      <w:color w:val="2F5496" w:themeColor="accent1" w:themeShade="BF"/>
      <w:sz w:val="28"/>
    </w:rPr>
  </w:style>
  <w:style w:type="paragraph" w:styleId="Heading5">
    <w:name w:val="heading 5"/>
    <w:basedOn w:val="Normal"/>
    <w:next w:val="Normal"/>
    <w:link w:val="Heading5Char"/>
    <w:uiPriority w:val="9"/>
    <w:unhideWhenUsed/>
    <w:qFormat/>
    <w:rsid w:val="00E13920"/>
    <w:pPr>
      <w:keepNext/>
      <w:keepLines/>
      <w:spacing w:before="40" w:after="0"/>
      <w:outlineLvl w:val="4"/>
    </w:pPr>
    <w:rPr>
      <w:rFonts w:asciiTheme="majorHAnsi" w:hAnsiTheme="majorHAnsi" w:cstheme="majorBidi"/>
      <w:b/>
      <w:color w:val="000000" w:themeColor="tex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3920"/>
    <w:rPr>
      <w:rFonts w:asciiTheme="majorHAnsi" w:eastAsia="Times New Roman" w:hAnsiTheme="majorHAnsi" w:cstheme="majorBidi"/>
      <w:b/>
      <w:bCs/>
      <w:smallCaps/>
      <w:color w:val="2F5496" w:themeColor="accent1" w:themeShade="BF"/>
      <w:sz w:val="26"/>
      <w:szCs w:val="26"/>
      <w:lang w:val="en-GB" w:eastAsia="ar-SA"/>
    </w:rPr>
  </w:style>
  <w:style w:type="character" w:customStyle="1" w:styleId="Heading3Char">
    <w:name w:val="Heading 3 Char"/>
    <w:basedOn w:val="DefaultParagraphFont"/>
    <w:link w:val="Heading3"/>
    <w:uiPriority w:val="9"/>
    <w:rsid w:val="00E13920"/>
    <w:rPr>
      <w:rFonts w:asciiTheme="majorHAnsi" w:eastAsia="Times New Roman" w:hAnsiTheme="majorHAnsi" w:cs="Times New Roman"/>
      <w:b/>
      <w:color w:val="2F5496" w:themeColor="accent1" w:themeShade="BF"/>
      <w:sz w:val="26"/>
      <w:szCs w:val="24"/>
      <w:lang w:val="en-GB" w:eastAsia="ar-SA"/>
    </w:rPr>
  </w:style>
  <w:style w:type="character" w:customStyle="1" w:styleId="Heading4Char">
    <w:name w:val="Heading 4 Char"/>
    <w:basedOn w:val="DefaultParagraphFont"/>
    <w:link w:val="Heading4"/>
    <w:uiPriority w:val="9"/>
    <w:rsid w:val="00E13920"/>
    <w:rPr>
      <w:rFonts w:asciiTheme="majorHAnsi" w:eastAsiaTheme="majorEastAsia" w:hAnsiTheme="majorHAnsi" w:cstheme="majorBidi"/>
      <w:iCs/>
      <w:color w:val="2F5496" w:themeColor="accent1" w:themeShade="BF"/>
      <w:sz w:val="28"/>
      <w:szCs w:val="24"/>
      <w:lang w:val="es-ES_tradnl" w:eastAsia="ar-SA"/>
    </w:rPr>
  </w:style>
  <w:style w:type="character" w:customStyle="1" w:styleId="Heading5Char">
    <w:name w:val="Heading 5 Char"/>
    <w:basedOn w:val="DefaultParagraphFont"/>
    <w:link w:val="Heading5"/>
    <w:uiPriority w:val="9"/>
    <w:rsid w:val="00E13920"/>
    <w:rPr>
      <w:rFonts w:asciiTheme="majorHAnsi" w:eastAsiaTheme="majorEastAsia" w:hAnsiTheme="majorHAnsi" w:cstheme="majorBidi"/>
      <w:b/>
      <w:color w:val="000000" w:themeColor="text1"/>
      <w:szCs w:val="24"/>
      <w:lang w:val="es-ES_tradnl" w:eastAsia="ar-SA"/>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E13920"/>
    <w:pPr>
      <w:ind w:left="720"/>
      <w:contextualSpacing/>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E13920"/>
    <w:rPr>
      <w:rFonts w:ascii="Tahoma" w:eastAsiaTheme="majorEastAsia" w:hAnsi="Tahoma" w:cs="Times New Roman"/>
      <w:sz w:val="20"/>
      <w:szCs w:val="24"/>
      <w:lang w:val="en-US" w:eastAsia="ar-SA"/>
    </w:rPr>
  </w:style>
  <w:style w:type="paragraph" w:styleId="NormalWeb">
    <w:name w:val="Normal (Web)"/>
    <w:basedOn w:val="Normal"/>
    <w:unhideWhenUsed/>
    <w:rsid w:val="00E13920"/>
    <w:pPr>
      <w:suppressAutoHyphens w:val="0"/>
      <w:spacing w:before="100" w:beforeAutospacing="1" w:after="100" w:afterAutospacing="1"/>
    </w:pPr>
    <w:rPr>
      <w:lang w:val="hu-HU" w:eastAsia="hu-HU"/>
    </w:rPr>
  </w:style>
  <w:style w:type="paragraph" w:customStyle="1" w:styleId="DRAGOS2">
    <w:name w:val="DRAGOS 2"/>
    <w:basedOn w:val="Normal"/>
    <w:link w:val="DRAGOS2Char"/>
    <w:rsid w:val="00E13920"/>
    <w:pPr>
      <w:suppressAutoHyphens w:val="0"/>
      <w:spacing w:before="120" w:after="0" w:line="288" w:lineRule="auto"/>
    </w:pPr>
    <w:rPr>
      <w:rFonts w:ascii="Verdana" w:eastAsia="Times New Roman" w:hAnsi="Verdana"/>
      <w:i/>
      <w:iCs/>
      <w:sz w:val="24"/>
      <w:lang w:val="ro-RO" w:eastAsia="en-US"/>
    </w:rPr>
  </w:style>
  <w:style w:type="character" w:customStyle="1" w:styleId="DRAGOS2Char">
    <w:name w:val="DRAGOS 2 Char"/>
    <w:link w:val="DRAGOS2"/>
    <w:rsid w:val="00E13920"/>
    <w:rPr>
      <w:rFonts w:ascii="Verdana" w:eastAsia="Times New Roman" w:hAnsi="Verdana" w:cs="Times New Roman"/>
      <w:i/>
      <w:iCs/>
      <w:sz w:val="24"/>
      <w:szCs w:val="24"/>
      <w:lang w:val="ro-RO"/>
    </w:rPr>
  </w:style>
  <w:style w:type="paragraph" w:styleId="BodyText2">
    <w:name w:val="Body Text 2"/>
    <w:basedOn w:val="Normal"/>
    <w:link w:val="BodyText2Char"/>
    <w:rsid w:val="00E13920"/>
    <w:pPr>
      <w:suppressAutoHyphens w:val="0"/>
      <w:spacing w:after="120" w:line="480" w:lineRule="auto"/>
      <w:jc w:val="both"/>
    </w:pPr>
    <w:rPr>
      <w:rFonts w:ascii="Times New Roman" w:eastAsia="Times New Roman" w:hAnsi="Times New Roman"/>
      <w:sz w:val="24"/>
      <w:szCs w:val="20"/>
      <w:lang w:val="en-GB" w:eastAsia="en-GB"/>
    </w:rPr>
  </w:style>
  <w:style w:type="character" w:customStyle="1" w:styleId="BodyText2Char">
    <w:name w:val="Body Text 2 Char"/>
    <w:basedOn w:val="DefaultParagraphFont"/>
    <w:link w:val="BodyText2"/>
    <w:rsid w:val="00E13920"/>
    <w:rPr>
      <w:rFonts w:ascii="Times New Roman" w:eastAsia="Times New Roman" w:hAnsi="Times New Roman" w:cs="Times New Roman"/>
      <w:sz w:val="24"/>
      <w:szCs w:val="20"/>
      <w:lang w:val="en-GB" w:eastAsia="en-GB"/>
    </w:rPr>
  </w:style>
  <w:style w:type="character" w:customStyle="1" w:styleId="Heading1Char">
    <w:name w:val="Heading 1 Char"/>
    <w:basedOn w:val="DefaultParagraphFont"/>
    <w:link w:val="Heading1"/>
    <w:uiPriority w:val="9"/>
    <w:rsid w:val="00E13920"/>
    <w:rPr>
      <w:rFonts w:asciiTheme="majorHAnsi" w:eastAsiaTheme="majorEastAsia" w:hAnsiTheme="majorHAnsi" w:cstheme="majorBidi"/>
      <w:color w:val="2F5496" w:themeColor="accent1" w:themeShade="BF"/>
      <w:sz w:val="32"/>
      <w:szCs w:val="32"/>
      <w:lang w:val="es-ES_tradnl" w:eastAsia="ar-SA"/>
    </w:rPr>
  </w:style>
  <w:style w:type="paragraph" w:styleId="TOCHeading">
    <w:name w:val="TOC Heading"/>
    <w:basedOn w:val="Heading1"/>
    <w:next w:val="Normal"/>
    <w:uiPriority w:val="39"/>
    <w:unhideWhenUsed/>
    <w:qFormat/>
    <w:rsid w:val="00E13920"/>
    <w:pPr>
      <w:suppressAutoHyphens w:val="0"/>
      <w:spacing w:line="259" w:lineRule="auto"/>
      <w:outlineLvl w:val="9"/>
    </w:pPr>
    <w:rPr>
      <w:lang w:val="en-US" w:eastAsia="en-US"/>
    </w:rPr>
  </w:style>
  <w:style w:type="paragraph" w:styleId="TOC2">
    <w:name w:val="toc 2"/>
    <w:basedOn w:val="Normal"/>
    <w:next w:val="Normal"/>
    <w:autoRedefine/>
    <w:uiPriority w:val="39"/>
    <w:unhideWhenUsed/>
    <w:rsid w:val="00E13920"/>
    <w:pPr>
      <w:spacing w:after="100"/>
      <w:ind w:left="200"/>
    </w:pPr>
  </w:style>
  <w:style w:type="paragraph" w:styleId="TOC3">
    <w:name w:val="toc 3"/>
    <w:basedOn w:val="Normal"/>
    <w:next w:val="Normal"/>
    <w:autoRedefine/>
    <w:uiPriority w:val="39"/>
    <w:unhideWhenUsed/>
    <w:rsid w:val="00E13920"/>
    <w:pPr>
      <w:spacing w:after="100"/>
      <w:ind w:left="400"/>
    </w:pPr>
  </w:style>
  <w:style w:type="character" w:styleId="Hyperlink">
    <w:name w:val="Hyperlink"/>
    <w:basedOn w:val="DefaultParagraphFont"/>
    <w:uiPriority w:val="99"/>
    <w:unhideWhenUsed/>
    <w:rsid w:val="00E13920"/>
    <w:rPr>
      <w:color w:val="0563C1" w:themeColor="hyperlink"/>
      <w:u w:val="single"/>
    </w:rPr>
  </w:style>
  <w:style w:type="character" w:styleId="CommentReference">
    <w:name w:val="annotation reference"/>
    <w:basedOn w:val="DefaultParagraphFont"/>
    <w:uiPriority w:val="99"/>
    <w:semiHidden/>
    <w:unhideWhenUsed/>
    <w:rsid w:val="00201F91"/>
    <w:rPr>
      <w:sz w:val="16"/>
      <w:szCs w:val="16"/>
    </w:rPr>
  </w:style>
  <w:style w:type="paragraph" w:styleId="CommentText">
    <w:name w:val="annotation text"/>
    <w:basedOn w:val="Normal"/>
    <w:link w:val="CommentTextChar"/>
    <w:uiPriority w:val="99"/>
    <w:semiHidden/>
    <w:unhideWhenUsed/>
    <w:rsid w:val="00201F91"/>
    <w:pPr>
      <w:spacing w:line="240" w:lineRule="auto"/>
    </w:pPr>
    <w:rPr>
      <w:szCs w:val="20"/>
    </w:rPr>
  </w:style>
  <w:style w:type="character" w:customStyle="1" w:styleId="CommentTextChar">
    <w:name w:val="Comment Text Char"/>
    <w:basedOn w:val="DefaultParagraphFont"/>
    <w:link w:val="CommentText"/>
    <w:uiPriority w:val="99"/>
    <w:semiHidden/>
    <w:rsid w:val="00201F91"/>
    <w:rPr>
      <w:rFonts w:ascii="Tahoma" w:eastAsiaTheme="majorEastAsia" w:hAnsi="Tahoma" w:cs="Times New Roman"/>
      <w:sz w:val="20"/>
      <w:szCs w:val="20"/>
      <w:lang w:val="es-ES_tradnl" w:eastAsia="ar-SA"/>
    </w:rPr>
  </w:style>
  <w:style w:type="paragraph" w:styleId="CommentSubject">
    <w:name w:val="annotation subject"/>
    <w:basedOn w:val="CommentText"/>
    <w:next w:val="CommentText"/>
    <w:link w:val="CommentSubjectChar"/>
    <w:uiPriority w:val="99"/>
    <w:semiHidden/>
    <w:unhideWhenUsed/>
    <w:rsid w:val="00201F91"/>
    <w:rPr>
      <w:b/>
      <w:bCs/>
    </w:rPr>
  </w:style>
  <w:style w:type="character" w:customStyle="1" w:styleId="CommentSubjectChar">
    <w:name w:val="Comment Subject Char"/>
    <w:basedOn w:val="CommentTextChar"/>
    <w:link w:val="CommentSubject"/>
    <w:uiPriority w:val="99"/>
    <w:semiHidden/>
    <w:rsid w:val="00201F91"/>
    <w:rPr>
      <w:rFonts w:ascii="Tahoma" w:eastAsiaTheme="majorEastAsia" w:hAnsi="Tahoma" w:cs="Times New Roman"/>
      <w:b/>
      <w:bCs/>
      <w:sz w:val="20"/>
      <w:szCs w:val="20"/>
      <w:lang w:val="es-ES_tradnl" w:eastAsia="ar-SA"/>
    </w:rPr>
  </w:style>
  <w:style w:type="paragraph" w:styleId="BalloonText">
    <w:name w:val="Balloon Text"/>
    <w:basedOn w:val="Normal"/>
    <w:link w:val="BalloonTextChar"/>
    <w:uiPriority w:val="99"/>
    <w:semiHidden/>
    <w:unhideWhenUsed/>
    <w:rsid w:val="00201F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F91"/>
    <w:rPr>
      <w:rFonts w:ascii="Segoe UI" w:eastAsiaTheme="majorEastAsia" w:hAnsi="Segoe UI" w:cs="Segoe UI"/>
      <w:sz w:val="18"/>
      <w:szCs w:val="18"/>
      <w:lang w:val="es-ES_tradnl" w:eastAsia="ar-SA"/>
    </w:rPr>
  </w:style>
  <w:style w:type="paragraph" w:styleId="Revision">
    <w:name w:val="Revision"/>
    <w:hidden/>
    <w:uiPriority w:val="99"/>
    <w:semiHidden/>
    <w:rsid w:val="00201F91"/>
    <w:pPr>
      <w:spacing w:after="0" w:line="240" w:lineRule="auto"/>
    </w:pPr>
    <w:rPr>
      <w:rFonts w:ascii="Tahoma" w:eastAsiaTheme="majorEastAsia" w:hAnsi="Tahoma" w:cs="Times New Roman"/>
      <w:sz w:val="20"/>
      <w:szCs w:val="24"/>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D67F2-FD4B-4682-9210-FCCB71E32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3285</Words>
  <Characters>18069</Characters>
  <Application>Microsoft Office Word</Application>
  <DocSecurity>0</DocSecurity>
  <Lines>150</Lines>
  <Paragraphs>42</Paragraphs>
  <ScaleCrop>false</ScaleCrop>
  <Company/>
  <LinksUpToDate>false</LinksUpToDate>
  <CharactersWithSpaces>21312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TROLONG-BAILLY Clementine</dc:creator>
  <cp:keywords/>
  <dc:description/>
  <cp:lastModifiedBy>Clementine</cp:lastModifiedBy>
  <cp:revision>9</cp:revision>
  <dcterms:created xsi:type="dcterms:W3CDTF">2021-03-26T15:41:00Z</dcterms:created>
  <dcterms:modified xsi:type="dcterms:W3CDTF">2021-06-10T15:34:00Z</dcterms:modified>
</cp:coreProperties>
</file>